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6750" w:type="pct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07"/>
        <w:gridCol w:w="3806"/>
        <w:gridCol w:w="3263"/>
        <w:gridCol w:w="3807"/>
      </w:tblGrid>
      <w:tr w:rsidR="00B82BFE" w14:paraId="1D0384AA" w14:textId="77777777" w:rsidTr="00B82BFE">
        <w:tblPrEx>
          <w:tblCellMar>
            <w:top w:w="0" w:type="dxa"/>
            <w:bottom w:w="0" w:type="dxa"/>
          </w:tblCellMar>
        </w:tblPrEx>
        <w:tc>
          <w:tcPr>
            <w:tcW w:w="3806" w:type="dxa"/>
          </w:tcPr>
          <w:p w14:paraId="0624CA67" w14:textId="77777777" w:rsidR="00B82BFE" w:rsidRDefault="00B82BFE">
            <w:pPr>
              <w:spacing w:after="20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80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2840467" w14:textId="6DA8F751" w:rsidR="00B82BFE" w:rsidRDefault="00B82BFE">
            <w:pPr>
              <w:spacing w:after="20"/>
            </w:pPr>
            <w:r>
              <w:rPr>
                <w:b/>
                <w:bCs/>
                <w:color w:val="000000"/>
                <w:sz w:val="28"/>
                <w:szCs w:val="28"/>
              </w:rPr>
              <w:t>‏المملكة العربية السعودية</w:t>
            </w:r>
          </w:p>
          <w:p w14:paraId="7DA9BE87" w14:textId="77777777" w:rsidR="00B82BFE" w:rsidRDefault="00B82BFE">
            <w:pPr>
              <w:spacing w:after="20"/>
            </w:pPr>
            <w:r>
              <w:rPr>
                <w:b/>
                <w:bCs/>
                <w:color w:val="000000"/>
                <w:sz w:val="26"/>
                <w:szCs w:val="26"/>
              </w:rPr>
              <w:t>‏وزارة التعليم</w:t>
            </w:r>
          </w:p>
          <w:p w14:paraId="73FF3C72" w14:textId="77777777" w:rsidR="00B82BFE" w:rsidRDefault="00B82BFE">
            <w:pPr>
              <w:spacing w:after="20"/>
            </w:pPr>
            <w:r>
              <w:rPr>
                <w:b/>
                <w:bCs/>
                <w:color w:val="000000"/>
                <w:sz w:val="24"/>
                <w:szCs w:val="24"/>
              </w:rPr>
              <w:t>‏إدارة تعليم</w:t>
            </w:r>
          </w:p>
          <w:p w14:paraId="21BEE7EA" w14:textId="77777777" w:rsidR="00B82BFE" w:rsidRDefault="00B82BFE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‏مدرسة: موقع منهجي</w:t>
            </w:r>
          </w:p>
        </w:tc>
        <w:tc>
          <w:tcPr>
            <w:tcW w:w="3263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3D3B148" w14:textId="77777777" w:rsidR="00B82BFE" w:rsidRDefault="00B82BFE">
            <w:r>
              <w:rPr>
                <w:noProof/>
              </w:rPr>
              <w:drawing>
                <wp:inline distT="0" distB="0" distL="0" distR="0" wp14:anchorId="172807B6" wp14:editId="75BC815E">
                  <wp:extent cx="1428750" cy="857250"/>
                  <wp:effectExtent l="0" t="0" r="0" b="0"/>
                  <wp:docPr id="1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07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bidiVisual/>
              <w:tblW w:w="5000" w:type="pct"/>
              <w:tblBorders>
                <w:top w:val="single" w:sz="1" w:space="0" w:color="000000"/>
                <w:left w:val="single" w:sz="1" w:space="0" w:color="000000"/>
                <w:bottom w:val="single" w:sz="1" w:space="0" w:color="000000"/>
                <w:right w:val="single" w:sz="1" w:space="0" w:color="000000"/>
                <w:insideH w:val="single" w:sz="1" w:space="0" w:color="000000"/>
                <w:insideV w:val="single" w:sz="1" w:space="0" w:color="000000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474"/>
              <w:gridCol w:w="2211"/>
            </w:tblGrid>
            <w:tr w:rsidR="00B82BFE" w14:paraId="7CC40DE3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10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5B44F69D" w14:textId="77777777" w:rsidR="00B82BFE" w:rsidRDefault="00B82BFE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‏المادة:</w:t>
                  </w:r>
                </w:p>
              </w:tc>
              <w:tc>
                <w:tcPr>
                  <w:tcW w:w="1966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7FB5CE9B" w14:textId="77777777" w:rsidR="00B82BFE" w:rsidRDefault="00B82BFE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‏التجويد (التحفيظ)</w:t>
                  </w:r>
                </w:p>
              </w:tc>
            </w:tr>
            <w:tr w:rsidR="00B82BFE" w14:paraId="3F74CEEF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10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0855A7CB" w14:textId="77777777" w:rsidR="00B82BFE" w:rsidRDefault="00B82BFE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‏الاختبار:</w:t>
                  </w:r>
                </w:p>
              </w:tc>
              <w:tc>
                <w:tcPr>
                  <w:tcW w:w="1966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5912C0A1" w14:textId="77777777" w:rsidR="00B82BFE" w:rsidRDefault="00B82BFE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‏الجزء الأول من المقرر</w:t>
                  </w:r>
                </w:p>
              </w:tc>
            </w:tr>
            <w:tr w:rsidR="00B82BFE" w14:paraId="533CA700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10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7F33769F" w14:textId="77777777" w:rsidR="00B82BFE" w:rsidRDefault="00B82BFE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‏الصف:</w:t>
                  </w:r>
                </w:p>
              </w:tc>
              <w:tc>
                <w:tcPr>
                  <w:tcW w:w="1966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745A9CC2" w14:textId="77777777" w:rsidR="00B82BFE" w:rsidRDefault="00B82BFE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‏الأول المتوسط</w:t>
                  </w:r>
                </w:p>
              </w:tc>
            </w:tr>
            <w:tr w:rsidR="00B82BFE" w14:paraId="18D24ED1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10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58DF93D3" w14:textId="77777777" w:rsidR="00B82BFE" w:rsidRDefault="00B82BFE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‏الزمن:</w:t>
                  </w:r>
                </w:p>
              </w:tc>
              <w:tc>
                <w:tcPr>
                  <w:tcW w:w="1966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1436E3EA" w14:textId="77777777" w:rsidR="00B82BFE" w:rsidRDefault="00B82BFE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‏٤٥ دقيقة</w:t>
                  </w:r>
                </w:p>
              </w:tc>
            </w:tr>
            <w:tr w:rsidR="00B82BFE" w14:paraId="3ADE1956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10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5726745A" w14:textId="77777777" w:rsidR="00B82BFE" w:rsidRDefault="00B82BFE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‏الفترة:</w:t>
                  </w:r>
                </w:p>
              </w:tc>
              <w:tc>
                <w:tcPr>
                  <w:tcW w:w="1966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794A8505" w14:textId="77777777" w:rsidR="00B82BFE" w:rsidRDefault="00B82BFE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‏الفترة الأولى</w:t>
                  </w:r>
                </w:p>
              </w:tc>
            </w:tr>
          </w:tbl>
          <w:p w14:paraId="757ED021" w14:textId="77777777" w:rsidR="00B82BFE" w:rsidRDefault="00B82BFE"/>
        </w:tc>
      </w:tr>
    </w:tbl>
    <w:p w14:paraId="2B053F35" w14:textId="77777777" w:rsidR="00B4690A" w:rsidRDefault="00B4690A">
      <w:pPr>
        <w:spacing w:after="60"/>
      </w:pPr>
    </w:p>
    <w:tbl>
      <w:tblPr>
        <w:bidiVisual/>
        <w:tblW w:w="5000" w:type="pct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36"/>
        <w:gridCol w:w="6542"/>
        <w:gridCol w:w="2726"/>
      </w:tblGrid>
      <w:tr w:rsidR="00B4690A" w14:paraId="33525A4B" w14:textId="77777777">
        <w:tblPrEx>
          <w:tblCellMar>
            <w:top w:w="0" w:type="dxa"/>
            <w:bottom w:w="0" w:type="dxa"/>
          </w:tblCellMar>
        </w:tblPrEx>
        <w:tc>
          <w:tcPr>
            <w:tcW w:w="14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5F5F5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35698BE" w14:textId="77777777" w:rsidR="00B4690A" w:rsidRDefault="00190A45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‏اسم الطالب</w:t>
            </w:r>
          </w:p>
        </w:tc>
        <w:tc>
          <w:tcPr>
            <w:tcW w:w="561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C2E6540" w14:textId="77777777" w:rsidR="00B4690A" w:rsidRDefault="00B4690A">
            <w:pPr>
              <w:spacing w:after="40"/>
            </w:pPr>
          </w:p>
        </w:tc>
        <w:tc>
          <w:tcPr>
            <w:tcW w:w="23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bidiVisual/>
              <w:tblW w:w="5000" w:type="pct"/>
              <w:tblBorders>
                <w:top w:val="single" w:sz="1" w:space="0" w:color="000000"/>
                <w:left w:val="single" w:sz="1" w:space="0" w:color="000000"/>
                <w:bottom w:val="single" w:sz="1" w:space="0" w:color="000000"/>
                <w:right w:val="single" w:sz="1" w:space="0" w:color="000000"/>
                <w:insideH w:val="single" w:sz="1" w:space="0" w:color="000000"/>
                <w:insideV w:val="single" w:sz="1" w:space="0" w:color="000000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604"/>
            </w:tblGrid>
            <w:tr w:rsidR="00B4690A" w14:paraId="10B41849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val="300"/>
              </w:trPr>
              <w:tc>
                <w:tcPr>
                  <w:tcW w:w="2340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AEF12E2" w14:textId="77777777" w:rsidR="00B4690A" w:rsidRDefault="00B4690A">
                  <w:pPr>
                    <w:spacing w:after="40"/>
                  </w:pPr>
                </w:p>
              </w:tc>
            </w:tr>
            <w:tr w:rsidR="00B4690A" w14:paraId="6EEC44E3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val="300"/>
              </w:trPr>
              <w:tc>
                <w:tcPr>
                  <w:tcW w:w="2340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8145420" w14:textId="77777777" w:rsidR="00B4690A" w:rsidRDefault="00190A45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‏٢٠</w:t>
                  </w:r>
                </w:p>
              </w:tc>
            </w:tr>
          </w:tbl>
          <w:p w14:paraId="791B9C91" w14:textId="77777777" w:rsidR="00B4690A" w:rsidRDefault="00B4690A"/>
        </w:tc>
      </w:tr>
    </w:tbl>
    <w:p w14:paraId="795EAD35" w14:textId="77777777" w:rsidR="00B4690A" w:rsidRDefault="00B4690A">
      <w:pPr>
        <w:spacing w:after="100"/>
      </w:pPr>
    </w:p>
    <w:tbl>
      <w:tblPr>
        <w:bidiVisual/>
        <w:tblW w:w="5000" w:type="pct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245"/>
        <w:gridCol w:w="1631"/>
      </w:tblGrid>
      <w:tr w:rsidR="00B4690A" w14:paraId="0CFD2ED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9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027D2C6" w14:textId="77777777" w:rsidR="00B4690A" w:rsidRDefault="00190A45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‏السؤال 1: اختر الإجابة الصحيحة:</w:t>
            </w:r>
          </w:p>
        </w:tc>
        <w:tc>
          <w:tcPr>
            <w:tcW w:w="14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bidiVisual/>
              <w:tblW w:w="5000" w:type="pct"/>
              <w:tblBorders>
                <w:top w:val="single" w:sz="1" w:space="0" w:color="000000"/>
                <w:left w:val="single" w:sz="1" w:space="0" w:color="000000"/>
                <w:bottom w:val="single" w:sz="1" w:space="0" w:color="000000"/>
                <w:right w:val="single" w:sz="1" w:space="0" w:color="000000"/>
                <w:insideH w:val="single" w:sz="1" w:space="0" w:color="000000"/>
                <w:insideV w:val="single" w:sz="1" w:space="0" w:color="000000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509"/>
            </w:tblGrid>
            <w:tr w:rsidR="00B4690A" w14:paraId="3C5DCD9A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val="260"/>
              </w:trPr>
              <w:tc>
                <w:tcPr>
                  <w:tcW w:w="1404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2CDCDD2" w14:textId="77777777" w:rsidR="00B4690A" w:rsidRDefault="00B4690A">
                  <w:pPr>
                    <w:spacing w:after="40"/>
                  </w:pPr>
                </w:p>
              </w:tc>
            </w:tr>
            <w:tr w:rsidR="00B4690A" w14:paraId="64230D2D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val="260"/>
              </w:trPr>
              <w:tc>
                <w:tcPr>
                  <w:tcW w:w="1404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5A55E64" w14:textId="77777777" w:rsidR="00B4690A" w:rsidRDefault="00190A45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7</w:t>
                  </w:r>
                </w:p>
              </w:tc>
            </w:tr>
          </w:tbl>
          <w:p w14:paraId="2FBD51F0" w14:textId="77777777" w:rsidR="00B4690A" w:rsidRDefault="00B4690A"/>
        </w:tc>
      </w:tr>
    </w:tbl>
    <w:p w14:paraId="67F9DE77" w14:textId="77777777" w:rsidR="00B4690A" w:rsidRDefault="00B4690A">
      <w:pPr>
        <w:spacing w:after="40"/>
      </w:pPr>
    </w:p>
    <w:tbl>
      <w:tblPr>
        <w:bidiVisual/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"/>
        <w:gridCol w:w="855"/>
        <w:gridCol w:w="2503"/>
        <w:gridCol w:w="2503"/>
        <w:gridCol w:w="2503"/>
        <w:gridCol w:w="890"/>
        <w:gridCol w:w="1613"/>
        <w:gridCol w:w="20"/>
      </w:tblGrid>
      <w:tr w:rsidR="00B4690A" w14:paraId="49DDFB95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7D87390" w14:textId="77777777" w:rsidR="00B4690A" w:rsidRDefault="00190A45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1</w:t>
            </w:r>
          </w:p>
        </w:tc>
        <w:tc>
          <w:tcPr>
            <w:tcW w:w="86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5D65093" w14:textId="77777777" w:rsidR="00B4690A" w:rsidRDefault="00190A45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‏ما هو تعريف التجويد في الاصطلاح؟</w:t>
            </w:r>
          </w:p>
        </w:tc>
      </w:tr>
      <w:tr w:rsidR="00B4690A" w14:paraId="4CE78C9D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095759" w14:textId="77777777" w:rsidR="00B4690A" w:rsidRDefault="00B4690A"/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568D177" w14:textId="77777777" w:rsidR="00B4690A" w:rsidRDefault="00190A45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‏أ) قراءة القرآن بصوت مرتفع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1389DCB" w14:textId="77777777" w:rsidR="00B4690A" w:rsidRDefault="00190A45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‏ب) تفسير معاني كلمات القرآن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40A4D3C" w14:textId="77777777" w:rsidR="00B4690A" w:rsidRDefault="00190A45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‏ج) إعطاء كل حرف حقه مخرجًا وصفةً</w:t>
            </w:r>
          </w:p>
        </w:tc>
        <w:tc>
          <w:tcPr>
            <w:tcW w:w="21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A41E47D" w14:textId="77777777" w:rsidR="00B4690A" w:rsidRDefault="00190A45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‏د) حفظ القرآن الكريم كاملاً</w:t>
            </w:r>
          </w:p>
        </w:tc>
      </w:tr>
      <w:tr w:rsidR="00B4690A" w14:paraId="63A69372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A0A50F4" w14:textId="77777777" w:rsidR="00B4690A" w:rsidRDefault="00190A45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2</w:t>
            </w:r>
          </w:p>
        </w:tc>
        <w:tc>
          <w:tcPr>
            <w:tcW w:w="86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8D08C64" w14:textId="77777777" w:rsidR="00B4690A" w:rsidRDefault="00190A45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‏ما حكم العلم النظري بقواعد التجويد؟</w:t>
            </w:r>
          </w:p>
        </w:tc>
      </w:tr>
      <w:tr w:rsidR="00B4690A" w14:paraId="0CF89F1F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736252" w14:textId="77777777" w:rsidR="00B4690A" w:rsidRDefault="00B4690A"/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D8F9877" w14:textId="77777777" w:rsidR="00B4690A" w:rsidRDefault="00190A45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‏أ) فرض عين على كل مسلم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8D8DB4F" w14:textId="77777777" w:rsidR="00B4690A" w:rsidRDefault="00190A45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‏ب) فرض كفاية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2622384" w14:textId="77777777" w:rsidR="00B4690A" w:rsidRDefault="00190A45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‏ج) سنة مؤكدة</w:t>
            </w:r>
          </w:p>
        </w:tc>
        <w:tc>
          <w:tcPr>
            <w:tcW w:w="21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9F9532D" w14:textId="77777777" w:rsidR="00B4690A" w:rsidRDefault="00190A45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‏د) مكروه</w:t>
            </w:r>
          </w:p>
        </w:tc>
      </w:tr>
      <w:tr w:rsidR="00B4690A" w14:paraId="3D6060C1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8FD1D76" w14:textId="77777777" w:rsidR="00B4690A" w:rsidRDefault="00190A45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3</w:t>
            </w:r>
          </w:p>
        </w:tc>
        <w:tc>
          <w:tcPr>
            <w:tcW w:w="86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160105B" w14:textId="77777777" w:rsidR="00B4690A" w:rsidRDefault="00190A45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‏ضم تاء لفظ (أَنعَمتَ) في سورة الفاتحة يُعتبر:</w:t>
            </w:r>
          </w:p>
        </w:tc>
      </w:tr>
      <w:tr w:rsidR="00B4690A" w14:paraId="0CAE53B7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6CA2F5" w14:textId="77777777" w:rsidR="00B4690A" w:rsidRDefault="00B4690A"/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3B4587D" w14:textId="77777777" w:rsidR="00B4690A" w:rsidRDefault="00190A45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‏أ) لحناً خفياً لا يغير المعنى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8B371D3" w14:textId="77777777" w:rsidR="00B4690A" w:rsidRDefault="00190A45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‏ب) قراءة صحيحة في إحدى الروايات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7229141" w14:textId="77777777" w:rsidR="00B4690A" w:rsidRDefault="00190A45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‏ج) لحناً جلياً يغير المعنى</w:t>
            </w:r>
          </w:p>
        </w:tc>
        <w:tc>
          <w:tcPr>
            <w:tcW w:w="21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42B5025" w14:textId="77777777" w:rsidR="00B4690A" w:rsidRDefault="00190A45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‏د) مبالغة في تحقيق الهمز</w:t>
            </w:r>
          </w:p>
        </w:tc>
      </w:tr>
      <w:tr w:rsidR="00B4690A" w14:paraId="26016B2B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6CE56C5" w14:textId="77777777" w:rsidR="00B4690A" w:rsidRDefault="00190A45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4</w:t>
            </w:r>
          </w:p>
        </w:tc>
        <w:tc>
          <w:tcPr>
            <w:tcW w:w="86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4E37B64" w14:textId="77777777" w:rsidR="00B4690A" w:rsidRDefault="00190A45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 xml:space="preserve">‏ما الحكم الشرعي </w:t>
            </w:r>
            <w:proofErr w:type="spellStart"/>
            <w:r>
              <w:rPr>
                <w:b/>
                <w:bCs/>
                <w:color w:val="000000"/>
                <w:sz w:val="26"/>
                <w:szCs w:val="26"/>
              </w:rPr>
              <w:t>للاستعاذة</w:t>
            </w:r>
            <w:proofErr w:type="spellEnd"/>
            <w:r>
              <w:rPr>
                <w:b/>
                <w:bCs/>
                <w:color w:val="000000"/>
                <w:sz w:val="26"/>
                <w:szCs w:val="26"/>
              </w:rPr>
              <w:t xml:space="preserve"> عند البدء في قراءة القرآن الكريم؟</w:t>
            </w:r>
          </w:p>
        </w:tc>
      </w:tr>
      <w:tr w:rsidR="00B4690A" w14:paraId="3C6283D9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79212C" w14:textId="77777777" w:rsidR="00B4690A" w:rsidRDefault="00B4690A"/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4FA5294" w14:textId="77777777" w:rsidR="00B4690A" w:rsidRDefault="00190A45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‏أ) واجبة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23EB715" w14:textId="77777777" w:rsidR="00B4690A" w:rsidRDefault="00190A45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‏ب) سنة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B0266C4" w14:textId="77777777" w:rsidR="00B4690A" w:rsidRDefault="00190A45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‏ج) مكروهة</w:t>
            </w:r>
          </w:p>
        </w:tc>
        <w:tc>
          <w:tcPr>
            <w:tcW w:w="21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62D2146" w14:textId="77777777" w:rsidR="00B4690A" w:rsidRDefault="00190A45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‏د) مباحة</w:t>
            </w:r>
          </w:p>
        </w:tc>
      </w:tr>
      <w:tr w:rsidR="00B4690A" w14:paraId="3518B9B5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A68FA9E" w14:textId="77777777" w:rsidR="00B4690A" w:rsidRDefault="00190A45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86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86350A0" w14:textId="77777777" w:rsidR="00B4690A" w:rsidRDefault="00190A45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‏ما الذي يجب على القارئ الحذر منه عند القراءة بمرتبة التحقيق؟</w:t>
            </w:r>
          </w:p>
        </w:tc>
      </w:tr>
      <w:tr w:rsidR="00B4690A" w14:paraId="2E15A441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991558" w14:textId="77777777" w:rsidR="00B4690A" w:rsidRDefault="00B4690A"/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BD49A79" w14:textId="77777777" w:rsidR="00B4690A" w:rsidRDefault="00190A45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‏أ) السرعة الزائدة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636F511" w14:textId="77777777" w:rsidR="00B4690A" w:rsidRDefault="00190A45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‏ب) نقص 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t>الغنن</w:t>
            </w:r>
            <w:proofErr w:type="spellEnd"/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564503E" w14:textId="77777777" w:rsidR="00B4690A" w:rsidRDefault="00190A45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‏ج) الإفراط في إشباع الحركات</w:t>
            </w:r>
          </w:p>
        </w:tc>
        <w:tc>
          <w:tcPr>
            <w:tcW w:w="21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466FD70" w14:textId="77777777" w:rsidR="00B4690A" w:rsidRDefault="00190A45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‏د) قراءة القرآن بتأنٍ</w:t>
            </w:r>
          </w:p>
        </w:tc>
      </w:tr>
      <w:tr w:rsidR="00B4690A" w14:paraId="14853A0B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F4B211E" w14:textId="77777777" w:rsidR="00B4690A" w:rsidRDefault="00190A45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6</w:t>
            </w:r>
          </w:p>
        </w:tc>
        <w:tc>
          <w:tcPr>
            <w:tcW w:w="86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04224A9" w14:textId="77777777" w:rsidR="00B4690A" w:rsidRDefault="00190A45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‏أي من العبارات التالية يمثل الفرق بين النون الساكنة والتنوين من حيث الثبوت؟</w:t>
            </w:r>
          </w:p>
        </w:tc>
      </w:tr>
      <w:tr w:rsidR="00B4690A" w14:paraId="7E3B1846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1078E2" w14:textId="77777777" w:rsidR="00B4690A" w:rsidRDefault="00B4690A"/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0FA5B7B" w14:textId="77777777" w:rsidR="00B4690A" w:rsidRDefault="00190A45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‏أ) النون الساكنة ثابتة في الوصل والوقف، والتنوين ثابت في الوصل فقط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F944E4F" w14:textId="77777777" w:rsidR="00B4690A" w:rsidRDefault="00190A45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‏ب) النون الساكنة ثابتة في الوقف فقط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78CF142" w14:textId="77777777" w:rsidR="00B4690A" w:rsidRDefault="00190A45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‏ج) التنوين ثابت في الخط واللفظ</w:t>
            </w:r>
          </w:p>
        </w:tc>
        <w:tc>
          <w:tcPr>
            <w:tcW w:w="21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5105289" w14:textId="77777777" w:rsidR="00B4690A" w:rsidRDefault="00190A45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‏د) كلاهما يسقط عند الوقف</w:t>
            </w:r>
          </w:p>
        </w:tc>
      </w:tr>
      <w:tr w:rsidR="00B4690A" w14:paraId="76122155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C1F32B6" w14:textId="77777777" w:rsidR="00B4690A" w:rsidRDefault="00190A45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7</w:t>
            </w:r>
          </w:p>
        </w:tc>
        <w:tc>
          <w:tcPr>
            <w:tcW w:w="86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3E93E92" w14:textId="252FE8F4" w:rsidR="00B4690A" w:rsidRDefault="00190A45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‏ما هي العلامة التي توضع فوق النون الساكنة في المصحف للدلالة على الإظهار</w:t>
            </w:r>
            <w:hyperlink r:id="rId8" w:history="1">
              <w:r w:rsidRPr="00364BA2">
                <w:rPr>
                  <w:rStyle w:val="Hyperlink"/>
                  <w:b/>
                  <w:bCs/>
                  <w:color w:val="000000" w:themeColor="text1"/>
                  <w:sz w:val="26"/>
                  <w:szCs w:val="26"/>
                </w:rPr>
                <w:t>؟</w:t>
              </w:r>
            </w:hyperlink>
          </w:p>
        </w:tc>
      </w:tr>
      <w:tr w:rsidR="00B4690A" w14:paraId="26B812F1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959FDC" w14:textId="77777777" w:rsidR="00B4690A" w:rsidRDefault="00B4690A"/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72276A3" w14:textId="77777777" w:rsidR="00B4690A" w:rsidRDefault="00190A45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‏أ) ميم صغيرة (م)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02E4281" w14:textId="77777777" w:rsidR="00B4690A" w:rsidRDefault="00190A45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‏ب) شدة (ّ)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9BA08F0" w14:textId="77777777" w:rsidR="00B4690A" w:rsidRDefault="00190A45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‏ج) رأس خاء صغيرة بدون نقطة</w:t>
            </w:r>
          </w:p>
        </w:tc>
        <w:tc>
          <w:tcPr>
            <w:tcW w:w="21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0F589E6" w14:textId="77777777" w:rsidR="00B4690A" w:rsidRDefault="00190A45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‏د) سكون دائري (o)</w:t>
            </w:r>
          </w:p>
        </w:tc>
      </w:tr>
      <w:tr w:rsidR="00B4690A" w14:paraId="5B058620" w14:textId="77777777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</w:tblBorders>
          <w:tblCellMar>
            <w:top w:w="0" w:type="dxa"/>
            <w:bottom w:w="0" w:type="dxa"/>
          </w:tblCellMar>
        </w:tblPrEx>
        <w:trPr>
          <w:gridBefore w:val="1"/>
          <w:wBefore w:w="14" w:type="dxa"/>
          <w:cantSplit/>
        </w:trPr>
        <w:tc>
          <w:tcPr>
            <w:tcW w:w="7956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EBB5C4C" w14:textId="77777777" w:rsidR="00B4690A" w:rsidRDefault="00190A45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‏السؤال 2: ضع علامة (✓) أو (✗) أمام العبارات التالية:</w:t>
            </w:r>
          </w:p>
        </w:tc>
        <w:tc>
          <w:tcPr>
            <w:tcW w:w="140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bidiVisual/>
              <w:tblW w:w="5000" w:type="pct"/>
              <w:tblBorders>
                <w:top w:val="single" w:sz="1" w:space="0" w:color="000000"/>
                <w:left w:val="single" w:sz="1" w:space="0" w:color="000000"/>
                <w:bottom w:val="single" w:sz="1" w:space="0" w:color="000000"/>
                <w:right w:val="single" w:sz="1" w:space="0" w:color="000000"/>
                <w:insideH w:val="single" w:sz="1" w:space="0" w:color="000000"/>
                <w:insideV w:val="single" w:sz="1" w:space="0" w:color="000000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511"/>
            </w:tblGrid>
            <w:tr w:rsidR="00B4690A" w14:paraId="09093897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val="260"/>
              </w:trPr>
              <w:tc>
                <w:tcPr>
                  <w:tcW w:w="1404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4D0CB03" w14:textId="77777777" w:rsidR="00B4690A" w:rsidRDefault="00B4690A">
                  <w:pPr>
                    <w:spacing w:after="40"/>
                  </w:pPr>
                </w:p>
              </w:tc>
            </w:tr>
            <w:tr w:rsidR="00B4690A" w14:paraId="64410772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val="260"/>
              </w:trPr>
              <w:tc>
                <w:tcPr>
                  <w:tcW w:w="1404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1CCAE21" w14:textId="77777777" w:rsidR="00B4690A" w:rsidRDefault="00190A45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6</w:t>
                  </w:r>
                </w:p>
              </w:tc>
            </w:tr>
          </w:tbl>
          <w:p w14:paraId="2DC789FD" w14:textId="77777777" w:rsidR="00B4690A" w:rsidRDefault="00B4690A"/>
        </w:tc>
      </w:tr>
    </w:tbl>
    <w:p w14:paraId="7DF763F2" w14:textId="77777777" w:rsidR="00B4690A" w:rsidRDefault="00B4690A">
      <w:pPr>
        <w:spacing w:after="40"/>
      </w:pPr>
    </w:p>
    <w:tbl>
      <w:tblPr>
        <w:bidiVisual/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72"/>
        <w:gridCol w:w="7851"/>
        <w:gridCol w:w="2181"/>
      </w:tblGrid>
      <w:tr w:rsidR="00B4690A" w14:paraId="7E6D6907" w14:textId="77777777">
        <w:tblPrEx>
          <w:tblCellMar>
            <w:top w:w="0" w:type="dxa"/>
            <w:bottom w:w="0" w:type="dxa"/>
          </w:tblCellMar>
        </w:tblPrEx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6C23174" w14:textId="77777777" w:rsidR="00B4690A" w:rsidRDefault="00190A45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#</w:t>
            </w:r>
          </w:p>
        </w:tc>
        <w:tc>
          <w:tcPr>
            <w:tcW w:w="6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2EFF041" w14:textId="77777777" w:rsidR="00B4690A" w:rsidRDefault="00190A45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‏العبارة</w:t>
            </w:r>
          </w:p>
        </w:tc>
        <w:tc>
          <w:tcPr>
            <w:tcW w:w="18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9E0C189" w14:textId="77777777" w:rsidR="00B4690A" w:rsidRDefault="00190A45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‏الإجابة</w:t>
            </w:r>
          </w:p>
        </w:tc>
      </w:tr>
      <w:tr w:rsidR="00B4690A" w14:paraId="323725C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6631D97" w14:textId="77777777" w:rsidR="00B4690A" w:rsidRDefault="00190A45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6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37300D8" w14:textId="77777777" w:rsidR="00B4690A" w:rsidRDefault="00190A45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‏كان الصحابة رضي الله عنهم بحاجة ماسة لقواعد نظرية لضبط تلاوتهم في البداية.</w:t>
            </w:r>
          </w:p>
        </w:tc>
        <w:tc>
          <w:tcPr>
            <w:tcW w:w="18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DF45A40" w14:textId="77777777" w:rsidR="00B4690A" w:rsidRDefault="00190A45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:rsidR="00B4690A" w14:paraId="53747EC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8B17660" w14:textId="77777777" w:rsidR="00B4690A" w:rsidRDefault="00190A45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6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B16F900" w14:textId="2585A9F6" w:rsidR="00B4690A" w:rsidRDefault="00190A45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‏ترقيق ما حقه التفخيم أو العكس يعتبر من أمثلة اللحن الخفي</w:t>
            </w:r>
            <w:hyperlink r:id="rId9" w:history="1">
              <w:r w:rsidRPr="00190A45">
                <w:rPr>
                  <w:rStyle w:val="Hyperlink"/>
                  <w:b/>
                  <w:bCs/>
                  <w:color w:val="000000" w:themeColor="text1"/>
                  <w:sz w:val="24"/>
                  <w:szCs w:val="24"/>
                </w:rPr>
                <w:t>.</w:t>
              </w:r>
            </w:hyperlink>
          </w:p>
        </w:tc>
        <w:tc>
          <w:tcPr>
            <w:tcW w:w="18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B5B2A59" w14:textId="77777777" w:rsidR="00B4690A" w:rsidRDefault="00190A45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:rsidR="00B4690A" w14:paraId="71628E9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72FBDEE" w14:textId="77777777" w:rsidR="00B4690A" w:rsidRDefault="00190A45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6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D962B0D" w14:textId="77777777" w:rsidR="00B4690A" w:rsidRDefault="00190A45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‏إذا أراد القارئ تكرار السورة نفسها فإنه لا يأتي بالبسملة مرة أخرى.</w:t>
            </w:r>
          </w:p>
        </w:tc>
        <w:tc>
          <w:tcPr>
            <w:tcW w:w="18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4FE7886" w14:textId="77777777" w:rsidR="00B4690A" w:rsidRDefault="00190A45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:rsidR="00B4690A" w14:paraId="2CE1600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D05E005" w14:textId="77777777" w:rsidR="00B4690A" w:rsidRDefault="00190A45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6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570087F" w14:textId="77777777" w:rsidR="00B4690A" w:rsidRDefault="00190A45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‏المراد بمراتب القراءة هو كيفيات التلاوة وأساليب الأداء من حيث التأني والسرعة وما بينهما.</w:t>
            </w:r>
          </w:p>
        </w:tc>
        <w:tc>
          <w:tcPr>
            <w:tcW w:w="18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6029A2D" w14:textId="77777777" w:rsidR="00B4690A" w:rsidRDefault="00190A45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:rsidR="00B4690A" w14:paraId="4D55CB2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D2CCDEB" w14:textId="77777777" w:rsidR="00B4690A" w:rsidRDefault="00190A45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6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AE49C1F" w14:textId="77777777" w:rsidR="00B4690A" w:rsidRDefault="00190A45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‏يعامل التنوين معاملة النون الساكنة عند التقائه بأي حرف من حروف الهجاء.</w:t>
            </w:r>
          </w:p>
        </w:tc>
        <w:tc>
          <w:tcPr>
            <w:tcW w:w="18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F460C61" w14:textId="77777777" w:rsidR="00B4690A" w:rsidRDefault="00190A45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:rsidR="00B4690A" w14:paraId="3ADDCC6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F5EFF1D" w14:textId="77777777" w:rsidR="00B4690A" w:rsidRDefault="00190A45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6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A6DEFFA" w14:textId="77777777" w:rsidR="00B4690A" w:rsidRDefault="00190A45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‏الإظهار اصطلاحاً هو إخراج النون الساكنة والتنوين عند أحد حروف الحلق من غير غنة كاملة.</w:t>
            </w:r>
          </w:p>
        </w:tc>
        <w:tc>
          <w:tcPr>
            <w:tcW w:w="18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69C07A3" w14:textId="77777777" w:rsidR="00B4690A" w:rsidRDefault="00190A45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</w:tbl>
    <w:p w14:paraId="69F89E74" w14:textId="77777777" w:rsidR="00B4690A" w:rsidRDefault="00B4690A">
      <w:pPr>
        <w:spacing w:after="100"/>
      </w:pPr>
    </w:p>
    <w:tbl>
      <w:tblPr>
        <w:bidiVisual/>
        <w:tblW w:w="5000" w:type="pct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245"/>
        <w:gridCol w:w="1631"/>
      </w:tblGrid>
      <w:tr w:rsidR="00B4690A" w14:paraId="26F28AA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9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1E3CA12" w14:textId="77777777" w:rsidR="00B4690A" w:rsidRDefault="00190A45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‏السؤال 3: أكمل الفراغات التالية:</w:t>
            </w:r>
          </w:p>
        </w:tc>
        <w:tc>
          <w:tcPr>
            <w:tcW w:w="14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bidiVisual/>
              <w:tblW w:w="5000" w:type="pct"/>
              <w:tblBorders>
                <w:top w:val="single" w:sz="1" w:space="0" w:color="000000"/>
                <w:left w:val="single" w:sz="1" w:space="0" w:color="000000"/>
                <w:bottom w:val="single" w:sz="1" w:space="0" w:color="000000"/>
                <w:right w:val="single" w:sz="1" w:space="0" w:color="000000"/>
                <w:insideH w:val="single" w:sz="1" w:space="0" w:color="000000"/>
                <w:insideV w:val="single" w:sz="1" w:space="0" w:color="000000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509"/>
            </w:tblGrid>
            <w:tr w:rsidR="00B4690A" w14:paraId="16915575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val="260"/>
              </w:trPr>
              <w:tc>
                <w:tcPr>
                  <w:tcW w:w="1404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ACBC6AB" w14:textId="77777777" w:rsidR="00B4690A" w:rsidRDefault="00B4690A">
                  <w:pPr>
                    <w:spacing w:after="40"/>
                  </w:pPr>
                </w:p>
              </w:tc>
            </w:tr>
            <w:tr w:rsidR="00B4690A" w14:paraId="63CC1853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val="260"/>
              </w:trPr>
              <w:tc>
                <w:tcPr>
                  <w:tcW w:w="1404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08830FC" w14:textId="77777777" w:rsidR="00B4690A" w:rsidRDefault="00190A45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5</w:t>
                  </w:r>
                </w:p>
              </w:tc>
            </w:tr>
          </w:tbl>
          <w:p w14:paraId="27CE0DC2" w14:textId="77777777" w:rsidR="00B4690A" w:rsidRDefault="00B4690A"/>
        </w:tc>
      </w:tr>
    </w:tbl>
    <w:p w14:paraId="41BD9423" w14:textId="77777777" w:rsidR="00B4690A" w:rsidRDefault="00B4690A">
      <w:pPr>
        <w:spacing w:after="40"/>
      </w:pPr>
    </w:p>
    <w:tbl>
      <w:tblPr>
        <w:bidiVisual/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73"/>
        <w:gridCol w:w="10031"/>
      </w:tblGrid>
      <w:tr w:rsidR="00B4690A" w14:paraId="3FE55D7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0E8E566" w14:textId="77777777" w:rsidR="00B4690A" w:rsidRDefault="00190A45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1</w:t>
            </w:r>
          </w:p>
        </w:tc>
        <w:tc>
          <w:tcPr>
            <w:tcW w:w="86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B53600" w14:textId="77777777" w:rsidR="00B4690A" w:rsidRDefault="00190A45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‏1. يقول ابن الجزري: وليس بينه وبين تركه إلا رياضة امرئ بـ ______.</w:t>
            </w:r>
          </w:p>
        </w:tc>
      </w:tr>
      <w:tr w:rsidR="00B4690A" w14:paraId="2C8F436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D3F724C" w14:textId="77777777" w:rsidR="00B4690A" w:rsidRDefault="00190A45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2</w:t>
            </w:r>
          </w:p>
        </w:tc>
        <w:tc>
          <w:tcPr>
            <w:tcW w:w="86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10C62B" w14:textId="77777777" w:rsidR="00B4690A" w:rsidRDefault="00190A45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‏2. التساهل في تحقيق الهمزة ونقص المدود يُعد من أقسام اللحن ______.</w:t>
            </w:r>
          </w:p>
        </w:tc>
      </w:tr>
      <w:tr w:rsidR="00B4690A" w14:paraId="34C535E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F1A8458" w14:textId="77777777" w:rsidR="00B4690A" w:rsidRDefault="00190A45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3</w:t>
            </w:r>
          </w:p>
        </w:tc>
        <w:tc>
          <w:tcPr>
            <w:tcW w:w="86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53CBFC" w14:textId="77777777" w:rsidR="00B4690A" w:rsidRDefault="00190A45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‏3. إذا قطع القارئ القراءة لكلام خارج عن القراءة ثم أراد العودة، فإنه ______ 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t>الاستعاذة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</w:tr>
      <w:tr w:rsidR="00B4690A" w14:paraId="3895595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CB0961D" w14:textId="77777777" w:rsidR="00B4690A" w:rsidRDefault="00190A45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4</w:t>
            </w:r>
          </w:p>
        </w:tc>
        <w:tc>
          <w:tcPr>
            <w:tcW w:w="86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7B91CD" w14:textId="77777777" w:rsidR="00B4690A" w:rsidRDefault="00190A45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‏4. الإفراط في إشباع الحركات في مرتبة التحقيق قد يولد منها بعض ______.</w:t>
            </w:r>
          </w:p>
        </w:tc>
      </w:tr>
      <w:tr w:rsidR="00B4690A" w14:paraId="71EEAE8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49024DB" w14:textId="77777777" w:rsidR="00B4690A" w:rsidRDefault="00190A45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86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E2DABF" w14:textId="77777777" w:rsidR="00B4690A" w:rsidRDefault="00190A45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‏5. التنوين هو نون ساكنة زائدة تلحق آخر الاسم ______ لا خطاً.</w:t>
            </w:r>
          </w:p>
        </w:tc>
      </w:tr>
    </w:tbl>
    <w:p w14:paraId="6CAA1C0D" w14:textId="77777777" w:rsidR="00B4690A" w:rsidRDefault="00B4690A">
      <w:pPr>
        <w:spacing w:after="80"/>
      </w:pPr>
    </w:p>
    <w:tbl>
      <w:tblPr>
        <w:bidiVisual/>
        <w:tblW w:w="5000" w:type="pct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245"/>
        <w:gridCol w:w="1631"/>
      </w:tblGrid>
      <w:tr w:rsidR="00B4690A" w14:paraId="7B2525E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9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503029A" w14:textId="77777777" w:rsidR="00B4690A" w:rsidRDefault="00190A45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‏السؤال 4: أجب عن الأسئلة التالية:</w:t>
            </w:r>
          </w:p>
        </w:tc>
        <w:tc>
          <w:tcPr>
            <w:tcW w:w="14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bidiVisual/>
              <w:tblW w:w="5000" w:type="pct"/>
              <w:tblBorders>
                <w:top w:val="single" w:sz="1" w:space="0" w:color="000000"/>
                <w:left w:val="single" w:sz="1" w:space="0" w:color="000000"/>
                <w:bottom w:val="single" w:sz="1" w:space="0" w:color="000000"/>
                <w:right w:val="single" w:sz="1" w:space="0" w:color="000000"/>
                <w:insideH w:val="single" w:sz="1" w:space="0" w:color="000000"/>
                <w:insideV w:val="single" w:sz="1" w:space="0" w:color="000000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509"/>
            </w:tblGrid>
            <w:tr w:rsidR="00B4690A" w14:paraId="42FA5328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val="260"/>
              </w:trPr>
              <w:tc>
                <w:tcPr>
                  <w:tcW w:w="1404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F87ACBA" w14:textId="77777777" w:rsidR="00B4690A" w:rsidRDefault="00B4690A">
                  <w:pPr>
                    <w:spacing w:after="40"/>
                  </w:pPr>
                </w:p>
              </w:tc>
            </w:tr>
            <w:tr w:rsidR="00B4690A" w14:paraId="0F4037E9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val="260"/>
              </w:trPr>
              <w:tc>
                <w:tcPr>
                  <w:tcW w:w="1404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854FB7A" w14:textId="77777777" w:rsidR="00B4690A" w:rsidRDefault="00190A45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2</w:t>
                  </w:r>
                </w:p>
              </w:tc>
            </w:tr>
          </w:tbl>
          <w:p w14:paraId="2DADAF27" w14:textId="77777777" w:rsidR="00B4690A" w:rsidRDefault="00B4690A"/>
        </w:tc>
      </w:tr>
    </w:tbl>
    <w:p w14:paraId="5B2C4511" w14:textId="77777777" w:rsidR="00B4690A" w:rsidRDefault="00B4690A">
      <w:pPr>
        <w:spacing w:after="40"/>
      </w:pPr>
    </w:p>
    <w:tbl>
      <w:tblPr>
        <w:bidiVisual/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73"/>
        <w:gridCol w:w="10031"/>
      </w:tblGrid>
      <w:tr w:rsidR="00B4690A" w14:paraId="4F8DCE4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C628CE5" w14:textId="77777777" w:rsidR="00B4690A" w:rsidRDefault="00190A45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1</w:t>
            </w:r>
          </w:p>
        </w:tc>
        <w:tc>
          <w:tcPr>
            <w:tcW w:w="86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C4005C" w14:textId="77777777" w:rsidR="00B4690A" w:rsidRDefault="00190A45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‏1. ما حكم تطبيق التجويد عملياً عند تلاوة القرآن الكريم؟</w:t>
            </w:r>
          </w:p>
          <w:p w14:paraId="294EBB17" w14:textId="77777777" w:rsidR="00B4690A" w:rsidRDefault="00190A45">
            <w:pPr>
              <w:spacing w:after="40"/>
            </w:pPr>
            <w:r>
              <w:rPr>
                <w:b/>
                <w:bCs/>
                <w:color w:val="000000"/>
                <w:sz w:val="22"/>
                <w:szCs w:val="22"/>
              </w:rPr>
              <w:t>________________________________________________________________________</w:t>
            </w:r>
          </w:p>
          <w:p w14:paraId="4C6C29F6" w14:textId="77777777" w:rsidR="00B4690A" w:rsidRDefault="00190A45">
            <w:pPr>
              <w:spacing w:after="40"/>
            </w:pPr>
            <w:r>
              <w:rPr>
                <w:b/>
                <w:bCs/>
                <w:color w:val="000000"/>
                <w:sz w:val="22"/>
                <w:szCs w:val="22"/>
              </w:rPr>
              <w:t>________________________________________________________________________</w:t>
            </w:r>
          </w:p>
          <w:p w14:paraId="6C929C94" w14:textId="77777777" w:rsidR="00B4690A" w:rsidRDefault="00190A45">
            <w:pPr>
              <w:spacing w:after="40"/>
            </w:pPr>
            <w:r>
              <w:rPr>
                <w:b/>
                <w:bCs/>
                <w:color w:val="000000"/>
                <w:sz w:val="22"/>
                <w:szCs w:val="22"/>
              </w:rPr>
              <w:t>________________________________________________________________________</w:t>
            </w:r>
          </w:p>
        </w:tc>
      </w:tr>
      <w:tr w:rsidR="00B4690A" w14:paraId="575FFC4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E2F6505" w14:textId="77777777" w:rsidR="00B4690A" w:rsidRDefault="00190A45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2</w:t>
            </w:r>
          </w:p>
        </w:tc>
        <w:tc>
          <w:tcPr>
            <w:tcW w:w="86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432185" w14:textId="77777777" w:rsidR="00B4690A" w:rsidRDefault="00190A45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‏2. اذكر مثالاً واحداً على اللحن الجلي يتعلق بتغيير الحركات.</w:t>
            </w:r>
          </w:p>
          <w:p w14:paraId="6969C7B3" w14:textId="77777777" w:rsidR="00B4690A" w:rsidRDefault="00190A45">
            <w:pPr>
              <w:spacing w:after="40"/>
            </w:pPr>
            <w:r>
              <w:rPr>
                <w:b/>
                <w:bCs/>
                <w:color w:val="000000"/>
                <w:sz w:val="22"/>
                <w:szCs w:val="22"/>
              </w:rPr>
              <w:t>________________________________________________________________________</w:t>
            </w:r>
          </w:p>
          <w:p w14:paraId="1A1F1CCF" w14:textId="77777777" w:rsidR="00B4690A" w:rsidRDefault="00190A45">
            <w:pPr>
              <w:spacing w:after="40"/>
            </w:pPr>
            <w:r>
              <w:rPr>
                <w:b/>
                <w:bCs/>
                <w:color w:val="000000"/>
                <w:sz w:val="22"/>
                <w:szCs w:val="22"/>
              </w:rPr>
              <w:t>________________________________________________________________________</w:t>
            </w:r>
          </w:p>
          <w:p w14:paraId="36A0F190" w14:textId="77777777" w:rsidR="00B4690A" w:rsidRDefault="00190A45">
            <w:pPr>
              <w:spacing w:after="40"/>
            </w:pPr>
            <w:r>
              <w:rPr>
                <w:b/>
                <w:bCs/>
                <w:color w:val="000000"/>
                <w:sz w:val="22"/>
                <w:szCs w:val="22"/>
              </w:rPr>
              <w:t>________________________________________________________________________</w:t>
            </w:r>
          </w:p>
        </w:tc>
      </w:tr>
    </w:tbl>
    <w:p w14:paraId="185DF6E7" w14:textId="77777777" w:rsidR="00B4690A" w:rsidRDefault="00B4690A">
      <w:pPr>
        <w:spacing w:after="100"/>
      </w:pP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904"/>
      </w:tblGrid>
      <w:tr w:rsidR="00B4690A" w14:paraId="0DE14E68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7D5BDDA" w14:textId="77777777" w:rsidR="00B4690A" w:rsidRDefault="00190A45">
            <w:pPr>
              <w:spacing w:after="40"/>
            </w:pPr>
            <w:r>
              <w:rPr>
                <w:b/>
                <w:bCs/>
                <w:color w:val="666666"/>
                <w:sz w:val="26"/>
                <w:szCs w:val="26"/>
              </w:rPr>
              <w:t>‏انتهت الأسئلة ... بالتوفيق</w:t>
            </w:r>
          </w:p>
        </w:tc>
      </w:tr>
    </w:tbl>
    <w:p w14:paraId="1789A913" w14:textId="77777777" w:rsidR="00190A45" w:rsidRDefault="00190A45"/>
    <w:sectPr w:rsidR="00000000">
      <w:footerReference w:type="default" r:id="rId10"/>
      <w:pgSz w:w="11906" w:h="16838"/>
      <w:pgMar w:top="500" w:right="500" w:bottom="600" w:left="500" w:header="708" w:footer="708" w:gutter="0"/>
      <w:pgBorders>
        <w:top w:val="single" w:sz="12" w:space="24" w:color="000000"/>
        <w:left w:val="single" w:sz="12" w:space="24" w:color="000000"/>
        <w:bottom w:val="single" w:sz="12" w:space="24" w:color="000000"/>
        <w:right w:val="single" w:sz="12" w:space="24" w:color="000000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140BD1" w14:textId="77777777" w:rsidR="00190A45" w:rsidRDefault="00190A45">
      <w:r>
        <w:separator/>
      </w:r>
    </w:p>
  </w:endnote>
  <w:endnote w:type="continuationSeparator" w:id="0">
    <w:p w14:paraId="6DCC8EDD" w14:textId="77777777" w:rsidR="00190A45" w:rsidRDefault="00190A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akkal Majalla">
    <w:panose1 w:val="02000000000000000000"/>
    <w:charset w:val="B2"/>
    <w:family w:val="auto"/>
    <w:pitch w:val="variable"/>
    <w:sig w:usb0="80002007" w:usb1="80000000" w:usb2="00000008" w:usb3="00000000" w:csb0="000000D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CEF559" w14:textId="77777777" w:rsidR="00B4690A" w:rsidRDefault="00190A45">
    <w:r>
      <w:rPr>
        <w:sz w:val="16"/>
        <w:szCs w:val="16"/>
      </w:rPr>
      <w:t xml:space="preserve">صفحة </w:t>
    </w:r>
    <w:r>
      <w:rPr>
        <w:sz w:val="16"/>
        <w:szCs w:val="16"/>
      </w:rPr>
      <w:fldChar w:fldCharType="begin"/>
    </w:r>
    <w:r>
      <w:rPr>
        <w:sz w:val="16"/>
        <w:szCs w:val="16"/>
      </w:rPr>
      <w:instrText>PAGE</w:instrText>
    </w:r>
    <w:r>
      <w:rPr>
        <w:sz w:val="16"/>
        <w:szCs w:val="16"/>
      </w:rPr>
      <w:fldChar w:fldCharType="separate"/>
    </w:r>
    <w:r w:rsidR="00B82BFE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من </w:t>
    </w:r>
    <w:r>
      <w:rPr>
        <w:sz w:val="16"/>
        <w:szCs w:val="16"/>
      </w:rPr>
      <w:fldChar w:fldCharType="begin"/>
    </w:r>
    <w:r>
      <w:rPr>
        <w:sz w:val="16"/>
        <w:szCs w:val="16"/>
      </w:rPr>
      <w:instrText>NUMPAGES</w:instrText>
    </w:r>
    <w:r>
      <w:rPr>
        <w:sz w:val="16"/>
        <w:szCs w:val="16"/>
      </w:rPr>
      <w:fldChar w:fldCharType="separate"/>
    </w:r>
    <w:r w:rsidR="00B82BFE">
      <w:rPr>
        <w:noProof/>
        <w:sz w:val="16"/>
        <w:szCs w:val="16"/>
      </w:rPr>
      <w:t>2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5116FE" w14:textId="77777777" w:rsidR="00190A45" w:rsidRDefault="00190A45">
      <w:r>
        <w:separator/>
      </w:r>
    </w:p>
  </w:footnote>
  <w:footnote w:type="continuationSeparator" w:id="0">
    <w:p w14:paraId="08D7F3D2" w14:textId="77777777" w:rsidR="00190A45" w:rsidRDefault="00190A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0478AC"/>
    <w:multiLevelType w:val="hybridMultilevel"/>
    <w:tmpl w:val="FFFFFFFF"/>
    <w:lvl w:ilvl="0" w:tplc="5016D71E">
      <w:start w:val="1"/>
      <w:numFmt w:val="bullet"/>
      <w:lvlText w:val="●"/>
      <w:lvlJc w:val="left"/>
      <w:pPr>
        <w:ind w:left="720" w:hanging="360"/>
      </w:pPr>
    </w:lvl>
    <w:lvl w:ilvl="1" w:tplc="1B8E72A0">
      <w:start w:val="1"/>
      <w:numFmt w:val="bullet"/>
      <w:lvlText w:val="○"/>
      <w:lvlJc w:val="left"/>
      <w:pPr>
        <w:ind w:left="1440" w:hanging="360"/>
      </w:pPr>
    </w:lvl>
    <w:lvl w:ilvl="2" w:tplc="E9843480">
      <w:start w:val="1"/>
      <w:numFmt w:val="bullet"/>
      <w:lvlText w:val="■"/>
      <w:lvlJc w:val="left"/>
      <w:pPr>
        <w:ind w:left="2160" w:hanging="360"/>
      </w:pPr>
    </w:lvl>
    <w:lvl w:ilvl="3" w:tplc="62A6D0CE">
      <w:start w:val="1"/>
      <w:numFmt w:val="bullet"/>
      <w:lvlText w:val="●"/>
      <w:lvlJc w:val="left"/>
      <w:pPr>
        <w:ind w:left="2880" w:hanging="360"/>
      </w:pPr>
    </w:lvl>
    <w:lvl w:ilvl="4" w:tplc="FE5A5A84">
      <w:start w:val="1"/>
      <w:numFmt w:val="bullet"/>
      <w:lvlText w:val="○"/>
      <w:lvlJc w:val="left"/>
      <w:pPr>
        <w:ind w:left="3600" w:hanging="360"/>
      </w:pPr>
    </w:lvl>
    <w:lvl w:ilvl="5" w:tplc="F4F4D916">
      <w:start w:val="1"/>
      <w:numFmt w:val="bullet"/>
      <w:lvlText w:val="■"/>
      <w:lvlJc w:val="left"/>
      <w:pPr>
        <w:ind w:left="4320" w:hanging="360"/>
      </w:pPr>
    </w:lvl>
    <w:lvl w:ilvl="6" w:tplc="E35013B2">
      <w:start w:val="1"/>
      <w:numFmt w:val="bullet"/>
      <w:lvlText w:val="●"/>
      <w:lvlJc w:val="left"/>
      <w:pPr>
        <w:ind w:left="5040" w:hanging="360"/>
      </w:pPr>
    </w:lvl>
    <w:lvl w:ilvl="7" w:tplc="1C4020B2">
      <w:start w:val="1"/>
      <w:numFmt w:val="bullet"/>
      <w:lvlText w:val="●"/>
      <w:lvlJc w:val="left"/>
      <w:pPr>
        <w:ind w:left="5760" w:hanging="360"/>
      </w:pPr>
    </w:lvl>
    <w:lvl w:ilvl="8" w:tplc="B61A8400">
      <w:start w:val="1"/>
      <w:numFmt w:val="bullet"/>
      <w:lvlText w:val="●"/>
      <w:lvlJc w:val="left"/>
      <w:pPr>
        <w:ind w:left="6480" w:hanging="360"/>
      </w:pPr>
    </w:lvl>
  </w:abstractNum>
  <w:num w:numId="1" w16cid:durableId="131526283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9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690A"/>
    <w:rsid w:val="00190A45"/>
    <w:rsid w:val="002E5186"/>
    <w:rsid w:val="00364BA2"/>
    <w:rsid w:val="00B4690A"/>
    <w:rsid w:val="00B82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481FF53A"/>
  <w15:docId w15:val="{DADBF24F-7DEF-E54A-B76F-089C2C757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akkal Majalla" w:eastAsia="Sakkal Majalla" w:hAnsi="Sakkal Majalla" w:cs="Sakkal Majalla"/>
        <w:rtl/>
        <w:lang w:val="en-US" w:eastAsia="en-US" w:bidi="ar-SA"/>
      </w:rPr>
    </w:rPrDefault>
    <w:pPrDefault>
      <w:pPr>
        <w:bidi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تشديد1"/>
    <w:qFormat/>
    <w:rPr>
      <w:b/>
      <w:bCs/>
    </w:rPr>
  </w:style>
  <w:style w:type="paragraph" w:styleId="a4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a5">
    <w:name w:val="footnote reference"/>
    <w:uiPriority w:val="99"/>
    <w:semiHidden/>
    <w:unhideWhenUsed/>
    <w:rPr>
      <w:vertAlign w:val="superscript"/>
    </w:rPr>
  </w:style>
  <w:style w:type="paragraph" w:styleId="a6">
    <w:name w:val="footnote text"/>
    <w:link w:val="Char"/>
    <w:uiPriority w:val="99"/>
    <w:semiHidden/>
    <w:unhideWhenUsed/>
  </w:style>
  <w:style w:type="character" w:customStyle="1" w:styleId="Char">
    <w:name w:val="نص حاشية سفلية Char"/>
    <w:link w:val="a6"/>
    <w:uiPriority w:val="99"/>
    <w:semiHidden/>
    <w:unhideWhenUsed/>
    <w:rPr>
      <w:sz w:val="20"/>
      <w:szCs w:val="20"/>
    </w:rPr>
  </w:style>
  <w:style w:type="character" w:styleId="a7">
    <w:name w:val="Unresolved Mention"/>
    <w:basedOn w:val="a0"/>
    <w:uiPriority w:val="99"/>
    <w:semiHidden/>
    <w:unhideWhenUsed/>
    <w:rsid w:val="00B82B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nhaji.com/%d8%a7%d8%ae%d8%aa%d8%a8%d8%a7%d8%b1-%d8%aa%d8%ac%d9%88%d9%8a%d8%af-%d8%a7%d9%88%d9%84-%d9%85%d8%aa%d9%88%d8%b3%d8%b7-%d8%a7%d9%84%d9%81%d8%b5%d9%84-%d8%a7%d9%84%d8%a7%d9%88%d9%84/" TargetMode="External" /><Relationship Id="rId3" Type="http://schemas.openxmlformats.org/officeDocument/2006/relationships/settings" Target="settings.xml" /><Relationship Id="rId7" Type="http://schemas.openxmlformats.org/officeDocument/2006/relationships/image" Target="media/image1.png" /><Relationship Id="rId12" Type="http://schemas.openxmlformats.org/officeDocument/2006/relationships/theme" Target="theme/theme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11" Type="http://schemas.openxmlformats.org/officeDocument/2006/relationships/fontTable" Target="fontTable.xml" /><Relationship Id="rId5" Type="http://schemas.openxmlformats.org/officeDocument/2006/relationships/footnotes" Target="footnotes.xml" /><Relationship Id="rId10" Type="http://schemas.openxmlformats.org/officeDocument/2006/relationships/footer" Target="footer1.xml" /><Relationship Id="rId4" Type="http://schemas.openxmlformats.org/officeDocument/2006/relationships/webSettings" Target="webSettings.xml" /><Relationship Id="rId9" Type="http://schemas.openxmlformats.org/officeDocument/2006/relationships/hyperlink" Target="https://www.mnhaji.com/fssl1/%d8%a7%d9%84%d8%b5%d9%81-%d8%a7%d9%84%d8%a7%d9%88%d9%84-%d8%a7%d9%84%d9%85%d8%aa%d9%88%d8%b3%d8%b7/%d8%a7%d8%ae%d8%aa%d8%a8%d8%a7%d8%b1%d8%a7%d8%aa-1/%d8%a7%d8%ae%d8%aa%d8%a8%d8%a7%d8%b1%d8%a7%d8%aa-%d9%81%d8%aa%d8%b1%d9%8a%d9%87/" TargetMode="External" 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528</Words>
  <Characters>3013</Characters>
  <Application>Microsoft Office Word</Application>
  <DocSecurity>0</DocSecurity>
  <Lines>25</Lines>
  <Paragraphs>7</Paragraphs>
  <ScaleCrop>false</ScaleCrop>
  <Company/>
  <LinksUpToDate>false</LinksUpToDate>
  <CharactersWithSpaces>3534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موقع منهجي</cp:lastModifiedBy>
  <cp:revision>4</cp:revision>
  <dcterms:created xsi:type="dcterms:W3CDTF">2026-10-02T19:48:00Z</dcterms:created>
  <dcterms:modified xsi:type="dcterms:W3CDTF">2026-10-02T20:12:00Z</dcterms:modified>
</cp:coreProperties>
</file>