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770330" w:rsidRPr="005D526B" w:rsidP="005D526B" w14:paraId="490E18C0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567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E31854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26" style="width:124.5pt;height:46.5pt;margin-top:10.3pt;margin-left:153pt;mso-wrap-distance-bottom:0;mso-wrap-distance-left:9pt;mso-wrap-distance-right:9pt;mso-wrap-distance-top:0;mso-wrap-style:square;position:absolute;v-text-anchor:top;visibility:visible;z-index:251681792" arcsize="10923f" filled="f" strokecolor="black" strokeweight="1.5pt">
                <v:stroke joinstyle="miter"/>
                <v:textbox>
                  <w:txbxContent>
                    <w:p w:rsidR="00F51567" w:rsidP="00E31854" w14:paraId="394024E5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E31854" w:rsidRPr="00F51567" w:rsidP="00E31854" w14:paraId="556D5993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paraId="2AA71BE2" w14:textId="55A901D2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8384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:rsidR="00E01924" w:rsidP="005D526B" w14:paraId="636247D4" w14:textId="40B12D7A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paraId="629EC8E1" w14:textId="1935B575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>الفتري الأول لصف ثاني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:rsidR="00BD4E01" w:rsidRPr="00BD4E01" w:rsidP="00BD4E01" w14:paraId="5F3E3CDB" w14:textId="507CCD6B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paraId="33C5BCC2" w14:textId="0F5C01E9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16 درجة</w:t>
            </w:r>
          </w:p>
        </w:tc>
      </w:tr>
      <w:tr w14:paraId="78D93D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14E1B5B5" w14:textId="09EEFA3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1-البيانات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عبارة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الحقائق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لم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تحليلها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معالجتها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بأي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طريقة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204AFCE" w14:textId="0DEF067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14:paraId="01CD8788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5D4E98" w14:paraId="4119B5F6" w14:textId="2B87E306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معالجتها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تنظيمها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تقديمها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سياق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معين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للوصول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لمعرفة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وحقائق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r w:rsidR="00F32720"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12668373" w14:textId="2646F61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14:paraId="5BB80D5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44D51B16" w14:textId="2A54283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الطريقة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الشائعة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لجمع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حالياً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E7CFB0E" w14:textId="5865029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14:paraId="02A3E57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E01924" w14:paraId="3EE3D656" w14:textId="4E1F667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صفحة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إلكترونية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تفاعلية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يسمح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للمستخدم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بإدخال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45A26906" w14:textId="09CA57C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14:paraId="013594EC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64A701B6" w14:textId="55739E3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توفر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تطبيقات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الالكترونية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العديد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أنماط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استخدامها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75F98A25" w14:textId="6675F63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14:paraId="2086F817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7DE99FC" w14:textId="3D9F238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السماح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للمشارك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باختيار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إجابة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الحالات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بتفعيل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خيار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(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إجابات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متعددة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) 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31C653BB" w14:textId="393EAC99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14:paraId="4CDFA5C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4E844F2" w14:textId="4E8FF62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توفر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حلاً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مناسبًا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لجمع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المختلفة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تحتاجها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بطريقة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آلية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وسريعة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DA9F9C5" w14:textId="120D26AB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14:paraId="22CAC3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AE87BE5" w14:textId="7756735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معاينة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ومعرفة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كيف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يبدو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والهواتف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المحمولة</w:t>
            </w:r>
            <w:r w:rsidR="000F564F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3E5D28B" w14:textId="2078115C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14:paraId="37E06655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57BB4816" w14:textId="247A176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يحتوي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الاستطلاع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إلا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46C9697B" w14:textId="1D6CA132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14:paraId="13F3FBC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6C28BC5" w14:textId="18009BB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تتكون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فقط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6078C394" w14:textId="366376C5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14:paraId="7C1116C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428A5205" w14:textId="0324A5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لا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عوامل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تصفية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متقدمة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بك</w:t>
            </w:r>
            <w:r w:rsidR="007341A7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4F795079" w14:textId="225B2B43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14:paraId="41B2C44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36A4EFC5" w14:textId="24C1BC7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اكسل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لإنشاء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بطريقة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بسيطة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للغاية</w:t>
            </w:r>
            <w:r w:rsidR="000F564F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708F3A0C" w14:textId="6F211497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14:paraId="079A1D3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0476BB" w14:paraId="02201962" w14:textId="7D8EEAC6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عامل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تصفية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لعرض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محددة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السجلات</w:t>
            </w:r>
            <w:r w:rsidR="000476BB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r w:rsidR="000476BB"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247A6C51" w14:textId="3048ACFC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14:paraId="00E85A2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0476BB" w:rsidP="000476BB" w14:paraId="60A4128F" w14:textId="0FF8A47A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14-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يفيد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فرز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السجلات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العثور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ما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تبحث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عنه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بسهولة</w:t>
            </w:r>
            <w:r w:rsidR="00561FC8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0476BB" w:rsidRPr="005D526B" w:rsidP="00E01924" w14:paraId="1168EA11" w14:textId="1E9B0E91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-227833</wp:posOffset>
                      </wp:positionV>
                      <wp:extent cx="190500" cy="152400"/>
                      <wp:effectExtent l="0" t="0" r="0" b="0"/>
                      <wp:wrapNone/>
                      <wp:docPr id="16498254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0" style="width:15pt;height:12pt;margin-top:-17.95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14:paraId="1C148A2E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0476BB" w:rsidP="000476BB" w14:paraId="752079B4" w14:textId="4DDF693D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15-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فرز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وفقاً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لحقول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متعددة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بدلاً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حقل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الفرز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متعدد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561FC8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0476BB" w:rsidRPr="005D526B" w:rsidP="00E01924" w14:paraId="79E9DEC8" w14:textId="3B2E9FF3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-19.2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  <w:tr w14:paraId="3E56B0D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561FC8" w:rsidP="000476BB" w14:paraId="1C6A1A80" w14:textId="06003EB9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16-</w:t>
            </w:r>
            <w:r w:rsidR="007341A7">
              <w:rPr>
                <w:rFonts w:hint="cs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تصدير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استجابات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61FC8" w:rsidRPr="005D526B" w:rsidP="00E01924" w14:paraId="2D8765BC" w14:textId="13E4B9EB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6.05pt;margin-left:-1.9pt;mso-wrap-distance-bottom:0;mso-wrap-distance-left:9pt;mso-wrap-distance-right:9pt;mso-wrap-distance-top:0;mso-wrap-style:square;position:absolute;v-text-anchor:middle;visibility:visible;z-index:251696128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3" style="width:15pt;height:12pt;margin-top:-19.05pt;margin-left:-1.95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</w:p>
        </w:tc>
      </w:tr>
    </w:tbl>
    <w:p w:rsidR="005D526B" w:rsidP="00562C1A" w14:paraId="437260B3" w14:textId="05C5E4BC">
      <w:pPr>
        <w:rPr>
          <w:rtl/>
        </w:rPr>
      </w:pPr>
    </w:p>
    <w:p w:rsidR="000476BB" w:rsidP="00562C1A" w14:paraId="541D27DB" w14:textId="77777777">
      <w:pPr>
        <w:rPr>
          <w:rtl/>
        </w:rPr>
      </w:pPr>
    </w:p>
    <w:p w:rsidR="00911F9A" w:rsidP="00562C1A" w14:paraId="7D8BE57C" w14:textId="77777777">
      <w:pPr>
        <w:rPr>
          <w:rtl/>
        </w:rPr>
      </w:pPr>
    </w:p>
    <w:p w:rsidR="00911F9A" w:rsidP="00562C1A" w14:paraId="5C41CF3C" w14:textId="77777777">
      <w:pPr>
        <w:rPr>
          <w:rtl/>
        </w:rPr>
      </w:pPr>
    </w:p>
    <w:p w:rsidR="00911F9A" w:rsidP="00562C1A" w14:paraId="2AAA30C7" w14:textId="77777777">
      <w:pPr>
        <w:rPr>
          <w:rtl/>
        </w:rPr>
      </w:pPr>
    </w:p>
    <w:p w:rsidR="00911F9A" w:rsidRPr="00330ED5" w:rsidP="00911F9A" w14:paraId="44525437" w14:textId="24A0EB3E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TableGrid"/>
        <w:tblpPr w:leftFromText="180" w:rightFromText="180" w:vertAnchor="page" w:horzAnchor="margin" w:tblpXSpec="center" w:tblpY="1801"/>
        <w:bidiVisual/>
        <w:tblW w:w="10487" w:type="dxa"/>
        <w:tblLook w:val="04A0"/>
      </w:tblPr>
      <w:tblGrid>
        <w:gridCol w:w="3689"/>
        <w:gridCol w:w="3569"/>
        <w:gridCol w:w="3229"/>
      </w:tblGrid>
      <w:tr w14:paraId="5FFF0A9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:rsidR="00A636DF" w:rsidRPr="00F32720" w:rsidP="00F706E5" w14:paraId="6EF8F5EA" w14:textId="0D96CFC1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الثاني :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الصحيحة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4 درجات</w:t>
            </w:r>
          </w:p>
        </w:tc>
      </w:tr>
      <w:tr w14:paraId="70DC675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F32720" w:rsidP="00F706E5" w14:paraId="24C33BDE" w14:textId="1D5AD1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نظام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خلاله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وإدارتها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7EB4FD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5D4E98" w:rsidP="00F706E5" w14:paraId="5275A7E8" w14:textId="5EE8FAF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3569" w:type="dxa"/>
            <w:vAlign w:val="center"/>
          </w:tcPr>
          <w:p w:rsidR="00A636DF" w:rsidRPr="00F32720" w:rsidP="00F706E5" w14:paraId="06B762C0" w14:textId="01D05B0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</w:p>
        </w:tc>
        <w:tc>
          <w:tcPr>
            <w:tcW w:w="3229" w:type="dxa"/>
            <w:vAlign w:val="center"/>
          </w:tcPr>
          <w:p w:rsidR="00A636DF" w:rsidRPr="00F32720" w:rsidP="00F706E5" w14:paraId="44540FB4" w14:textId="76E4070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قاعدة البيانات</w:t>
            </w:r>
          </w:p>
        </w:tc>
      </w:tr>
      <w:tr w14:paraId="5DF6111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F32720" w:rsidP="00F706E5" w14:paraId="796CCCB4" w14:textId="02A4A9C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نموذج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0D85EDD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F32720" w:rsidP="00F706E5" w14:paraId="43FAC1BA" w14:textId="5F654DE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وورد</w:t>
            </w:r>
          </w:p>
        </w:tc>
        <w:tc>
          <w:tcPr>
            <w:tcW w:w="3569" w:type="dxa"/>
            <w:vAlign w:val="center"/>
          </w:tcPr>
          <w:p w:rsidR="00A636DF" w:rsidRPr="00F32720" w:rsidP="00F706E5" w14:paraId="05E6C7A7" w14:textId="32357EA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</w:p>
        </w:tc>
        <w:tc>
          <w:tcPr>
            <w:tcW w:w="3229" w:type="dxa"/>
            <w:vAlign w:val="center"/>
          </w:tcPr>
          <w:p w:rsidR="00A636DF" w:rsidRPr="00F32720" w:rsidP="00F706E5" w14:paraId="0186054C" w14:textId="18485B3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فورمز</w:t>
            </w:r>
          </w:p>
        </w:tc>
      </w:tr>
      <w:tr w14:paraId="122F3557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F33DE3" w:rsidP="00F706E5" w14:paraId="36631526" w14:textId="6DE4D2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هذا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السؤال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للمستجيبين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الإجابة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سؤالك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برد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نصي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حر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29301D06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F33DE3" w:rsidP="00F706E5" w14:paraId="53CFBB35" w14:textId="7FB28F4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نص</w:t>
            </w:r>
          </w:p>
        </w:tc>
        <w:tc>
          <w:tcPr>
            <w:tcW w:w="3569" w:type="dxa"/>
            <w:vAlign w:val="center"/>
          </w:tcPr>
          <w:p w:rsidR="00EA2631" w:rsidRPr="00F33DE3" w:rsidP="00F706E5" w14:paraId="634DC6E7" w14:textId="13D48D0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</w:p>
        </w:tc>
        <w:tc>
          <w:tcPr>
            <w:tcW w:w="3229" w:type="dxa"/>
            <w:vAlign w:val="center"/>
          </w:tcPr>
          <w:p w:rsidR="00EA2631" w:rsidRPr="00F33DE3" w:rsidP="00F706E5" w14:paraId="39D48647" w14:textId="2B26846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اختيار </w:t>
            </w:r>
          </w:p>
        </w:tc>
      </w:tr>
      <w:tr w14:paraId="636BEF69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F33DE3" w:rsidP="00F706E5" w14:paraId="7C299CA9" w14:textId="0A6CC5C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يتيح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تقديم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ملاحظات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بسرعة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وسهولة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الجوانب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المختلفة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للسؤال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428D221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F33DE3" w:rsidP="00F706E5" w14:paraId="3ECC7E43" w14:textId="0FE84F6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</w:p>
        </w:tc>
        <w:tc>
          <w:tcPr>
            <w:tcW w:w="3569" w:type="dxa"/>
            <w:vAlign w:val="center"/>
          </w:tcPr>
          <w:p w:rsidR="00EA2631" w:rsidRPr="00F33DE3" w:rsidP="00F706E5" w14:paraId="4614B87D" w14:textId="1067ACF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ليكرت</w:t>
            </w:r>
          </w:p>
        </w:tc>
        <w:tc>
          <w:tcPr>
            <w:tcW w:w="3229" w:type="dxa"/>
            <w:vAlign w:val="center"/>
          </w:tcPr>
          <w:p w:rsidR="00EA2631" w:rsidRPr="00F33DE3" w:rsidP="00F706E5" w14:paraId="23F67FAF" w14:textId="33174DF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المقالية</w:t>
            </w:r>
          </w:p>
        </w:tc>
      </w:tr>
    </w:tbl>
    <w:p w:rsidR="00A636DF" w:rsidP="00A636DF" w14:paraId="1D0A4C45" w14:textId="77777777">
      <w:pPr>
        <w:rPr>
          <w:rtl/>
        </w:rPr>
      </w:pPr>
    </w:p>
    <w:p w:rsidR="00EA2631" w:rsidP="00A636DF" w14:paraId="50AD95E9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7021"/>
        <w:bidiVisual/>
        <w:tblW w:w="10476" w:type="dxa"/>
        <w:tblLook w:val="04A0"/>
      </w:tblPr>
      <w:tblGrid>
        <w:gridCol w:w="10476"/>
      </w:tblGrid>
      <w:tr w14:paraId="3F64EC7B" w14:textId="77777777" w:rsidTr="00F706E5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:rsidR="00F706E5" w:rsidRPr="00F32720" w:rsidP="00F706E5" w14:paraId="32F36B37" w14:textId="4E78CA01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المساعد :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عدد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اربعة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من أنواع أسئلة النماذج عبر الانترنت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؟    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2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درجتان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</w:t>
            </w:r>
          </w:p>
        </w:tc>
      </w:tr>
      <w:tr w14:paraId="750C4CD8" w14:textId="77777777" w:rsidTr="00F706E5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F706E5" w:rsidRPr="00F32720" w:rsidP="00F706E5" w14:paraId="1DD0F9CF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</w:p>
        </w:tc>
      </w:tr>
      <w:tr w14:paraId="619C355F" w14:textId="77777777" w:rsidTr="00F706E5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</w:tcPr>
          <w:p w:rsidR="00F706E5" w:rsidRPr="00F32720" w:rsidP="00F706E5" w14:paraId="73ECE1B8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</w:p>
        </w:tc>
      </w:tr>
      <w:tr w14:paraId="7BB3E116" w14:textId="77777777" w:rsidTr="00F706E5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F706E5" w:rsidRPr="00F32720" w:rsidP="00F706E5" w14:paraId="40B85C25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</w:p>
        </w:tc>
      </w:tr>
      <w:tr w14:paraId="134B85D3" w14:textId="77777777" w:rsidTr="00F706E5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3011F8" w:rsidRPr="00F32720" w:rsidP="00F706E5" w14:paraId="5FA33595" w14:textId="31E7EE3F">
            <w:pPr>
              <w:rPr>
                <w:rFonts w:ascii="Harmattan" w:hAnsi="Harmattan" w:cs="Harmattan" w:hint="cs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</w:p>
        </w:tc>
      </w:tr>
    </w:tbl>
    <w:p w:rsidR="00EA2631" w:rsidP="00A636DF" w14:paraId="3BA065F2" w14:textId="77777777">
      <w:pPr>
        <w:rPr>
          <w:rtl/>
        </w:rPr>
      </w:pPr>
    </w:p>
    <w:p w:rsidR="00EA2631" w:rsidP="00A636DF" w14:paraId="5A9C015F" w14:textId="77777777">
      <w:pPr>
        <w:rPr>
          <w:rtl/>
        </w:rPr>
      </w:pPr>
    </w:p>
    <w:p w:rsidR="00EA2631" w:rsidP="00A636DF" w14:paraId="0C493486" w14:textId="61C6FDA3">
      <w:pPr>
        <w:rPr>
          <w:rtl/>
        </w:rPr>
      </w:pPr>
    </w:p>
    <w:p w:rsidR="00E31854" w:rsidRPr="005125EF" w:rsidP="005125EF" w14:paraId="1C17180C" w14:textId="38BB6924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386106</wp:posOffset>
            </wp:positionH>
            <wp:positionV relativeFrom="paragraph">
              <wp:posOffset>444623</wp:posOffset>
            </wp:positionV>
            <wp:extent cx="4518025" cy="645160"/>
            <wp:effectExtent l="0" t="0" r="0" b="0"/>
            <wp:wrapTight wrapText="bothSides">
              <wp:wrapPolygon>
                <wp:start x="2277" y="3189"/>
                <wp:lineTo x="1913" y="7654"/>
                <wp:lineTo x="1822" y="10843"/>
                <wp:lineTo x="2004" y="14669"/>
                <wp:lineTo x="2368" y="17858"/>
                <wp:lineTo x="19126" y="17858"/>
                <wp:lineTo x="19217" y="16583"/>
                <wp:lineTo x="19763" y="12118"/>
                <wp:lineTo x="19581" y="7654"/>
                <wp:lineTo x="19217" y="3189"/>
                <wp:lineTo x="2277" y="318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xmlns:r="http://schemas.openxmlformats.org/officeDocument/2006/relationships" r:embed="rId5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64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:rsidR="00E31854" w:rsidP="00A636DF" w14:paraId="64BA0D60" w14:textId="22AEB309">
      <w:pPr>
        <w:rPr>
          <w:rtl/>
        </w:rPr>
      </w:pPr>
    </w:p>
    <w:p w:rsidR="005125EF" w:rsidP="00E31854" w14:paraId="71D6D097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5125EF" w:rsidP="00E31854" w14:paraId="6671089D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E31854" w:rsidRPr="005125EF" w:rsidP="00E31854" w14:paraId="1DD3887D" w14:textId="06F35930">
      <w:pPr>
        <w:jc w:val="center"/>
        <w:rPr>
          <w:rFonts w:ascii="Lalezar" w:hAnsi="Lalezar" w:cs="Lalezar"/>
          <w:sz w:val="28"/>
          <w:szCs w:val="28"/>
        </w:rPr>
        <w:sectPr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/ـة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tblStyle w:val="PlainTable4"/>
        <w:bidiVisual/>
        <w:tblW w:w="0" w:type="auto"/>
        <w:tblLook w:val="04A0"/>
      </w:tblPr>
      <w:tblGrid>
        <w:gridCol w:w="2765"/>
        <w:gridCol w:w="2765"/>
        <w:gridCol w:w="2766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B8255A" w:rsidRPr="00612CD1" w14:paraId="0BC256AD" w14:textId="622A2D14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B8255A" w:rsidRPr="00612CD1" w14:paraId="3983EA50" w14:textId="4446061F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>
                      <wp:start x="6332" y="0"/>
                      <wp:lineTo x="6332" y="5629"/>
                      <wp:lineTo x="8443" y="11257"/>
                      <wp:lineTo x="0" y="11961"/>
                      <wp:lineTo x="0" y="21107"/>
                      <wp:lineTo x="4221" y="21107"/>
                      <wp:lineTo x="5980" y="21107"/>
                      <wp:lineTo x="14423" y="21107"/>
                      <wp:lineTo x="14775" y="13368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262275445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B8255A" w:rsidRPr="00612CD1" w14:paraId="14C0D323" w14:textId="23A822F7">
            <w:pPr>
              <w:rPr>
                <w:rFonts w:ascii="Harmattan" w:hAnsi="Harmattan" w:cs="Harmattan"/>
                <w:rtl/>
              </w:rPr>
            </w:pPr>
          </w:p>
        </w:tc>
      </w:tr>
      <w:tr w14:paraId="006E4712" w14:textId="77777777" w:rsidTr="002D64EA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B8255A" w:rsidRPr="00612CD1" w14:paraId="2D8C8BAA" w14:textId="1D1D8B9D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:rsidR="00B8255A" w:rsidRPr="00612CD1" w14:paraId="03D6D081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:rsidR="00B8255A" w:rsidRPr="00612CD1" w14:paraId="63098CE0" w14:textId="640B1F06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:rsidR="00770330" w:rsidRPr="00E0772D" w14:paraId="3FB68F27" w14:textId="00564A9C">
      <w:pPr>
        <w:rPr>
          <w:b/>
          <w:bCs/>
          <w:u w:val="single"/>
          <w:rtl/>
        </w:rPr>
      </w:pP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</w:t>
      </w:r>
      <w:r w:rsidRPr="00E0772D" w:rsidR="00F0522E">
        <w:rPr>
          <w:rFonts w:hint="cs"/>
          <w:b/>
          <w:bCs/>
          <w:u w:val="single"/>
          <w:rtl/>
        </w:rPr>
        <w:t>اختبار الفترة ا</w:t>
      </w:r>
      <w:r w:rsidRPr="00E0772D" w:rsidR="0022121B">
        <w:rPr>
          <w:rFonts w:hint="cs"/>
          <w:b/>
          <w:bCs/>
          <w:u w:val="single"/>
          <w:rtl/>
        </w:rPr>
        <w:t>الاولى</w:t>
      </w:r>
      <w:r w:rsidR="005F6997">
        <w:rPr>
          <w:rFonts w:hint="cs"/>
          <w:b/>
          <w:bCs/>
          <w:u w:val="single"/>
          <w:rtl/>
        </w:rPr>
        <w:t xml:space="preserve"> </w:t>
      </w:r>
      <w:r w:rsidRPr="00E0772D" w:rsidR="00F0522E">
        <w:rPr>
          <w:rFonts w:hint="cs"/>
          <w:b/>
          <w:bCs/>
          <w:u w:val="single"/>
          <w:rtl/>
        </w:rPr>
        <w:t xml:space="preserve"> </w:t>
      </w:r>
      <w:r w:rsidRPr="00E0772D" w:rsidR="00C608E0">
        <w:rPr>
          <w:rFonts w:hint="cs"/>
          <w:b/>
          <w:bCs/>
          <w:u w:val="single"/>
          <w:rtl/>
        </w:rPr>
        <w:t xml:space="preserve"> لمادة المهارات الرقمية </w:t>
      </w:r>
      <w:r w:rsidRPr="00E0772D" w:rsidR="00D060A9">
        <w:rPr>
          <w:rFonts w:hint="cs"/>
          <w:b/>
          <w:bCs/>
          <w:u w:val="single"/>
          <w:rtl/>
        </w:rPr>
        <w:t>للصف ثاني متوسط لعام ١٤٤٧هـ</w:t>
      </w:r>
    </w:p>
    <w:p w:rsidR="00B8255A" w:rsidRPr="00F27D5A" w:rsidP="000C5E49" w14:paraId="4F828406" w14:textId="2E8F2EF9">
      <w:pPr>
        <w:rPr>
          <w:rFonts w:ascii="Harmattan" w:hAnsi="Harmattan" w:cs="Harmattan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..................................</w:t>
      </w:r>
      <w:r w:rsidR="00E92B08">
        <w:rPr>
          <w:rFonts w:ascii="Harmattan" w:hAnsi="Harmattan" w:cs="Harmattan" w:hint="cs"/>
          <w:b/>
          <w:bCs/>
          <w:sz w:val="28"/>
          <w:szCs w:val="28"/>
          <w:rtl/>
        </w:rPr>
        <w:t>الصف</w:t>
      </w:r>
      <w:r w:rsidR="00BD79E9">
        <w:rPr>
          <w:rFonts w:ascii="Harmattan" w:hAnsi="Harmattan" w:cs="Harmattan"/>
          <w:b/>
          <w:bCs/>
          <w:sz w:val="28"/>
          <w:szCs w:val="28"/>
        </w:rPr>
        <w:t>……………</w:t>
      </w:r>
    </w:p>
    <w:tbl>
      <w:tblPr>
        <w:tblStyle w:val="TableGrid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CB55AC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 w:themeFill="background2"/>
          </w:tcPr>
          <w:p w:rsidR="000C5E49" w:rsidRPr="00F27D5A" w14:paraId="21606CA9" w14:textId="654C4A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14:paraId="2D725455" w14:textId="77777777" w:rsidTr="00CB55AC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:rsidRPr="00F27D5A" w14:paraId="49C88A66" w14:textId="03EA9EB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١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نظام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خلاله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تنظيم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</w:t>
            </w:r>
            <w:r w:rsidRPr="00104ACF" w:rsidR="0024424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ادارتها</w:t>
            </w:r>
            <w:r w:rsidR="0024424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……</w:t>
            </w:r>
          </w:p>
        </w:tc>
      </w:tr>
      <w:tr w14:paraId="15B37F7B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A7B85" w:rsidP="00244248" w14:paraId="773C9336" w14:textId="174DB382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قاعدة البيانات.        </w:t>
            </w:r>
          </w:p>
        </w:tc>
        <w:tc>
          <w:tcPr>
            <w:tcW w:w="2955" w:type="dxa"/>
          </w:tcPr>
          <w:p w:rsidR="003921C5" w:rsidRPr="00F27D5A" w:rsidP="00757F87" w14:paraId="69E8863C" w14:textId="4B73E808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Pr="00F27D5A" w:rsidR="00757F87">
              <w:rPr>
                <w:rFonts w:ascii="Harmattan" w:hAnsi="Harmattan" w:cs="Harmattan"/>
                <w:sz w:val="28"/>
                <w:szCs w:val="28"/>
              </w:rPr>
              <w:t xml:space="preserve">     </w:t>
            </w:r>
            <w:r w:rsidRPr="00104ACF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المعلومات</w:t>
            </w: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</w:t>
            </w:r>
            <w:r w:rsidRPr="00F27D5A" w:rsidR="00757F87">
              <w:rPr>
                <w:rFonts w:ascii="Harmattan" w:hAnsi="Harmattan" w:cs="Harmattan"/>
                <w:sz w:val="28"/>
                <w:szCs w:val="28"/>
                <w:lang w:val="en-GB"/>
              </w:rPr>
              <w:t xml:space="preserve">.         </w:t>
            </w:r>
          </w:p>
        </w:tc>
        <w:tc>
          <w:tcPr>
            <w:tcW w:w="2955" w:type="dxa"/>
          </w:tcPr>
          <w:p w:rsidR="003921C5" w:rsidRPr="00104ACF" w:rsidP="00726B75" w14:paraId="10E3FED2" w14:textId="2DE2D24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104AC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البيانات </w:t>
            </w:r>
          </w:p>
        </w:tc>
      </w:tr>
      <w:tr w14:paraId="70974081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F27D5A" w14:paraId="51381C01" w14:textId="64C0CD7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٢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3811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من خلال نوع هذا السؤال يمكن </w:t>
            </w:r>
            <w:r w:rsidR="00F33E9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للمستجيبين الإجابة عن سؤالك </w:t>
            </w:r>
            <w:r w:rsidR="008E6F3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برد نصي حر ……..،،</w:t>
            </w:r>
          </w:p>
        </w:tc>
      </w:tr>
      <w:tr w14:paraId="519597E9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F27D5A" w:rsidP="006E15FD" w14:paraId="75929583" w14:textId="49E56D0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أختيار </w:t>
            </w:r>
            <w:r w:rsidRPr="00F27D5A" w:rsidR="0046333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:rsidR="003921C5" w:rsidRPr="00F27D5A" w:rsidP="006E15FD" w14:paraId="137EBE26" w14:textId="6A7B701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نص </w:t>
            </w:r>
          </w:p>
        </w:tc>
        <w:tc>
          <w:tcPr>
            <w:tcW w:w="2955" w:type="dxa"/>
          </w:tcPr>
          <w:p w:rsidR="003921C5" w:rsidRPr="00F27D5A" w:rsidP="006E15FD" w14:paraId="00517F84" w14:textId="56D9437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تقييم </w:t>
            </w:r>
          </w:p>
        </w:tc>
      </w:tr>
      <w:tr w14:paraId="40470AAD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9E4FFF" w14:paraId="56817A8B" w14:textId="1686257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٣-</w:t>
            </w:r>
            <w:r w:rsidR="00E065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اذا اردت رؤية مجموعة محددةعن السجلات</w:t>
            </w:r>
            <w:r w:rsidR="00CC161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 فاستخدم……….</w:t>
            </w:r>
          </w:p>
        </w:tc>
      </w:tr>
      <w:tr w14:paraId="03E25356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F27D5A" w:rsidP="00CC161D" w14:paraId="00716312" w14:textId="1BBD0EEC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>.</w:t>
            </w:r>
            <w:r w:rsidR="0081025C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تصفية            </w:t>
            </w:r>
          </w:p>
        </w:tc>
        <w:tc>
          <w:tcPr>
            <w:tcW w:w="2955" w:type="dxa"/>
          </w:tcPr>
          <w:p w:rsidR="003921C5" w:rsidRPr="00F27D5A" w:rsidP="00986A76" w14:paraId="18F26350" w14:textId="6EDC1AB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فرز </w:t>
            </w:r>
          </w:p>
        </w:tc>
        <w:tc>
          <w:tcPr>
            <w:tcW w:w="2955" w:type="dxa"/>
          </w:tcPr>
          <w:p w:rsidR="003921C5" w:rsidRPr="00F27D5A" w:rsidP="00734BF7" w14:paraId="25D8A944" w14:textId="03E8835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</w:t>
            </w:r>
            <w:r w:rsidR="000E653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حذف </w:t>
            </w:r>
            <w:r w:rsidRPr="00F27D5A" w:rsidR="00844065">
              <w:rPr>
                <w:rFonts w:ascii="Harmattan" w:hAnsi="Harmattan" w:cs="Harmattan"/>
                <w:sz w:val="28"/>
                <w:szCs w:val="28"/>
              </w:rPr>
              <w:t xml:space="preserve">       </w:t>
            </w:r>
          </w:p>
        </w:tc>
      </w:tr>
      <w:tr w14:paraId="2E3B3F29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F27D5A" w14:paraId="03A00DBA" w14:textId="39AAAE8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٤-</w:t>
            </w:r>
            <w:r w:rsidR="00153D8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يتكون الفرز متعدد المستويات من :</w:t>
            </w:r>
            <w:r w:rsidRPr="00F27D5A" w:rsidR="002870D1"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6DC58506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F27D5A" w:rsidP="00137A07" w14:paraId="31F2D047" w14:textId="18200CB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</w:t>
            </w:r>
            <w:r w:rsidR="00CC4AE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مستوى واحد </w:t>
            </w:r>
          </w:p>
        </w:tc>
        <w:tc>
          <w:tcPr>
            <w:tcW w:w="2955" w:type="dxa"/>
          </w:tcPr>
          <w:p w:rsidR="003921C5" w:rsidRPr="00F27D5A" w:rsidP="00CC4AEE" w14:paraId="4B2CF91A" w14:textId="0E04660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مستويين </w:t>
            </w:r>
          </w:p>
        </w:tc>
        <w:tc>
          <w:tcPr>
            <w:tcW w:w="2955" w:type="dxa"/>
          </w:tcPr>
          <w:p w:rsidR="003921C5" w:rsidRPr="00F27D5A" w:rsidP="00633B4E" w14:paraId="175D34F6" w14:textId="78F51A6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العديد من </w:t>
            </w:r>
            <w:r w:rsidR="009B503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المستويات </w:t>
            </w:r>
          </w:p>
        </w:tc>
      </w:tr>
      <w:tr w14:paraId="17F1FD6E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835EA2" w14:paraId="28F9F328" w14:textId="0B2667D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835EA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اي من رموز العمليات الحسابية </w:t>
            </w:r>
            <w:r w:rsidR="005F2CA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الأساسية في مايكروسوفت أكسل  التالية هو رمز </w:t>
            </w:r>
            <w:r w:rsidR="00947C6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الاس</w:t>
            </w:r>
          </w:p>
        </w:tc>
      </w:tr>
      <w:tr w14:paraId="60620A1A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62D2A" w:rsidP="006B2F7D" w14:paraId="39942BC5" w14:textId="2A5EAA04">
            <w:pPr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 w:rsidRPr="00962D2A">
              <w:rPr>
                <w:rFonts w:ascii="Harmattan" w:hAnsi="Harmattan" w:cs="Harmattan" w:hint="cs"/>
                <w:sz w:val="28"/>
                <w:szCs w:val="28"/>
                <w:rtl/>
              </w:rPr>
              <w:t>‌</w:t>
            </w:r>
            <w:r w:rsidR="002107DB">
              <w:rPr>
                <w:rFonts w:ascii="Harmattan" w:hAnsi="Harmattan" w:cs="Harmattan" w:hint="cs"/>
                <w:sz w:val="28"/>
                <w:szCs w:val="28"/>
                <w:rtl/>
              </w:rPr>
              <w:t>^</w:t>
            </w:r>
          </w:p>
        </w:tc>
        <w:tc>
          <w:tcPr>
            <w:tcW w:w="2955" w:type="dxa"/>
          </w:tcPr>
          <w:p w:rsidR="003921C5" w:rsidRPr="00962D2A" w:rsidP="006B2F7D" w14:paraId="045FF0FF" w14:textId="3184C8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+</w:t>
            </w:r>
          </w:p>
        </w:tc>
        <w:tc>
          <w:tcPr>
            <w:tcW w:w="2955" w:type="dxa"/>
          </w:tcPr>
          <w:p w:rsidR="003921C5" w:rsidP="00BA292B" w14:paraId="6FAD249A" w14:textId="6878773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.</w:t>
            </w:r>
            <w:r w:rsidR="00DB4C1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Harmattan" w:hAnsi="Harmattan" w:cs="Harmattan"/>
                <w:sz w:val="28"/>
                <w:szCs w:val="28"/>
              </w:rPr>
              <w:t xml:space="preserve">    </w:t>
            </w:r>
            <w:r w:rsidR="00DB4C1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2107DB">
              <w:rPr>
                <w:rFonts w:ascii="Harmattan" w:hAnsi="Harmattan" w:cs="Harmattan" w:hint="cs"/>
                <w:sz w:val="28"/>
                <w:szCs w:val="28"/>
                <w:rtl/>
              </w:rPr>
              <w:t>*</w:t>
            </w:r>
            <w:r>
              <w:rPr>
                <w:rFonts w:ascii="Harmattan" w:hAnsi="Harmattan" w:cs="Harmattan"/>
                <w:sz w:val="28"/>
                <w:szCs w:val="28"/>
              </w:rPr>
              <w:t xml:space="preserve">         </w:t>
            </w:r>
          </w:p>
        </w:tc>
      </w:tr>
      <w:tr w14:paraId="02AF5E49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2107DB" w14:paraId="10936C53" w14:textId="2FA4DCB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577CE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4BC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دالة نصية </w:t>
            </w:r>
            <w:r w:rsidR="006F7D4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أكسل وتقوم بتدبيل جزء اوكامل النص في الخلية </w:t>
            </w:r>
            <w:r w:rsidR="009E7BB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باخرجديد وفق شرط محدد</w:t>
            </w:r>
          </w:p>
        </w:tc>
      </w:tr>
      <w:tr w14:paraId="49BE7BCB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62D2A" w:rsidP="00B80994" w14:paraId="1CC0B77E" w14:textId="570AEBDF">
            <w:pPr>
              <w:bidi w:val="0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 xml:space="preserve">               </w:t>
            </w:r>
            <w:r w:rsidR="009E7BB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دالة </w:t>
            </w:r>
            <w:r w:rsidR="00C759D5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اليسار</w:t>
            </w:r>
          </w:p>
        </w:tc>
        <w:tc>
          <w:tcPr>
            <w:tcW w:w="2955" w:type="dxa"/>
          </w:tcPr>
          <w:p w:rsidR="003921C5" w:rsidRPr="00962D2A" w:rsidP="00962D2A" w14:paraId="284C0D42" w14:textId="480851A3">
            <w:pPr>
              <w:bidi w:val="0"/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دالة التبديل </w:t>
            </w:r>
          </w:p>
        </w:tc>
        <w:tc>
          <w:tcPr>
            <w:tcW w:w="2955" w:type="dxa"/>
          </w:tcPr>
          <w:p w:rsidR="003921C5" w:rsidRPr="00962D2A" w:rsidP="00BF298C" w14:paraId="08A5551A" w14:textId="16B3728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 xml:space="preserve">      </w:t>
            </w:r>
            <w:r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    </w:t>
            </w:r>
            <w:r w:rsidR="00C759D5">
              <w:rPr>
                <w:rFonts w:ascii="Harmattan" w:hAnsi="Harmattan" w:cs="Harmattan" w:hint="cs"/>
                <w:sz w:val="28"/>
                <w:szCs w:val="28"/>
                <w:rtl/>
              </w:rPr>
              <w:t>دالة الوسط</w:t>
            </w:r>
            <w:r w:rsidRPr="00962D2A">
              <w:rPr>
                <w:rFonts w:ascii="Harmattan" w:hAnsi="Harmattan" w:cs="Harmattan"/>
                <w:sz w:val="28"/>
                <w:szCs w:val="28"/>
              </w:rPr>
              <w:t xml:space="preserve">          </w:t>
            </w:r>
          </w:p>
        </w:tc>
      </w:tr>
      <w:tr w14:paraId="39F26031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AF5BB9" w14:paraId="6BBC82CA" w14:textId="5675669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Pr="0060469A" w:rsidR="0060469A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  <w:r w:rsidR="00DB712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76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اذا ظهرت رسالة </w:t>
            </w:r>
            <w:r w:rsidR="003969A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الخطا '</w:t>
            </w:r>
            <w:r w:rsidR="00AF5B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'</w:t>
            </w:r>
            <w:r w:rsidR="00B93A0D">
              <w:rPr>
                <w:rFonts w:ascii="Harmattan" w:hAnsi="Harmattan" w:cs="Harmattan"/>
                <w:b/>
                <w:bCs/>
                <w:sz w:val="28"/>
                <w:szCs w:val="28"/>
              </w:rPr>
              <w:t>’’</w:t>
            </w:r>
            <w:r w:rsidR="00362ECD">
              <w:rPr>
                <w:rFonts w:ascii="Harmattan" w:hAnsi="Harmattan" w:cs="Harmattan"/>
                <w:b/>
                <w:bCs/>
                <w:sz w:val="28"/>
                <w:szCs w:val="28"/>
              </w:rPr>
              <w:t>#REF!</w:t>
            </w:r>
            <w:r w:rsidR="00362EC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في </w:t>
            </w:r>
            <w:r w:rsidR="003E09F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خلية</w:t>
            </w:r>
            <w:r w:rsidR="00DA57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فهذا يعنى أن </w:t>
            </w:r>
          </w:p>
        </w:tc>
      </w:tr>
      <w:tr w14:paraId="7523529F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301D20" w:rsidP="00000F32" w14:paraId="2261055B" w14:textId="422B8FC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النص اصغر</w:t>
            </w:r>
            <w:r w:rsidR="005F479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 الخلية</w:t>
            </w:r>
          </w:p>
        </w:tc>
        <w:tc>
          <w:tcPr>
            <w:tcW w:w="2955" w:type="dxa"/>
          </w:tcPr>
          <w:p w:rsidR="003921C5" w:rsidRPr="007670D7" w:rsidP="00A7471A" w14:paraId="7F172775" w14:textId="1114DEF4">
            <w:pPr>
              <w:rPr>
                <w:rFonts w:ascii="Harmattan" w:hAnsi="Harmattan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C1132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7670D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مرجع غير صالح </w:t>
            </w:r>
          </w:p>
        </w:tc>
        <w:tc>
          <w:tcPr>
            <w:tcW w:w="2955" w:type="dxa"/>
          </w:tcPr>
          <w:p w:rsidR="003921C5" w:rsidRPr="00DF7CDD" w:rsidP="00316549" w14:paraId="3651A492" w14:textId="33E0F87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الصيغة تحتوى على بيانات رقمية</w:t>
            </w:r>
          </w:p>
        </w:tc>
      </w:tr>
      <w:tr w14:paraId="71E9AE85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1F5C37" w14:paraId="521B0708" w14:textId="083C3304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٨</w:t>
            </w:r>
            <w:r w:rsidR="00CB55A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-</w:t>
            </w:r>
            <w:r w:rsidR="001F5C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دالة نصية في اكسل تقوم باستخراج عددا من الحروف </w:t>
            </w:r>
            <w:r w:rsidR="00004D6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على الجانب الايسر من النص في خليه هي …..</w:t>
            </w:r>
          </w:p>
        </w:tc>
      </w:tr>
      <w:tr w14:paraId="17039E97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62D2A" w:rsidP="00CB55AC" w14:paraId="2CD924BF" w14:textId="32141B52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40502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دالة التبديل </w:t>
            </w:r>
          </w:p>
        </w:tc>
        <w:tc>
          <w:tcPr>
            <w:tcW w:w="2955" w:type="dxa"/>
          </w:tcPr>
          <w:p w:rsidR="003921C5" w:rsidRPr="00962D2A" w:rsidP="0014089D" w14:paraId="216373C1" w14:textId="3F150E3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دالة الوسط </w:t>
            </w:r>
          </w:p>
        </w:tc>
        <w:tc>
          <w:tcPr>
            <w:tcW w:w="2955" w:type="dxa"/>
          </w:tcPr>
          <w:p w:rsidR="003921C5" w:rsidRPr="00962D2A" w:rsidP="0014089D" w14:paraId="7F5C67B6" w14:textId="2BDB02F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دالة اليسار</w:t>
            </w:r>
          </w:p>
        </w:tc>
      </w:tr>
    </w:tbl>
    <w:p w:rsidR="00F9751C" w:rsidP="008D49C4" w14:paraId="26F347A9" w14:textId="77777777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8912" w:type="dxa"/>
        <w:tblInd w:w="0" w:type="dxa"/>
        <w:tblLook w:val="04A0"/>
      </w:tblPr>
      <w:tblGrid>
        <w:gridCol w:w="7748"/>
        <w:gridCol w:w="589"/>
        <w:gridCol w:w="575"/>
      </w:tblGrid>
      <w:tr w14:paraId="0EEBED3A" w14:textId="77777777" w:rsidTr="008D49C4">
        <w:tblPrEx>
          <w:tblW w:w="8912" w:type="dxa"/>
          <w:tblInd w:w="0" w:type="dxa"/>
          <w:tblLook w:val="04A0"/>
        </w:tblPrEx>
        <w:tc>
          <w:tcPr>
            <w:tcW w:w="7931" w:type="dxa"/>
            <w:shd w:val="clear" w:color="auto" w:fill="E8E8E8" w:themeFill="background2"/>
          </w:tcPr>
          <w:p w:rsidR="000C5E49" w:rsidP="000C5E49" w14:paraId="26FE1E3B" w14:textId="395E05F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53B7"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الثاني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7A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 تصويب الخطأ:</w:t>
            </w:r>
          </w:p>
        </w:tc>
        <w:tc>
          <w:tcPr>
            <w:tcW w:w="533" w:type="dxa"/>
            <w:shd w:val="clear" w:color="auto" w:fill="E8E8E8" w:themeFill="background2"/>
          </w:tcPr>
          <w:p w:rsidR="000C5E49" w:rsidP="000C5E49" w14:paraId="7DDA7A46" w14:textId="478EEF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8" w:type="dxa"/>
            <w:shd w:val="clear" w:color="auto" w:fill="E8E8E8" w:themeFill="background2"/>
          </w:tcPr>
          <w:p w:rsidR="000C5E49" w:rsidP="000C5E49" w14:paraId="4191BC27" w14:textId="1D702ED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66B509AC" w14:textId="77777777" w:rsidTr="008D49C4">
        <w:tblPrEx>
          <w:tblW w:w="8912" w:type="dxa"/>
          <w:tblInd w:w="0" w:type="dxa"/>
          <w:tblLook w:val="04A0"/>
        </w:tblPrEx>
        <w:tc>
          <w:tcPr>
            <w:tcW w:w="7931" w:type="dxa"/>
          </w:tcPr>
          <w:p w:rsidR="00A24BEB" w:rsidP="00A24BEB" w14:paraId="0BF8815F" w14:textId="4D46326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١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22617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توفر النماذج عبر الانترنت  حلا مناسبا لجمع البيانات التي تحتاج</w:t>
            </w:r>
            <w:r w:rsidR="000F266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ها بطريقة أليه وسريعة </w:t>
            </w:r>
          </w:p>
        </w:tc>
        <w:tc>
          <w:tcPr>
            <w:tcW w:w="533" w:type="dxa"/>
            <w:vAlign w:val="center"/>
          </w:tcPr>
          <w:p w:rsidR="00A24BEB" w:rsidP="00964D2C" w14:paraId="5787CEEF" w14:textId="3723D78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101A9439" w14:textId="000A4F4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A3020F8" w14:textId="77777777" w:rsidTr="008D49C4">
        <w:tblPrEx>
          <w:tblW w:w="8912" w:type="dxa"/>
          <w:tblInd w:w="0" w:type="dxa"/>
          <w:tblLook w:val="04A0"/>
        </w:tblPrEx>
        <w:tc>
          <w:tcPr>
            <w:tcW w:w="7931" w:type="dxa"/>
          </w:tcPr>
          <w:p w:rsidR="00A24BEB" w:rsidP="00A24BEB" w14:paraId="4A4109D0" w14:textId="229C782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٢</w:t>
            </w:r>
            <w:r w:rsidR="00B57DE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0875D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البيانات هي بيانات تم معالجتها او تنظيمها </w:t>
            </w:r>
            <w:r w:rsidR="0074169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اوتقديمها </w:t>
            </w:r>
            <w:r w:rsidR="001A64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سياق معين </w:t>
            </w:r>
            <w:r w:rsidR="003A58A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لوصول لمعرفة</w:t>
            </w:r>
            <w:r w:rsid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أوحقائق</w:t>
            </w:r>
            <w:r w:rsidRPr="00964D2C" w:rsidR="00964D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:rsidR="00A24BEB" w:rsidP="00964D2C" w14:paraId="3C2253D8" w14:textId="56D5806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0BF752CC" w14:textId="2691244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7598FC4" w14:textId="77777777" w:rsidTr="008D49C4">
        <w:tblPrEx>
          <w:tblW w:w="8912" w:type="dxa"/>
          <w:tblInd w:w="0" w:type="dxa"/>
          <w:tblLook w:val="04A0"/>
        </w:tblPrEx>
        <w:tc>
          <w:tcPr>
            <w:tcW w:w="7931" w:type="dxa"/>
          </w:tcPr>
          <w:p w:rsidR="00A24BEB" w:rsidP="00A24BEB" w14:paraId="136DA12A" w14:textId="6CE922D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506E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يتم تطبيق عامل تصفية لعرض </w:t>
            </w:r>
            <w:r w:rsidR="0062320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مجموعة محددة من السجلات </w:t>
            </w:r>
          </w:p>
        </w:tc>
        <w:tc>
          <w:tcPr>
            <w:tcW w:w="533" w:type="dxa"/>
            <w:vAlign w:val="center"/>
          </w:tcPr>
          <w:p w:rsidR="00A24BEB" w:rsidP="00964D2C" w14:paraId="6FCC7E47" w14:textId="57AC110A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13156893" w14:textId="292A63F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E83EBC" w:rsidP="00004355" w14:paraId="5EBC5B38" w14:textId="77777777">
      <w:pPr>
        <w:rPr>
          <w:b/>
          <w:bCs/>
        </w:rPr>
      </w:pPr>
      <w:r>
        <w:rPr>
          <w:rFonts w:hint="cs"/>
          <w:rtl/>
        </w:rPr>
        <w:t xml:space="preserve"> </w:t>
      </w:r>
      <w:r>
        <w:t xml:space="preserve">                                        </w:t>
      </w:r>
      <w:r>
        <w:rPr>
          <w:rFonts w:hint="cs"/>
          <w:b/>
          <w:bCs/>
          <w:rtl/>
        </w:rPr>
        <w:t xml:space="preserve"> </w:t>
      </w:r>
    </w:p>
    <w:p w:rsidR="00C72A85" w:rsidP="007706A5" w14:paraId="60D7F0DA" w14:textId="3A003EF0">
      <w:pPr>
        <w:rPr>
          <w:b/>
          <w:bCs/>
          <w:u w:val="single"/>
          <w:rtl/>
          <w:lang w:val="en-GB"/>
        </w:rPr>
      </w:pPr>
      <w:r>
        <w:rPr>
          <w:b/>
          <w:bCs/>
        </w:rPr>
        <w:t xml:space="preserve">                                                       </w:t>
      </w:r>
      <w:r w:rsidRPr="003A27A3">
        <w:rPr>
          <w:rFonts w:hint="cs"/>
          <w:b/>
          <w:bCs/>
          <w:u w:val="single"/>
          <w:rtl/>
        </w:rPr>
        <w:t>مبرمجتي الصغيرة اقلبي الصفحة ——-</w:t>
      </w:r>
      <w:r w:rsidRPr="003A27A3">
        <w:rPr>
          <w:b/>
          <w:bCs/>
          <w:u w:val="single"/>
          <w:lang w:val="en-GB"/>
        </w:rPr>
        <w:t>&lt;</w:t>
      </w:r>
    </w:p>
    <w:p w:rsidR="007706A5" w:rsidP="007706A5" w14:paraId="34A6DAA3" w14:textId="77777777">
      <w:pPr>
        <w:rPr>
          <w:b/>
          <w:bCs/>
          <w:u w:val="single"/>
          <w:rtl/>
          <w:lang w:val="en-GB"/>
        </w:rPr>
      </w:pPr>
    </w:p>
    <w:p w:rsidR="007706A5" w:rsidRPr="007706A5" w:rsidP="007706A5" w14:paraId="2D10F482" w14:textId="77777777">
      <w:pPr>
        <w:rPr>
          <w:b/>
          <w:bCs/>
          <w:u w:val="single"/>
          <w:lang w:val="en-GB"/>
        </w:rPr>
      </w:pPr>
    </w:p>
    <w:p w:rsidR="001B7236" w:rsidP="00004355" w14:paraId="488BF22C" w14:textId="77777777"/>
    <w:tbl>
      <w:tblPr>
        <w:tblStyle w:val="TableGrid"/>
        <w:bidiVisual/>
        <w:tblW w:w="9052" w:type="dxa"/>
        <w:tblInd w:w="0" w:type="dxa"/>
        <w:tblLook w:val="04A0"/>
      </w:tblPr>
      <w:tblGrid>
        <w:gridCol w:w="7931"/>
        <w:gridCol w:w="533"/>
        <w:gridCol w:w="588"/>
      </w:tblGrid>
      <w:tr w14:paraId="2CC179DB" w14:textId="77777777" w:rsidTr="00964D2C">
        <w:tblPrEx>
          <w:tblW w:w="9052" w:type="dxa"/>
          <w:tblInd w:w="0" w:type="dxa"/>
          <w:tblLook w:val="04A0"/>
        </w:tblPrEx>
        <w:tc>
          <w:tcPr>
            <w:tcW w:w="7931" w:type="dxa"/>
          </w:tcPr>
          <w:p w:rsidR="00AB335D" w:rsidRPr="00357B69" w:rsidP="00AB335D" w14:paraId="01ED2D2C" w14:textId="67ED72E7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A50D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يفيد فرز السجلات في العثور على ماتبحث عنه</w:t>
            </w:r>
            <w:r w:rsidR="00F556A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بسهولة </w:t>
            </w:r>
          </w:p>
        </w:tc>
        <w:tc>
          <w:tcPr>
            <w:tcW w:w="533" w:type="dxa"/>
            <w:vAlign w:val="center"/>
          </w:tcPr>
          <w:p w:rsidR="00AB335D" w:rsidP="00AB335D" w14:paraId="02EA91BB" w14:textId="7F167EC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7BE574DF" w14:textId="5A49882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1D9DB58" w14:textId="77777777" w:rsidTr="00964D2C">
        <w:tblPrEx>
          <w:tblW w:w="9052" w:type="dxa"/>
          <w:tblInd w:w="0" w:type="dxa"/>
          <w:tblLook w:val="04A0"/>
        </w:tblPrEx>
        <w:tc>
          <w:tcPr>
            <w:tcW w:w="7931" w:type="dxa"/>
          </w:tcPr>
          <w:p w:rsidR="00AB335D" w:rsidRPr="002326D1" w:rsidP="00AB335D" w14:paraId="156C99A8" w14:textId="104B38B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عند اجراء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عمليات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حسابية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يكون ترتيب العمليات من اليسار الى اليمين</w:t>
            </w:r>
          </w:p>
        </w:tc>
        <w:tc>
          <w:tcPr>
            <w:tcW w:w="533" w:type="dxa"/>
            <w:vAlign w:val="center"/>
          </w:tcPr>
          <w:p w:rsidR="00AB335D" w:rsidP="00AB335D" w14:paraId="024F865F" w14:textId="1D098EF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3FE290CD" w14:textId="51F8BA9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F9FB004" w14:textId="77777777" w:rsidTr="00964D2C">
        <w:tblPrEx>
          <w:tblW w:w="9052" w:type="dxa"/>
          <w:tblInd w:w="0" w:type="dxa"/>
          <w:tblLook w:val="04A0"/>
        </w:tblPrEx>
        <w:tc>
          <w:tcPr>
            <w:tcW w:w="7931" w:type="dxa"/>
          </w:tcPr>
          <w:p w:rsidR="00AB335D" w:rsidRPr="00283936" w:rsidP="00AB335D" w14:paraId="3D7EC024" w14:textId="56A00635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9671C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 تغير القيمة المعروضة برقم عشري</w:t>
            </w:r>
            <w:r w:rsidR="003D4B4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الى </w:t>
            </w:r>
            <w:r w:rsidR="009671C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نسبة مئوية </w:t>
            </w:r>
            <w:r w:rsidR="00D33A5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عن طريق تطبيق</w:t>
            </w:r>
            <w:r w:rsidR="007F380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تنسيق النسبة المئوية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29E0B81" w14:textId="6971D34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442C3951" w14:textId="5F61D58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614F726" w14:textId="77777777" w:rsidTr="00964D2C">
        <w:tblPrEx>
          <w:tblW w:w="9052" w:type="dxa"/>
          <w:tblInd w:w="0" w:type="dxa"/>
          <w:tblLook w:val="04A0"/>
        </w:tblPrEx>
        <w:tc>
          <w:tcPr>
            <w:tcW w:w="7931" w:type="dxa"/>
          </w:tcPr>
          <w:p w:rsidR="00AB335D" w:rsidP="00AB335D" w14:paraId="5C307041" w14:textId="5A869A95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 w:rsidR="007662E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-لايمكن استخدام البيانات النصية </w:t>
            </w:r>
            <w:r w:rsidR="007A0E7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 مايكروسوفت  أكسل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94F4F8B" w14:textId="4EC2241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2AB70D9" w14:textId="4748F7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B512E3D" w14:textId="77777777" w:rsidTr="00964D2C">
        <w:tblPrEx>
          <w:tblW w:w="9052" w:type="dxa"/>
          <w:tblInd w:w="0" w:type="dxa"/>
          <w:tblLook w:val="04A0"/>
        </w:tblPrEx>
        <w:tc>
          <w:tcPr>
            <w:tcW w:w="7931" w:type="dxa"/>
          </w:tcPr>
          <w:p w:rsidR="00AB335D" w:rsidP="00AB335D" w14:paraId="6D5A16C4" w14:textId="10ED57F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٨</w:t>
            </w:r>
            <w:r w:rsidR="003C1D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143D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 المرجع المطلق للصف تكون علامة الد</w:t>
            </w:r>
            <w:r w:rsidR="008C529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ولارقبل رقم الصف فيبقى الصف ثابتا</w:t>
            </w:r>
            <w:r w:rsidRPr="00E02FED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3428433F" w14:textId="08EEE75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7A8A1BB" w14:textId="554536A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151877" w:rsidRPr="00C379FD" w:rsidP="00C379FD" w14:paraId="030746C1" w14:textId="61C660D3">
      <w:pPr>
        <w:rPr>
          <w:rFonts w:ascii="Harmattan" w:hAnsi="Harmattan" w:cs="Harmattan"/>
          <w:color w:val="000000" w:themeColor="text1"/>
          <w:sz w:val="28"/>
          <w:szCs w:val="28"/>
          <w:rtl/>
        </w:rPr>
      </w:pPr>
      <w:r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الثالث </w:t>
      </w:r>
      <w:r w:rsidRPr="0020375B" w:rsidR="00862A9D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20375B" w:rsidR="001E124D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   </w:t>
      </w:r>
    </w:p>
    <w:p w:rsidR="0085799C" w:rsidRPr="00263E57" w:rsidP="00030F1D" w14:paraId="3DE1CD06" w14:textId="653E6988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 w:rsidRPr="00263E5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أ/رتبي أولويات </w:t>
      </w:r>
      <w:r w:rsidRPr="00263E57" w:rsidR="00FA0E4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العمليات الحسابية ؟</w:t>
      </w:r>
    </w:p>
    <w:p w:rsidR="00FB5DF8" w:rsidP="00780600" w14:paraId="5D16BFEA" w14:textId="11B78FB5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١/………………………………..</w:t>
      </w:r>
    </w:p>
    <w:p w:rsidR="0028475D" w:rsidP="00780600" w14:paraId="50779F78" w14:textId="03ED5413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٢/…………………………………</w:t>
      </w:r>
    </w:p>
    <w:p w:rsidR="0028475D" w:rsidP="00780600" w14:paraId="389ED6FF" w14:textId="7C2DDAB9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٣/………………………………..</w:t>
      </w:r>
    </w:p>
    <w:p w:rsidR="0028475D" w:rsidP="00780600" w14:paraId="0396D452" w14:textId="32595B18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٤/…………………………………</w:t>
      </w:r>
    </w:p>
    <w:p w:rsidR="00FB5DF8" w:rsidP="00780600" w14:paraId="7B38FA94" w14:textId="77777777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:rsidR="0053689E" w:rsidRPr="00D86CC0" w:rsidP="00780600" w14:paraId="555D358F" w14:textId="4CCD4E13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       بالت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وفيق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مبرمجات المستقبل : معلمة المادة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:أ : منى 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</w:p>
    <w:sectPr w:rsidSect="00B8255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altName w:val="Arial"/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00F32"/>
    <w:rsid w:val="00004355"/>
    <w:rsid w:val="00004D62"/>
    <w:rsid w:val="00030F1D"/>
    <w:rsid w:val="000476BB"/>
    <w:rsid w:val="000875D7"/>
    <w:rsid w:val="000C4944"/>
    <w:rsid w:val="000C5E49"/>
    <w:rsid w:val="000E6535"/>
    <w:rsid w:val="000F266E"/>
    <w:rsid w:val="000F564F"/>
    <w:rsid w:val="00104ACF"/>
    <w:rsid w:val="00137A07"/>
    <w:rsid w:val="0014089D"/>
    <w:rsid w:val="00151877"/>
    <w:rsid w:val="00153D8C"/>
    <w:rsid w:val="001A6423"/>
    <w:rsid w:val="001A6CEA"/>
    <w:rsid w:val="001A7800"/>
    <w:rsid w:val="001B7236"/>
    <w:rsid w:val="001E124D"/>
    <w:rsid w:val="001F5C37"/>
    <w:rsid w:val="0020375B"/>
    <w:rsid w:val="002074AC"/>
    <w:rsid w:val="002100FC"/>
    <w:rsid w:val="002107DB"/>
    <w:rsid w:val="0022121B"/>
    <w:rsid w:val="0022617F"/>
    <w:rsid w:val="002326D1"/>
    <w:rsid w:val="00244248"/>
    <w:rsid w:val="00256A9D"/>
    <w:rsid w:val="00263E57"/>
    <w:rsid w:val="00283936"/>
    <w:rsid w:val="0028475D"/>
    <w:rsid w:val="002870D1"/>
    <w:rsid w:val="003011F8"/>
    <w:rsid w:val="00301D20"/>
    <w:rsid w:val="00316549"/>
    <w:rsid w:val="00330ED5"/>
    <w:rsid w:val="00357B69"/>
    <w:rsid w:val="00362ECD"/>
    <w:rsid w:val="003811C4"/>
    <w:rsid w:val="003921C5"/>
    <w:rsid w:val="003969AE"/>
    <w:rsid w:val="003A27A3"/>
    <w:rsid w:val="003A58AD"/>
    <w:rsid w:val="003C1D34"/>
    <w:rsid w:val="003D4B4E"/>
    <w:rsid w:val="003D5762"/>
    <w:rsid w:val="003E09F5"/>
    <w:rsid w:val="00400C92"/>
    <w:rsid w:val="0040502E"/>
    <w:rsid w:val="004143D5"/>
    <w:rsid w:val="0046333F"/>
    <w:rsid w:val="004719B7"/>
    <w:rsid w:val="00506EB9"/>
    <w:rsid w:val="005125EF"/>
    <w:rsid w:val="0053689E"/>
    <w:rsid w:val="00557E0A"/>
    <w:rsid w:val="00561FC8"/>
    <w:rsid w:val="00562C1A"/>
    <w:rsid w:val="00577CE7"/>
    <w:rsid w:val="005D4E98"/>
    <w:rsid w:val="005D526B"/>
    <w:rsid w:val="005E4BC0"/>
    <w:rsid w:val="005F2CA4"/>
    <w:rsid w:val="005F4795"/>
    <w:rsid w:val="005F6997"/>
    <w:rsid w:val="0060469A"/>
    <w:rsid w:val="00612CD1"/>
    <w:rsid w:val="0062320B"/>
    <w:rsid w:val="00633B4E"/>
    <w:rsid w:val="006572EA"/>
    <w:rsid w:val="006B2F7D"/>
    <w:rsid w:val="006E15FD"/>
    <w:rsid w:val="006F7D40"/>
    <w:rsid w:val="00713B33"/>
    <w:rsid w:val="00726B75"/>
    <w:rsid w:val="007327F9"/>
    <w:rsid w:val="007341A7"/>
    <w:rsid w:val="00734BF7"/>
    <w:rsid w:val="0074169C"/>
    <w:rsid w:val="00757F87"/>
    <w:rsid w:val="00763044"/>
    <w:rsid w:val="007662E3"/>
    <w:rsid w:val="007670D7"/>
    <w:rsid w:val="00770330"/>
    <w:rsid w:val="007706A5"/>
    <w:rsid w:val="00780600"/>
    <w:rsid w:val="00784BDF"/>
    <w:rsid w:val="007A0E7C"/>
    <w:rsid w:val="007F3806"/>
    <w:rsid w:val="0081025C"/>
    <w:rsid w:val="00811C49"/>
    <w:rsid w:val="0083152D"/>
    <w:rsid w:val="00835EA2"/>
    <w:rsid w:val="00844065"/>
    <w:rsid w:val="0085799C"/>
    <w:rsid w:val="00862A9D"/>
    <w:rsid w:val="008B61CB"/>
    <w:rsid w:val="008C529A"/>
    <w:rsid w:val="008D49C4"/>
    <w:rsid w:val="008E6F35"/>
    <w:rsid w:val="00911F9A"/>
    <w:rsid w:val="00947C66"/>
    <w:rsid w:val="00962D2A"/>
    <w:rsid w:val="00964D2C"/>
    <w:rsid w:val="009671C3"/>
    <w:rsid w:val="00986A76"/>
    <w:rsid w:val="009A7B85"/>
    <w:rsid w:val="009B503D"/>
    <w:rsid w:val="009E4FFF"/>
    <w:rsid w:val="009E7BB0"/>
    <w:rsid w:val="00A12B70"/>
    <w:rsid w:val="00A24BEB"/>
    <w:rsid w:val="00A50D07"/>
    <w:rsid w:val="00A636DF"/>
    <w:rsid w:val="00A7471A"/>
    <w:rsid w:val="00AB335D"/>
    <w:rsid w:val="00AC74B4"/>
    <w:rsid w:val="00AF5BB9"/>
    <w:rsid w:val="00B57DE1"/>
    <w:rsid w:val="00B80994"/>
    <w:rsid w:val="00B8255A"/>
    <w:rsid w:val="00B86D67"/>
    <w:rsid w:val="00B93A0D"/>
    <w:rsid w:val="00BA292B"/>
    <w:rsid w:val="00BD4E01"/>
    <w:rsid w:val="00BD79E9"/>
    <w:rsid w:val="00BF298C"/>
    <w:rsid w:val="00C11322"/>
    <w:rsid w:val="00C20294"/>
    <w:rsid w:val="00C32AB8"/>
    <w:rsid w:val="00C379FD"/>
    <w:rsid w:val="00C608E0"/>
    <w:rsid w:val="00C72A85"/>
    <w:rsid w:val="00C759D5"/>
    <w:rsid w:val="00C81140"/>
    <w:rsid w:val="00CB55AC"/>
    <w:rsid w:val="00CC161D"/>
    <w:rsid w:val="00CC4AEE"/>
    <w:rsid w:val="00D060A9"/>
    <w:rsid w:val="00D202CA"/>
    <w:rsid w:val="00D33A52"/>
    <w:rsid w:val="00D553B7"/>
    <w:rsid w:val="00D63365"/>
    <w:rsid w:val="00D86CC0"/>
    <w:rsid w:val="00DA5723"/>
    <w:rsid w:val="00DB4C18"/>
    <w:rsid w:val="00DB7121"/>
    <w:rsid w:val="00DC1554"/>
    <w:rsid w:val="00DF7CDD"/>
    <w:rsid w:val="00E01924"/>
    <w:rsid w:val="00E02FED"/>
    <w:rsid w:val="00E0652E"/>
    <w:rsid w:val="00E0772D"/>
    <w:rsid w:val="00E31854"/>
    <w:rsid w:val="00E83EBC"/>
    <w:rsid w:val="00E927C6"/>
    <w:rsid w:val="00E92B08"/>
    <w:rsid w:val="00EA2631"/>
    <w:rsid w:val="00EC4B1B"/>
    <w:rsid w:val="00F0522E"/>
    <w:rsid w:val="00F27D5A"/>
    <w:rsid w:val="00F32720"/>
    <w:rsid w:val="00F33DE3"/>
    <w:rsid w:val="00F33E91"/>
    <w:rsid w:val="00F51567"/>
    <w:rsid w:val="00F556AE"/>
    <w:rsid w:val="00F706E5"/>
    <w:rsid w:val="00F7129D"/>
    <w:rsid w:val="00F9751C"/>
    <w:rsid w:val="00FA0E47"/>
    <w:rsid w:val="00FB5DF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E0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E0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table" w:styleId="GridTableLight">
    <w:name w:val="Grid Table Light"/>
    <w:basedOn w:val="TableNormal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25</cp:revision>
  <dcterms:created xsi:type="dcterms:W3CDTF">2026-02-07T08:46:00Z</dcterms:created>
  <dcterms:modified xsi:type="dcterms:W3CDTF">2026-02-14T09:48:00Z</dcterms:modified>
</cp:coreProperties>
</file>