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CA2318" w14:paraId="340E412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B5139" w14:textId="77777777" w:rsidR="00A331BC" w:rsidRDefault="00ED74D5" w:rsidP="00DC3EA8">
            <w:pPr>
              <w:spacing w:after="20"/>
              <w:jc w:val="left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72B7E9AC" w14:textId="77777777" w:rsidR="00A331BC" w:rsidRDefault="00ED74D5" w:rsidP="00DC3EA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48C4FE4" w14:textId="77777777" w:rsidR="00A331BC" w:rsidRDefault="00ED74D5" w:rsidP="00DC3EA8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65E1A096" w14:textId="77777777" w:rsidR="00A331BC" w:rsidRDefault="00ED74D5" w:rsidP="00DC3EA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200A1D" w:rsidRPr="00200A1D">
              <w:rPr>
                <w:rFonts w:hint="cs"/>
                <w:b/>
                <w:bCs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A94A1" w14:textId="77777777" w:rsidR="00A331BC" w:rsidRDefault="00ED74D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B849AD0" w14:textId="77777777" w:rsidR="00A331BC" w:rsidRDefault="00ED74D5">
            <w:r>
              <w:rPr>
                <w:noProof/>
              </w:rPr>
              <w:drawing>
                <wp:inline distT="0" distB="0" distL="0" distR="0" wp14:anchorId="77819CE9" wp14:editId="426D864A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5"/>
              <w:gridCol w:w="2770"/>
            </w:tblGrid>
            <w:tr w:rsidR="00CA2318" w14:paraId="18661322" w14:textId="77777777" w:rsidTr="00DC3EA8">
              <w:tc>
                <w:tcPr>
                  <w:tcW w:w="9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33EB7E" w14:textId="77777777" w:rsidR="00A331BC" w:rsidRDefault="00ED74D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7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DDF0A6" w14:textId="77777777" w:rsidR="00A331BC" w:rsidRDefault="00ED74D5" w:rsidP="00DC3EA8">
                  <w:pPr>
                    <w:spacing w:after="40"/>
                    <w:jc w:val="both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المهارات الحياتية والأسرية</w:t>
                  </w:r>
                </w:p>
              </w:tc>
            </w:tr>
            <w:tr w:rsidR="00CA2318" w14:paraId="33A6153D" w14:textId="77777777" w:rsidTr="00DC3EA8">
              <w:tc>
                <w:tcPr>
                  <w:tcW w:w="9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F8B860" w14:textId="77777777" w:rsidR="00A331BC" w:rsidRDefault="00ED74D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7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C5F71E" w14:textId="77777777" w:rsidR="00A331BC" w:rsidRPr="00DC3EA8" w:rsidRDefault="00ED74D5" w:rsidP="00DC3EA8">
                  <w:pPr>
                    <w:spacing w:after="4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</w:rPr>
                    <w:t xml:space="preserve">  </w:t>
                  </w:r>
                  <w:r w:rsidRPr="00DC3EA8">
                    <w:rPr>
                      <w:rFonts w:hint="cs"/>
                      <w:b/>
                      <w:bCs/>
                      <w:sz w:val="24"/>
                      <w:szCs w:val="24"/>
                    </w:rPr>
                    <w:t xml:space="preserve">خامس </w:t>
                  </w:r>
                  <w:r w:rsidR="00200A1D">
                    <w:rPr>
                      <w:rFonts w:hint="cs"/>
                      <w:b/>
                      <w:bCs/>
                      <w:sz w:val="24"/>
                      <w:szCs w:val="24"/>
                    </w:rPr>
                    <w:t>ابتدائي</w:t>
                  </w:r>
                </w:p>
              </w:tc>
            </w:tr>
            <w:tr w:rsidR="00CA2318" w14:paraId="7A948A58" w14:textId="77777777" w:rsidTr="00DC3EA8">
              <w:tc>
                <w:tcPr>
                  <w:tcW w:w="9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8988C0" w14:textId="77777777" w:rsidR="00A331BC" w:rsidRDefault="00ED74D5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اختبار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4FDB16" w14:textId="77777777" w:rsidR="00A331BC" w:rsidRDefault="00ED74D5" w:rsidP="00DC3EA8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الفترة </w:t>
                  </w:r>
                  <w:r w:rsidR="00DC3EA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الأولى ( الفصل الدراسي الثاني )</w:t>
                  </w:r>
                </w:p>
              </w:tc>
            </w:tr>
          </w:tbl>
          <w:p w14:paraId="2F8C4A61" w14:textId="77777777" w:rsidR="00A331BC" w:rsidRDefault="00A331BC"/>
        </w:tc>
      </w:tr>
    </w:tbl>
    <w:p w14:paraId="21E768AA" w14:textId="77777777" w:rsidR="00A331BC" w:rsidRDefault="00A331B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CA2318" w14:paraId="045066B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70B43" w14:textId="77777777" w:rsidR="00A331BC" w:rsidRPr="00DC3EA8" w:rsidRDefault="00ED74D5">
            <w:pPr>
              <w:spacing w:after="40"/>
              <w:rPr>
                <w:sz w:val="36"/>
                <w:szCs w:val="36"/>
              </w:rPr>
            </w:pPr>
            <w:r w:rsidRPr="00DC3EA8">
              <w:rPr>
                <w:b/>
                <w:bCs/>
                <w:color w:val="000000"/>
                <w:sz w:val="36"/>
                <w:szCs w:val="36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7EA73" w14:textId="77777777" w:rsidR="00A331BC" w:rsidRPr="00DC3EA8" w:rsidRDefault="00A331BC">
            <w:pPr>
              <w:spacing w:after="40"/>
              <w:rPr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CA2318" w14:paraId="5C1F016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A00D7" w14:textId="77777777" w:rsidR="00A331BC" w:rsidRPr="00DC3EA8" w:rsidRDefault="00A331BC">
                  <w:pPr>
                    <w:spacing w:after="40"/>
                    <w:rPr>
                      <w:sz w:val="36"/>
                      <w:szCs w:val="36"/>
                    </w:rPr>
                  </w:pPr>
                </w:p>
              </w:tc>
            </w:tr>
            <w:tr w:rsidR="00CA2318" w14:paraId="053DE40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4FF2B" w14:textId="77777777" w:rsidR="00A331BC" w:rsidRPr="00DC3EA8" w:rsidRDefault="00ED74D5">
                  <w:pPr>
                    <w:spacing w:after="40"/>
                    <w:rPr>
                      <w:sz w:val="36"/>
                      <w:szCs w:val="36"/>
                    </w:rPr>
                  </w:pPr>
                  <w:r w:rsidRPr="00DC3EA8">
                    <w:rPr>
                      <w:b/>
                      <w:bCs/>
                      <w:color w:val="000000"/>
                      <w:sz w:val="36"/>
                      <w:szCs w:val="36"/>
                    </w:rPr>
                    <w:t>‏</w:t>
                  </w:r>
                  <w:r w:rsidR="00DC3EA8" w:rsidRPr="00DC3EA8">
                    <w:rPr>
                      <w:rFonts w:hint="cs"/>
                      <w:b/>
                      <w:bCs/>
                      <w:color w:val="000000"/>
                      <w:sz w:val="36"/>
                      <w:szCs w:val="36"/>
                    </w:rPr>
                    <w:t>20</w:t>
                  </w:r>
                </w:p>
              </w:tc>
            </w:tr>
          </w:tbl>
          <w:p w14:paraId="32626884" w14:textId="77777777" w:rsidR="00A331BC" w:rsidRPr="00DC3EA8" w:rsidRDefault="00A331BC">
            <w:pPr>
              <w:rPr>
                <w:sz w:val="36"/>
                <w:szCs w:val="36"/>
              </w:rPr>
            </w:pPr>
          </w:p>
        </w:tc>
      </w:tr>
    </w:tbl>
    <w:p w14:paraId="1B8187B9" w14:textId="77777777" w:rsidR="00DC3EA8" w:rsidRDefault="00DC3EA8" w:rsidP="00DC3EA8">
      <w:pPr>
        <w:spacing w:after="40"/>
        <w:jc w:val="left"/>
      </w:pPr>
    </w:p>
    <w:p w14:paraId="534086BE" w14:textId="77777777" w:rsidR="00A331BC" w:rsidRPr="00DC3EA8" w:rsidRDefault="00ED74D5" w:rsidP="00DC3EA8">
      <w:pPr>
        <w:spacing w:after="40"/>
        <w:jc w:val="left"/>
        <w:rPr>
          <w:sz w:val="32"/>
          <w:szCs w:val="32"/>
        </w:rPr>
      </w:pPr>
      <w:r w:rsidRPr="00DC3EA8">
        <w:rPr>
          <w:b/>
          <w:bCs/>
          <w:color w:val="000000"/>
          <w:sz w:val="32"/>
          <w:szCs w:val="32"/>
        </w:rPr>
        <w:t>السؤال 1: اختر الإجابة الصحيحة:</w:t>
      </w: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503"/>
        <w:gridCol w:w="2503"/>
        <w:gridCol w:w="2503"/>
        <w:gridCol w:w="2503"/>
      </w:tblGrid>
      <w:tr w:rsidR="00CA2318" w14:paraId="441842C6" w14:textId="77777777" w:rsidTr="00DC3EA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E0C40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A8DC4D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>‏من مهارات التواصل الجيد التي يجب مراعاتها أثناء الحديث:</w:t>
            </w:r>
          </w:p>
        </w:tc>
      </w:tr>
      <w:tr w:rsidR="00CA2318" w14:paraId="254D88E3" w14:textId="77777777" w:rsidTr="00DC3EA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686BC" w14:textId="77777777" w:rsidR="00A331BC" w:rsidRDefault="00A331BC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BCE35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‏أ) سوء الظن بالطرف الآخر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2C774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‏ب) رفع الصوت لإسكات الآخر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AA52D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‏ج) حسن الاستماع والإنصات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F88BE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‏د) السخرية من آراء الآخرين</w:t>
            </w:r>
          </w:p>
        </w:tc>
      </w:tr>
      <w:tr w:rsidR="00CA2318" w14:paraId="130092AD" w14:textId="77777777" w:rsidTr="00DC3EA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93838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3E8852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>‏أي مما يلي يُعد من أعراض التهاب الجروح؟</w:t>
            </w:r>
          </w:p>
        </w:tc>
      </w:tr>
      <w:tr w:rsidR="00CA2318" w14:paraId="3743B649" w14:textId="77777777" w:rsidTr="00DC3EA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7A515" w14:textId="77777777" w:rsidR="00A331BC" w:rsidRDefault="00A331BC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4CCE0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‏أ) التئام الجرح بسرعة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49AB1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‏ب) تكون مادة صديدية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F791B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‏ج) انخفاض درجة حرارة الجسم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5BD80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‏د) توقف النزيف فوراً</w:t>
            </w:r>
          </w:p>
        </w:tc>
      </w:tr>
      <w:tr w:rsidR="00CA2318" w14:paraId="656D57AE" w14:textId="77777777" w:rsidTr="00DC3EA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4DFBE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F851F8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>‏أي درجة من درجات الحروق تكون غير مصحوبة بآلام بسبب احتراق النهايات العصبية؟</w:t>
            </w:r>
          </w:p>
        </w:tc>
      </w:tr>
      <w:tr w:rsidR="00CA2318" w14:paraId="191F4B89" w14:textId="77777777" w:rsidTr="00DC3EA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99E15" w14:textId="77777777" w:rsidR="00A331BC" w:rsidRDefault="00A331BC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24660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‏أ) حروق الدرجة الأولى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293F0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‏ب) حروق الدرجة الثانية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22778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‏ج) حروق الدرجة الثالثة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0F2CC" w14:textId="77777777" w:rsidR="00A331BC" w:rsidRPr="00DC3EA8" w:rsidRDefault="00ED74D5" w:rsidP="00DC3EA8">
            <w:pPr>
              <w:spacing w:after="40"/>
              <w:jc w:val="left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‏د) الحروق السطحية</w:t>
            </w:r>
          </w:p>
        </w:tc>
      </w:tr>
    </w:tbl>
    <w:p w14:paraId="60A18EEC" w14:textId="77777777" w:rsidR="00DC3EA8" w:rsidRDefault="00DC3EA8" w:rsidP="00DC3EA8">
      <w:pPr>
        <w:spacing w:after="40"/>
        <w:jc w:val="left"/>
        <w:rPr>
          <w:b/>
          <w:bCs/>
          <w:color w:val="000000"/>
          <w:sz w:val="32"/>
          <w:szCs w:val="32"/>
        </w:rPr>
      </w:pPr>
    </w:p>
    <w:p w14:paraId="30F4F0DE" w14:textId="77777777" w:rsidR="00A331BC" w:rsidRDefault="00ED74D5" w:rsidP="00DC3EA8">
      <w:pPr>
        <w:spacing w:after="40"/>
        <w:jc w:val="left"/>
      </w:pPr>
      <w:r w:rsidRPr="00DC3EA8">
        <w:rPr>
          <w:b/>
          <w:bCs/>
          <w:color w:val="000000"/>
          <w:sz w:val="32"/>
          <w:szCs w:val="32"/>
        </w:rPr>
        <w:t>السؤال 2: ضع علامة (✓) أو (✗) أمام العبارات التالية: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CA2318" w14:paraId="0CB2878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93529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94ECC" w14:textId="77777777" w:rsidR="00A331BC" w:rsidRPr="00DC3EA8" w:rsidRDefault="00ED74D5">
            <w:pPr>
              <w:spacing w:after="40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0A6F9" w14:textId="77777777" w:rsidR="00A331BC" w:rsidRPr="00DC3EA8" w:rsidRDefault="00ED74D5">
            <w:pPr>
              <w:spacing w:after="40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>‏الإجابة</w:t>
            </w:r>
          </w:p>
        </w:tc>
      </w:tr>
      <w:tr w:rsidR="00CA2318" w14:paraId="5D79E0A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055307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F145A" w14:textId="77777777" w:rsidR="00A331BC" w:rsidRPr="00DC3EA8" w:rsidRDefault="00ED74D5">
            <w:pPr>
              <w:spacing w:after="40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‏من آداب الحوار احترام الزملاء في الصف بالإنصات لهم وعدم مقاطعتهم.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C8E3F" w14:textId="77777777" w:rsidR="00A331BC" w:rsidRPr="00DC3EA8" w:rsidRDefault="00ED74D5">
            <w:pPr>
              <w:spacing w:after="40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57DEC5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C3160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E706" w14:textId="77777777" w:rsidR="00A331BC" w:rsidRPr="00DC3EA8" w:rsidRDefault="00ED74D5">
            <w:pPr>
              <w:spacing w:after="40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‏من الإسعافات الأولية للحروق نزع الخواتم والساعة والحزام من المكان المتضرر قدر المستطاع.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19F08" w14:textId="77777777" w:rsidR="00A331BC" w:rsidRPr="00DC3EA8" w:rsidRDefault="00ED74D5">
            <w:pPr>
              <w:spacing w:after="40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1B9B23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F564C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E5A41" w14:textId="77777777" w:rsidR="00A331BC" w:rsidRPr="00DC3EA8" w:rsidRDefault="00ED74D5">
            <w:pPr>
              <w:spacing w:after="40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‏الجروح العميقة تلتئم بسرعة ولا تترك أي أثر أو ندبة.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955BD" w14:textId="77777777" w:rsidR="00A331BC" w:rsidRPr="00DC3EA8" w:rsidRDefault="00ED74D5">
            <w:pPr>
              <w:spacing w:after="40"/>
              <w:rPr>
                <w:sz w:val="28"/>
                <w:szCs w:val="28"/>
              </w:rPr>
            </w:pPr>
            <w:r w:rsidRPr="00DC3EA8"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9B1B306" w14:textId="77777777" w:rsidR="00DC3EA8" w:rsidRDefault="00DC3EA8" w:rsidP="00DC3EA8">
      <w:pPr>
        <w:spacing w:after="40"/>
        <w:jc w:val="left"/>
      </w:pPr>
    </w:p>
    <w:p w14:paraId="212DAC1F" w14:textId="77777777" w:rsidR="00DC3EA8" w:rsidRDefault="00DC3EA8" w:rsidP="00DC3EA8">
      <w:pPr>
        <w:spacing w:after="40"/>
        <w:jc w:val="left"/>
      </w:pPr>
    </w:p>
    <w:p w14:paraId="7030EAEA" w14:textId="77777777" w:rsidR="00A331BC" w:rsidRPr="00DC3EA8" w:rsidRDefault="00ED74D5" w:rsidP="00DC3EA8">
      <w:pPr>
        <w:spacing w:after="40"/>
        <w:jc w:val="left"/>
        <w:rPr>
          <w:sz w:val="32"/>
          <w:szCs w:val="32"/>
        </w:rPr>
      </w:pPr>
      <w:r w:rsidRPr="00DC3EA8">
        <w:rPr>
          <w:b/>
          <w:bCs/>
          <w:color w:val="000000"/>
          <w:sz w:val="32"/>
          <w:szCs w:val="32"/>
        </w:rPr>
        <w:t>السؤال 3: أكمل الفراغات التالية: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CA2318" w14:paraId="3158C7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1020E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88DE7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 xml:space="preserve">‏1. تضرر الجلد عند تعرضه للنار أو لسوائل حارة أو مواد كيميائية يُسمى </w:t>
            </w:r>
            <w:r w:rsidR="00DC3EA8">
              <w:rPr>
                <w:rFonts w:hint="cs"/>
                <w:color w:val="000000"/>
              </w:rPr>
              <w:t>............................................................................................</w:t>
            </w:r>
            <w:r w:rsidRPr="00DC3EA8">
              <w:rPr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CA2318" w14:paraId="3FA08C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30D39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F1048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 xml:space="preserve">‏2. يُعرف </w:t>
            </w:r>
            <w:r w:rsidR="00DC3EA8" w:rsidRPr="00DC3EA8">
              <w:rPr>
                <w:rFonts w:hint="cs"/>
                <w:color w:val="000000"/>
              </w:rPr>
              <w:t>..........................</w:t>
            </w:r>
            <w:r w:rsidR="00DC3EA8">
              <w:rPr>
                <w:rFonts w:hint="cs"/>
                <w:color w:val="000000"/>
              </w:rPr>
              <w:t>..............................................................</w:t>
            </w:r>
            <w:r w:rsidR="00DC3EA8" w:rsidRPr="00DC3EA8">
              <w:rPr>
                <w:rFonts w:hint="cs"/>
                <w:color w:val="000000"/>
              </w:rPr>
              <w:t>........................................</w:t>
            </w:r>
            <w:r w:rsidRPr="00DC3EA8">
              <w:rPr>
                <w:color w:val="000000"/>
              </w:rPr>
              <w:t xml:space="preserve"> </w:t>
            </w:r>
            <w:r w:rsidRPr="00DC3EA8">
              <w:rPr>
                <w:b/>
                <w:bCs/>
                <w:color w:val="000000"/>
                <w:sz w:val="32"/>
                <w:szCs w:val="32"/>
              </w:rPr>
              <w:t>بأنه تمزق في الجلد يؤدي إلى خروج الدم من الجسم.</w:t>
            </w:r>
          </w:p>
        </w:tc>
      </w:tr>
      <w:tr w:rsidR="00CA2318" w14:paraId="3149D9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7E527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EBB72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 xml:space="preserve">‏3. من خطوات إسعاف الجروح غسل الجرح بواسطة </w:t>
            </w:r>
            <w:r w:rsidR="00DC3EA8">
              <w:rPr>
                <w:rFonts w:hint="cs"/>
                <w:color w:val="000000"/>
              </w:rPr>
              <w:t>................................................</w:t>
            </w:r>
            <w:r w:rsidRPr="00DC3EA8">
              <w:rPr>
                <w:b/>
                <w:bCs/>
                <w:color w:val="000000"/>
                <w:sz w:val="32"/>
                <w:szCs w:val="32"/>
              </w:rPr>
              <w:t>الجاري النظيف لمدة لا تقل عن دقيقة.</w:t>
            </w:r>
          </w:p>
        </w:tc>
      </w:tr>
      <w:tr w:rsidR="00CA2318" w14:paraId="74A53E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0DD2C" w14:textId="77777777" w:rsidR="00A331BC" w:rsidRDefault="00ED74D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1CF94" w14:textId="77777777" w:rsidR="00A331BC" w:rsidRPr="00DC3EA8" w:rsidRDefault="00ED74D5" w:rsidP="00DC3EA8">
            <w:pPr>
              <w:spacing w:after="40"/>
              <w:jc w:val="left"/>
              <w:rPr>
                <w:sz w:val="32"/>
                <w:szCs w:val="32"/>
              </w:rPr>
            </w:pPr>
            <w:r w:rsidRPr="00DC3EA8">
              <w:rPr>
                <w:b/>
                <w:bCs/>
                <w:color w:val="000000"/>
                <w:sz w:val="32"/>
                <w:szCs w:val="32"/>
              </w:rPr>
              <w:t xml:space="preserve">‏4. الحوار هو نوع من الحديث يغلب عليه </w:t>
            </w:r>
            <w:r w:rsidR="00DC3EA8">
              <w:rPr>
                <w:rFonts w:hint="cs"/>
                <w:color w:val="000000"/>
              </w:rPr>
              <w:t>..............................................................................................</w:t>
            </w:r>
            <w:r w:rsidRPr="00DC3EA8">
              <w:rPr>
                <w:b/>
                <w:bCs/>
                <w:color w:val="000000"/>
                <w:sz w:val="32"/>
                <w:szCs w:val="32"/>
              </w:rPr>
              <w:t xml:space="preserve"> والبعد عن الخصومة والتعصب.</w:t>
            </w:r>
          </w:p>
        </w:tc>
      </w:tr>
    </w:tbl>
    <w:p w14:paraId="025B9742" w14:textId="77777777" w:rsidR="00A331BC" w:rsidRDefault="00A331BC" w:rsidP="00DC3EA8">
      <w:pPr>
        <w:spacing w:after="100"/>
        <w:jc w:val="both"/>
      </w:pPr>
    </w:p>
    <w:p w14:paraId="0EC681E4" w14:textId="77777777" w:rsidR="00C44D79" w:rsidRDefault="00ED74D5">
      <w:pPr>
        <w:sectPr w:rsidR="00C44D79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A2318" w14:paraId="5A60282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1C32C" w14:textId="77777777" w:rsidR="00CA2318" w:rsidRDefault="00ED74D5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57595A6E" w14:textId="77777777" w:rsidR="00CA2318" w:rsidRDefault="00ED74D5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9EF19EF" w14:textId="77777777" w:rsidR="00CA2318" w:rsidRDefault="00ED74D5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04C2B5DA" w14:textId="2D5430CA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>
              <w:rPr>
                <w:rFonts w:hint="cs"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71F5F" w14:textId="77777777" w:rsidR="00CA2318" w:rsidRDefault="00ED74D5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E0B5BAD" w14:textId="77777777" w:rsidR="00CA2318" w:rsidRDefault="00ED74D5">
            <w:pPr>
              <w:pStyle w:val="Normal0"/>
            </w:pPr>
            <w:r>
              <w:rPr>
                <w:noProof/>
              </w:rPr>
              <w:drawing>
                <wp:inline distT="0" distB="0" distL="0" distR="0" wp14:anchorId="7EC5A802" wp14:editId="7FCB60D7">
                  <wp:extent cx="1428750" cy="857250"/>
                  <wp:effectExtent l="0" t="0" r="0" b="0"/>
                  <wp:docPr id="1956557581" name="صورة 195655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55758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A2318" w14:paraId="2DA000A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C8BF5B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61F926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2318" w14:paraId="7ECD26E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458B9C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09DF6C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A2318" w14:paraId="6447C25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5A185A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650398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CA2318" w14:paraId="7F9377A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F6B768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E6CEAD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A2318" w14:paraId="2E4606D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62DD7F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D82D14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F82721A" w14:textId="77777777" w:rsidR="00CA2318" w:rsidRDefault="00CA2318">
            <w:pPr>
              <w:pStyle w:val="Normal0"/>
            </w:pPr>
          </w:p>
        </w:tc>
      </w:tr>
    </w:tbl>
    <w:p w14:paraId="35F18922" w14:textId="77777777" w:rsidR="00CA2318" w:rsidRDefault="00CA2318">
      <w:pPr>
        <w:pStyle w:val="Normal0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A2318" w14:paraId="4D51166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6A7D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15EFB" w14:textId="77777777" w:rsidR="00CA2318" w:rsidRDefault="00CA2318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A2318" w14:paraId="0153DDF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5C3C2" w14:textId="77777777" w:rsidR="00CA2318" w:rsidRDefault="00CA2318">
                  <w:pPr>
                    <w:pStyle w:val="Normal0"/>
                    <w:spacing w:after="40"/>
                  </w:pPr>
                </w:p>
              </w:tc>
            </w:tr>
            <w:tr w:rsidR="00CA2318" w14:paraId="6025F58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81E10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2B49E7DF" w14:textId="77777777" w:rsidR="00CA2318" w:rsidRDefault="00CA2318">
            <w:pPr>
              <w:pStyle w:val="Normal0"/>
            </w:pPr>
          </w:p>
        </w:tc>
      </w:tr>
    </w:tbl>
    <w:p w14:paraId="3AD43BD7" w14:textId="77777777" w:rsidR="00CA2318" w:rsidRDefault="00CA2318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2318" w14:paraId="3BE299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86E3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2318" w14:paraId="747F0C3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F5EC" w14:textId="77777777" w:rsidR="00CA2318" w:rsidRDefault="00CA2318">
                  <w:pPr>
                    <w:pStyle w:val="Normal0"/>
                    <w:spacing w:after="40"/>
                  </w:pPr>
                </w:p>
              </w:tc>
            </w:tr>
            <w:tr w:rsidR="00CA2318" w14:paraId="4C54A00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47DA3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58BB66E" w14:textId="77777777" w:rsidR="00CA2318" w:rsidRDefault="00CA2318">
            <w:pPr>
              <w:pStyle w:val="Normal0"/>
            </w:pPr>
          </w:p>
        </w:tc>
      </w:tr>
    </w:tbl>
    <w:p w14:paraId="7F1E907A" w14:textId="77777777" w:rsidR="00CA2318" w:rsidRDefault="00CA2318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CA2318" w14:paraId="2B13D86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9A32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154C0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يجب طلب المشورة الطبية فوراً وفقاً للنص؟</w:t>
            </w:r>
          </w:p>
        </w:tc>
      </w:tr>
      <w:tr w:rsidR="00CA2318" w14:paraId="76C865C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2CCE7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B84B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 حدوث خدش سطحي بسيط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E852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إذا كان الجرح ناتجاً عن عضة حيوان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6A640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 وضع ضمادة نظيفة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4958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 توقف النزيف مباشرة</w:t>
            </w:r>
          </w:p>
        </w:tc>
      </w:tr>
      <w:tr w:rsidR="00CA2318" w14:paraId="14AAB5C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677E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630B0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الحروق الناتجة عن الأحماض والقلويات والمنظفات السائلة من أنواع الحروق:</w:t>
            </w:r>
          </w:p>
        </w:tc>
      </w:tr>
      <w:tr w:rsidR="00CA2318" w14:paraId="2D4BB2F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D6FE5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A946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الحرارية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BD40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1517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الإشعاعية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EAB3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الكيميائية</w:t>
            </w:r>
          </w:p>
        </w:tc>
      </w:tr>
      <w:tr w:rsidR="00CA2318" w14:paraId="5B827DA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DF1AB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CD069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الحوار؟</w:t>
            </w:r>
          </w:p>
        </w:tc>
      </w:tr>
      <w:tr w:rsidR="00CA2318" w14:paraId="489948F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9092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2FD6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فرض الرأي على الآخرين بالقوة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FC2B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الحديث مع النفس بصوت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CC03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نوع من الحديث بين شخصين أو أكثر يتداولان فيه الكلام دون استئثار أحدهما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6D580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الخصومة والتعصب للرأي أثناء النقاش</w:t>
            </w:r>
          </w:p>
        </w:tc>
      </w:tr>
      <w:tr w:rsidR="00CA2318" w14:paraId="7165EAB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1382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23CC6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درجة من درجات الحروق تكون غير مصحوبة بآلام بسبب احتراق النهايات العصبية؟</w:t>
            </w:r>
          </w:p>
        </w:tc>
      </w:tr>
      <w:tr w:rsidR="00CA2318" w14:paraId="2593865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9E051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F770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حروق الدرجة الأولى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69EF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حروق الدرجة الثانية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D258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حروق الدرجة الثالثة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55D9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الحروق السطحية</w:t>
            </w:r>
          </w:p>
        </w:tc>
      </w:tr>
      <w:tr w:rsidR="00CA2318" w14:paraId="7C5FEDA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5FC2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F6DBE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‏الإنسان كائن اجتماعي لا يستطيع أن يعيش بمفرده، فهو في اتصال مستمر مع الناس من خلال:</w:t>
            </w:r>
          </w:p>
        </w:tc>
      </w:tr>
      <w:tr w:rsidR="00CA2318" w14:paraId="6933AD3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E4392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2E83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العزلة والصمت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37E50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الحوار والإقناع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1B85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الخصام والابتعاد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92C4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التجاهل وعدم الاكتراث</w:t>
            </w:r>
          </w:p>
        </w:tc>
      </w:tr>
      <w:tr w:rsidR="00CA2318" w14:paraId="168982B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96E5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5A415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الصفات الأساسية للمحاور الناجح التي وردت في الدرس؟</w:t>
            </w:r>
          </w:p>
        </w:tc>
      </w:tr>
      <w:tr w:rsidR="00CA2318" w14:paraId="5FABFAE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7A348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FD8F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الغضب وسرعة الانفعال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39DC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التحدث بصوت منخفض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9970B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اللباقة وحضور البديهة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4451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مقاطعة الآخرين باستمرار</w:t>
            </w:r>
          </w:p>
        </w:tc>
      </w:tr>
      <w:tr w:rsidR="00CA2318" w14:paraId="5C0A986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5E89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7956F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المخصص لطلب خدمة الإسعاف (الهلال الأحمر) في المملكة العربية السعودية كما ورد في الدرس؟</w:t>
            </w:r>
          </w:p>
        </w:tc>
      </w:tr>
      <w:tr w:rsidR="00CA2318" w14:paraId="071ADAD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56A42" w14:textId="77777777" w:rsidR="00CA2318" w:rsidRDefault="00CA2318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A1A5B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1C74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997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623A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998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21D4C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CA2318" w14:paraId="129C6D1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49D85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CA2318" w14:paraId="48E194E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DA64D" w14:textId="77777777" w:rsidR="00CA2318" w:rsidRDefault="00CA2318">
                  <w:pPr>
                    <w:pStyle w:val="Normal0"/>
                    <w:spacing w:after="40"/>
                  </w:pPr>
                </w:p>
              </w:tc>
            </w:tr>
            <w:tr w:rsidR="00CA2318" w14:paraId="23540F6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9BC28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ADF4664" w14:textId="77777777" w:rsidR="00CA2318" w:rsidRDefault="00CA2318">
            <w:pPr>
              <w:pStyle w:val="Normal0"/>
            </w:pPr>
          </w:p>
        </w:tc>
      </w:tr>
    </w:tbl>
    <w:p w14:paraId="161170C2" w14:textId="77777777" w:rsidR="00CA2318" w:rsidRDefault="00CA2318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A2318" w14:paraId="0B0C2F1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F89C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6A10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CEA7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A2318" w14:paraId="4471773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7B7C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179F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‏الجروح السطحية تكون الإصابة فيها على مستوى الجلد الخارجي ويكون النزف بسيطاً.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11FE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587BD5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88AAC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CB9B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‏يؤدي سوء الحوار وعدم المعرفة بأساليب الإقناع إلى تعكر العلاقات وضياع الفرص.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D2AB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1BA2209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ED7E8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D9A0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استخدام السخرية من الآخرين في الحوار بغرض إضحاك الناس.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AC19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006ACC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90D0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6C7D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‏اللباقة تعني قول وفعل ما يناسب ويحسن في العلاقات البشرية.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EA48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58E16F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A7ABC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33CB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‏وضع معجون الأسنان أو الزبدة على الحرق يساعد في تبريد الحرق بشكل كافٍ وصحيح.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D033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2318" w14:paraId="4FEBAE3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0204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3866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الحوار احترام الزملاء في الصف بالإنصات لهم وعدم مقاطعتهم.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72CB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F875B3C" w14:textId="77777777" w:rsidR="00CA2318" w:rsidRDefault="00CA2318">
      <w:pPr>
        <w:pStyle w:val="Normal0"/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2318" w14:paraId="380346D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3CBD0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2318" w14:paraId="730FE4F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EBB30" w14:textId="77777777" w:rsidR="00CA2318" w:rsidRDefault="00CA2318">
                  <w:pPr>
                    <w:pStyle w:val="Normal0"/>
                    <w:spacing w:after="40"/>
                  </w:pPr>
                </w:p>
              </w:tc>
            </w:tr>
            <w:tr w:rsidR="00CA2318" w14:paraId="410200A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0EC32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4E09D68" w14:textId="77777777" w:rsidR="00CA2318" w:rsidRDefault="00CA2318">
            <w:pPr>
              <w:pStyle w:val="Normal0"/>
            </w:pPr>
          </w:p>
        </w:tc>
      </w:tr>
    </w:tbl>
    <w:p w14:paraId="70C2934E" w14:textId="77777777" w:rsidR="00CA2318" w:rsidRDefault="00CA2318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CA2318" w14:paraId="0889332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9FD4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7C82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60470" w14:textId="77777777" w:rsidR="00CA2318" w:rsidRDefault="00CA2318">
            <w:pPr>
              <w:pStyle w:val="Normal0"/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5242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CA2318" w14:paraId="5AC3878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D2FF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6292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‏الخطوة الأولى في الإسعاف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5211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284F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الحذر عند استخدامها لأنها قد تضر بسريان الدم</w:t>
            </w:r>
          </w:p>
        </w:tc>
      </w:tr>
      <w:tr w:rsidR="00CA2318" w14:paraId="4B1DF9A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39F7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A3688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‏صبغة اليود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ADB1E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4F45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‏قطعة قماش طبية توضع لتغطية الجرح وحمايته</w:t>
            </w:r>
          </w:p>
        </w:tc>
      </w:tr>
      <w:tr w:rsidR="00CA2318" w14:paraId="41CC968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066C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37640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‏الشاش المعقم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C313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80AA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‏يُستخدم كمطهر يوضع على الجرح</w:t>
            </w:r>
          </w:p>
        </w:tc>
      </w:tr>
      <w:tr w:rsidR="00CA2318" w14:paraId="58EC3EF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8BE2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3753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‏الضمادات المطاطية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5C9A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4F3D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الإسعاف للحالات الطارئة</w:t>
            </w:r>
          </w:p>
        </w:tc>
      </w:tr>
      <w:tr w:rsidR="00CA2318" w14:paraId="13AAA99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8C08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FE93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‏الهاتف 997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2D6E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AE908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‏تنظيف الجرح وغسله بالماء الجاري</w:t>
            </w:r>
          </w:p>
        </w:tc>
      </w:tr>
    </w:tbl>
    <w:p w14:paraId="15386C28" w14:textId="77777777" w:rsidR="00CA2318" w:rsidRDefault="00CA2318">
      <w:pPr>
        <w:pStyle w:val="Normal0"/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2318" w14:paraId="5F36DDA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A08C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2318" w14:paraId="091791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EC63B" w14:textId="77777777" w:rsidR="00CA2318" w:rsidRDefault="00CA2318">
                  <w:pPr>
                    <w:pStyle w:val="Normal0"/>
                    <w:spacing w:after="40"/>
                  </w:pPr>
                </w:p>
              </w:tc>
            </w:tr>
            <w:tr w:rsidR="00CA2318" w14:paraId="6C4EC30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24A06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49E1275" w14:textId="77777777" w:rsidR="00CA2318" w:rsidRDefault="00CA2318">
            <w:pPr>
              <w:pStyle w:val="Normal0"/>
            </w:pPr>
          </w:p>
        </w:tc>
      </w:tr>
    </w:tbl>
    <w:p w14:paraId="56E256FD" w14:textId="77777777" w:rsidR="00CA2318" w:rsidRDefault="00CA2318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CA2318" w14:paraId="591DC63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00366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F319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قال رسول الله ﷺ في تعريف الغيبة: ذكرك أخاك بما ______.</w:t>
            </w:r>
          </w:p>
        </w:tc>
      </w:tr>
      <w:tr w:rsidR="00CA2318" w14:paraId="6A181F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A28CF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C8A08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فقأ البثور الناتجة عن الحرق يؤدي إلى زيادة خطر الإصابة بـ ______.</w:t>
            </w:r>
          </w:p>
        </w:tc>
      </w:tr>
      <w:tr w:rsidR="00CA2318" w14:paraId="3B9255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D00AA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F5D7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تحدث الجروح ______ نتيجة تعرض الجسم لآلة حادة أو جارحة مثل السكين أو قطع الزجاج.</w:t>
            </w:r>
          </w:p>
        </w:tc>
      </w:tr>
      <w:tr w:rsidR="00CA2318" w14:paraId="79592A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ABE91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DC05B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مهارات التواصل ______ النفس والتحكم بالانفعال.</w:t>
            </w:r>
          </w:p>
        </w:tc>
      </w:tr>
      <w:tr w:rsidR="00CA2318" w14:paraId="342369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9354C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E969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يُعرف ______ بأنه تمزق في الجلد يؤدي إلى خروج الدم من الجسم.</w:t>
            </w:r>
          </w:p>
        </w:tc>
      </w:tr>
    </w:tbl>
    <w:p w14:paraId="4DA1CCD5" w14:textId="77777777" w:rsidR="00CA2318" w:rsidRDefault="00CA2318">
      <w:pPr>
        <w:pStyle w:val="Normal0"/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2318" w14:paraId="32BB71B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BD707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2318" w14:paraId="707E78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049B" w14:textId="77777777" w:rsidR="00CA2318" w:rsidRDefault="00CA2318">
                  <w:pPr>
                    <w:pStyle w:val="Normal0"/>
                    <w:spacing w:after="40"/>
                  </w:pPr>
                </w:p>
              </w:tc>
            </w:tr>
            <w:tr w:rsidR="00CA2318" w14:paraId="29624B3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9C61E" w14:textId="77777777" w:rsidR="00CA2318" w:rsidRDefault="00ED74D5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AED0A93" w14:textId="77777777" w:rsidR="00CA2318" w:rsidRDefault="00CA2318">
            <w:pPr>
              <w:pStyle w:val="Normal0"/>
            </w:pPr>
          </w:p>
        </w:tc>
      </w:tr>
    </w:tbl>
    <w:p w14:paraId="5C061175" w14:textId="77777777" w:rsidR="00CA2318" w:rsidRDefault="00CA2318">
      <w:pPr>
        <w:pStyle w:val="Normal0"/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CA2318" w14:paraId="517E03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8942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7EC5D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يتصرف الطالب بآداب الحوار مع زملائه داخل الصف؟</w:t>
            </w:r>
          </w:p>
          <w:p w14:paraId="44F389F8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E00D54C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103952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CA2318" w14:paraId="2609E7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891B9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B52B4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حالات تستدعي طلب المشورة الطبية عند الإصابة بجرح.</w:t>
            </w:r>
          </w:p>
          <w:p w14:paraId="13009DD5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9B3B11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D9CDE53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4FE23D1" w14:textId="77777777" w:rsidR="00CA2318" w:rsidRDefault="00CA2318">
      <w:pPr>
        <w:pStyle w:val="Normal0"/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A2318" w14:paraId="12EF543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0EFE2" w14:textId="77777777" w:rsidR="00CA2318" w:rsidRDefault="00ED74D5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27FAFA2" w14:textId="77777777" w:rsidR="00CA2318" w:rsidRDefault="00CA2318"/>
    <w:sectPr w:rsidR="00CA2318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E36B" w14:textId="77777777" w:rsidR="00ED74D5" w:rsidRDefault="00ED74D5">
      <w:r>
        <w:separator/>
      </w:r>
    </w:p>
  </w:endnote>
  <w:endnote w:type="continuationSeparator" w:id="0">
    <w:p w14:paraId="5219781D" w14:textId="77777777" w:rsidR="00ED74D5" w:rsidRDefault="00E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383A" w14:textId="77777777" w:rsidR="00A331BC" w:rsidRDefault="00A331BC" w:rsidP="00DC3EA8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1CD6" w14:textId="77777777" w:rsidR="00CA2318" w:rsidRDefault="00ED74D5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B66E" w14:textId="77777777" w:rsidR="00ED74D5" w:rsidRDefault="00ED74D5">
      <w:r>
        <w:separator/>
      </w:r>
    </w:p>
  </w:footnote>
  <w:footnote w:type="continuationSeparator" w:id="0">
    <w:p w14:paraId="356C9490" w14:textId="77777777" w:rsidR="00ED74D5" w:rsidRDefault="00ED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16C"/>
    <w:multiLevelType w:val="hybridMultilevel"/>
    <w:tmpl w:val="7572F414"/>
    <w:lvl w:ilvl="0" w:tplc="FDECF116">
      <w:start w:val="1"/>
      <w:numFmt w:val="bullet"/>
      <w:lvlText w:val="●"/>
      <w:lvlJc w:val="left"/>
      <w:pPr>
        <w:ind w:left="720" w:hanging="360"/>
      </w:pPr>
    </w:lvl>
    <w:lvl w:ilvl="1" w:tplc="71484466">
      <w:start w:val="1"/>
      <w:numFmt w:val="bullet"/>
      <w:lvlText w:val="○"/>
      <w:lvlJc w:val="left"/>
      <w:pPr>
        <w:ind w:left="1440" w:hanging="360"/>
      </w:pPr>
    </w:lvl>
    <w:lvl w:ilvl="2" w:tplc="4B36C600">
      <w:start w:val="1"/>
      <w:numFmt w:val="bullet"/>
      <w:lvlText w:val="■"/>
      <w:lvlJc w:val="left"/>
      <w:pPr>
        <w:ind w:left="2160" w:hanging="360"/>
      </w:pPr>
    </w:lvl>
    <w:lvl w:ilvl="3" w:tplc="8C68E2DA">
      <w:start w:val="1"/>
      <w:numFmt w:val="bullet"/>
      <w:lvlText w:val="●"/>
      <w:lvlJc w:val="left"/>
      <w:pPr>
        <w:ind w:left="2880" w:hanging="360"/>
      </w:pPr>
    </w:lvl>
    <w:lvl w:ilvl="4" w:tplc="79B4810E">
      <w:start w:val="1"/>
      <w:numFmt w:val="bullet"/>
      <w:lvlText w:val="○"/>
      <w:lvlJc w:val="left"/>
      <w:pPr>
        <w:ind w:left="3600" w:hanging="360"/>
      </w:pPr>
    </w:lvl>
    <w:lvl w:ilvl="5" w:tplc="69AA05C2">
      <w:start w:val="1"/>
      <w:numFmt w:val="bullet"/>
      <w:lvlText w:val="■"/>
      <w:lvlJc w:val="left"/>
      <w:pPr>
        <w:ind w:left="4320" w:hanging="360"/>
      </w:pPr>
    </w:lvl>
    <w:lvl w:ilvl="6" w:tplc="2F1CBE4C">
      <w:start w:val="1"/>
      <w:numFmt w:val="bullet"/>
      <w:lvlText w:val="●"/>
      <w:lvlJc w:val="left"/>
      <w:pPr>
        <w:ind w:left="5040" w:hanging="360"/>
      </w:pPr>
    </w:lvl>
    <w:lvl w:ilvl="7" w:tplc="1D4A279A">
      <w:start w:val="1"/>
      <w:numFmt w:val="bullet"/>
      <w:lvlText w:val="●"/>
      <w:lvlJc w:val="left"/>
      <w:pPr>
        <w:ind w:left="5760" w:hanging="360"/>
      </w:pPr>
    </w:lvl>
    <w:lvl w:ilvl="8" w:tplc="B868F08C">
      <w:start w:val="1"/>
      <w:numFmt w:val="bullet"/>
      <w:lvlText w:val="●"/>
      <w:lvlJc w:val="left"/>
      <w:pPr>
        <w:ind w:left="6480" w:hanging="360"/>
      </w:pPr>
    </w:lvl>
  </w:abstractNum>
  <w:num w:numId="1" w16cid:durableId="1943567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BC"/>
    <w:rsid w:val="0015441E"/>
    <w:rsid w:val="00200A1D"/>
    <w:rsid w:val="00372B03"/>
    <w:rsid w:val="0039272D"/>
    <w:rsid w:val="00416FB9"/>
    <w:rsid w:val="0077516B"/>
    <w:rsid w:val="00794CBD"/>
    <w:rsid w:val="00A331BC"/>
    <w:rsid w:val="00C44D79"/>
    <w:rsid w:val="00CA2318"/>
    <w:rsid w:val="00DC3EA8"/>
    <w:rsid w:val="00E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85D9F47"/>
  <w15:docId w15:val="{5C171D05-F67E-486E-B882-19FB5629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DC3EA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DC3EA8"/>
  </w:style>
  <w:style w:type="paragraph" w:styleId="a8">
    <w:name w:val="footer"/>
    <w:basedOn w:val="a"/>
    <w:link w:val="Char1"/>
    <w:uiPriority w:val="99"/>
    <w:unhideWhenUsed/>
    <w:rsid w:val="00DC3EA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DC3EA8"/>
  </w:style>
  <w:style w:type="paragraph" w:customStyle="1" w:styleId="Normal0">
    <w:name w:val="Normal_0"/>
    <w:qFormat/>
    <w:rsid w:val="004B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5</cp:revision>
  <cp:lastPrinted>2026-02-09T08:39:00Z</cp:lastPrinted>
  <dcterms:created xsi:type="dcterms:W3CDTF">2026-02-09T08:40:00Z</dcterms:created>
  <dcterms:modified xsi:type="dcterms:W3CDTF">2026-02-27T23:34:00Z</dcterms:modified>
</cp:coreProperties>
</file>