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DC4CD9" w14:paraId="131EEEE3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572F3F" w14:textId="77777777" w:rsidR="00DC4CD9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4ABC5795" w14:textId="77777777" w:rsidR="00DC4CD9" w:rsidRDefault="00000000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52248AE1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‏مدرسة: متوسطة /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F0AF9B" w14:textId="77777777" w:rsidR="00DC4CD9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28DAD4A" w14:textId="77777777" w:rsidR="00DC4CD9" w:rsidRDefault="00000000">
            <w:r>
              <w:rPr>
                <w:noProof/>
              </w:rPr>
              <w:drawing>
                <wp:inline distT="0" distB="0" distL="0" distR="0" wp14:anchorId="65D23126" wp14:editId="4BB47DA8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DC4CD9" w14:paraId="384ADFF8" w14:textId="77777777" w:rsidTr="00943A82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03DE3E0" w14:textId="77777777" w:rsidR="00DC4CD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15BC2C0" w14:textId="77777777" w:rsidR="00DC4CD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DC4CD9" w14:paraId="609293D5" w14:textId="77777777" w:rsidTr="00943A82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B7F0AFB" w14:textId="77777777" w:rsidR="00DC4CD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3D514FA" w14:textId="77777777" w:rsidR="00DC4CD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فتري </w:t>
                  </w:r>
                </w:p>
              </w:tc>
            </w:tr>
            <w:tr w:rsidR="00DC4CD9" w14:paraId="0C31B8D3" w14:textId="77777777" w:rsidTr="00943A82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23E4A7C" w14:textId="77777777" w:rsidR="00DC4CD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ABC7DC4" w14:textId="77777777" w:rsidR="00DC4CD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‏ثاني متوسط</w:t>
                  </w:r>
                </w:p>
              </w:tc>
            </w:tr>
            <w:tr w:rsidR="00DC4CD9" w14:paraId="576E3B74" w14:textId="77777777" w:rsidTr="00943A82">
              <w:tc>
                <w:tcPr>
                  <w:tcW w:w="147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A8C2A5A" w14:textId="77777777" w:rsidR="00DC4CD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221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E41A546" w14:textId="77777777" w:rsidR="00DC4CD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‏45 دقيقة</w:t>
                  </w:r>
                </w:p>
              </w:tc>
            </w:tr>
          </w:tbl>
          <w:p w14:paraId="162135F0" w14:textId="77777777" w:rsidR="00DC4CD9" w:rsidRDefault="00DC4CD9"/>
        </w:tc>
      </w:tr>
    </w:tbl>
    <w:p w14:paraId="24BF44DF" w14:textId="77777777" w:rsidR="00DC4CD9" w:rsidRDefault="00DC4CD9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DC4CD9" w14:paraId="1FDDAF21" w14:textId="77777777" w:rsidTr="00943A82">
        <w:trPr>
          <w:trHeight w:val="774"/>
        </w:trPr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C1E0A6" w14:textId="1F4DEBDA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‏اسم </w:t>
            </w:r>
            <w:r w:rsidRPr="00943A82">
              <w:rPr>
                <w:b/>
                <w:bCs/>
                <w:color w:val="000000"/>
                <w:sz w:val="24"/>
                <w:szCs w:val="24"/>
              </w:rPr>
              <w:t>الطالب</w:t>
            </w:r>
            <w:r w:rsidR="00943A82" w:rsidRPr="00943A82">
              <w:rPr>
                <w:rFonts w:hint="cs"/>
                <w:b/>
                <w:bCs/>
                <w:sz w:val="24"/>
                <w:szCs w:val="24"/>
              </w:rPr>
              <w:t>/ة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D41EA4" w14:textId="77777777" w:rsidR="00DC4CD9" w:rsidRDefault="00DC4CD9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DC4CD9" w14:paraId="46C6365D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8475C" w14:textId="77777777" w:rsidR="00DC4CD9" w:rsidRDefault="00DC4CD9">
                  <w:pPr>
                    <w:spacing w:after="40"/>
                  </w:pPr>
                </w:p>
              </w:tc>
            </w:tr>
            <w:tr w:rsidR="00DC4CD9" w14:paraId="20D5040C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0727D" w14:textId="77777777" w:rsidR="00DC4CD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270903A6" w14:textId="77777777" w:rsidR="00DC4CD9" w:rsidRDefault="00DC4CD9"/>
        </w:tc>
      </w:tr>
    </w:tbl>
    <w:p w14:paraId="169444D4" w14:textId="77777777" w:rsidR="00DC4CD9" w:rsidRDefault="00DC4CD9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DC4CD9" w14:paraId="1D1FFC7B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214990" w14:textId="5FA0588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‏السؤال 1: اختر </w:t>
            </w:r>
            <w:r w:rsidR="00943A82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/ي </w:t>
            </w:r>
            <w:r>
              <w:rPr>
                <w:b/>
                <w:bCs/>
                <w:color w:val="000000"/>
                <w:sz w:val="24"/>
                <w:szCs w:val="24"/>
              </w:rPr>
              <w:t>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DC4CD9" w14:paraId="5173FF6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FFD45" w14:textId="77777777" w:rsidR="00DC4CD9" w:rsidRDefault="00DC4CD9">
                  <w:pPr>
                    <w:spacing w:after="40"/>
                  </w:pPr>
                </w:p>
              </w:tc>
            </w:tr>
            <w:tr w:rsidR="00DC4CD9" w14:paraId="5FD6BEB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918BB" w14:textId="77777777" w:rsidR="00DC4CD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C60155A" w14:textId="77777777" w:rsidR="00DC4CD9" w:rsidRDefault="00DC4CD9"/>
        </w:tc>
      </w:tr>
    </w:tbl>
    <w:p w14:paraId="6F25CBE7" w14:textId="77777777" w:rsidR="00DC4CD9" w:rsidRDefault="00DC4CD9">
      <w:pPr>
        <w:spacing w:after="40"/>
      </w:pPr>
    </w:p>
    <w:tbl>
      <w:tblPr>
        <w:bidiVisual/>
        <w:tblW w:w="499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2503"/>
        <w:gridCol w:w="2503"/>
        <w:gridCol w:w="2503"/>
        <w:gridCol w:w="2503"/>
      </w:tblGrid>
      <w:tr w:rsidR="00DC4CD9" w14:paraId="071FEAC6" w14:textId="77777777" w:rsidTr="0027718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C593A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CC7C6BC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الأسلوب الصحيح الذي يجب أن تتبعه الأسرة عند بدء التعامل مع الشخص المتعاطي؟</w:t>
            </w:r>
          </w:p>
        </w:tc>
      </w:tr>
      <w:tr w:rsidR="00DC4CD9" w14:paraId="78CDF4A6" w14:textId="77777777" w:rsidTr="0027718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E648D" w14:textId="77777777" w:rsidR="00DC4CD9" w:rsidRDefault="00DC4CD9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E45F07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التأنيب واللوم المستمر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1E2EF0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التشهير به أمام الأقارب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FB8B26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الاحتواء والابتعاد عن الإهانة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16191A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طرده من المنزل فوراً</w:t>
            </w:r>
          </w:p>
        </w:tc>
      </w:tr>
      <w:tr w:rsidR="00DC4CD9" w14:paraId="7503805C" w14:textId="77777777" w:rsidTr="0027718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2F8E53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73D01C" w14:textId="4F0258C8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="001E4817">
              <w:rPr>
                <w:rFonts w:hint="cs"/>
                <w:b/>
                <w:bCs/>
                <w:color w:val="000000"/>
                <w:sz w:val="26"/>
                <w:szCs w:val="26"/>
              </w:rPr>
              <w:t>من صفات الشخصية المثالية</w:t>
            </w:r>
            <w:r w:rsidR="001E4817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؟</w:t>
            </w:r>
          </w:p>
        </w:tc>
      </w:tr>
      <w:tr w:rsidR="00DC4CD9" w14:paraId="173692EA" w14:textId="77777777" w:rsidTr="0027718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0407C" w14:textId="77777777" w:rsidR="00DC4CD9" w:rsidRDefault="00DC4CD9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6A0A6" w14:textId="536A26CC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‏أ) </w:t>
            </w:r>
            <w:r w:rsidR="001E4817">
              <w:rPr>
                <w:rFonts w:hint="cs"/>
                <w:b/>
                <w:bCs/>
                <w:color w:val="000000"/>
                <w:sz w:val="24"/>
                <w:szCs w:val="24"/>
              </w:rPr>
              <w:t>النظافة الشخصية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9DE4B5" w14:textId="5A2F9049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</w:t>
            </w:r>
            <w:r w:rsidR="001E4817">
              <w:rPr>
                <w:rFonts w:hint="cs"/>
                <w:b/>
                <w:bCs/>
                <w:color w:val="000000"/>
                <w:sz w:val="24"/>
                <w:szCs w:val="24"/>
              </w:rPr>
              <w:t>البشاشة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5BDCE1" w14:textId="76E5F8AC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‏ج) </w:t>
            </w:r>
            <w:r w:rsidR="001E4817">
              <w:rPr>
                <w:rFonts w:hint="cs"/>
                <w:b/>
                <w:bCs/>
                <w:color w:val="000000"/>
                <w:sz w:val="24"/>
                <w:szCs w:val="24"/>
              </w:rPr>
              <w:t>التعامل بالخلق الاسلامي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357782" w14:textId="27A97A96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‏د) </w:t>
            </w:r>
            <w:r w:rsidR="001E4817">
              <w:rPr>
                <w:rFonts w:hint="cs"/>
                <w:b/>
                <w:bCs/>
                <w:color w:val="000000"/>
                <w:sz w:val="24"/>
                <w:szCs w:val="24"/>
              </w:rPr>
              <w:t>جميع ما سبق</w:t>
            </w:r>
          </w:p>
        </w:tc>
      </w:tr>
      <w:tr w:rsidR="00DC4CD9" w14:paraId="72223BA2" w14:textId="77777777" w:rsidTr="0027718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AEE8EF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2AEF12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المادة الكيميائية التي تغمر الدماغ عند تعاطي المؤثرات العقلية وتعطي شعوراً لحظياً بالمتعة؟</w:t>
            </w:r>
          </w:p>
        </w:tc>
      </w:tr>
      <w:tr w:rsidR="00DC4CD9" w14:paraId="490BD65B" w14:textId="77777777" w:rsidTr="0027718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56BB9A" w14:textId="77777777" w:rsidR="00DC4CD9" w:rsidRDefault="00DC4CD9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67BF43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الأنسولين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214FA5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الدوبامين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F952C4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الأدرينالين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E923B6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الكورتيزون</w:t>
            </w:r>
          </w:p>
        </w:tc>
      </w:tr>
      <w:tr w:rsidR="00DC4CD9" w14:paraId="10E454C4" w14:textId="77777777" w:rsidTr="0027718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2B47B5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6AE51D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المستشفيات المتخصصة التي أشار إليها الدرس للمساعدة في فترة التخلص من المخدرات؟</w:t>
            </w:r>
          </w:p>
        </w:tc>
      </w:tr>
      <w:tr w:rsidR="00DC4CD9" w14:paraId="42F05E80" w14:textId="77777777" w:rsidTr="0027718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4A4C4" w14:textId="77777777" w:rsidR="00DC4CD9" w:rsidRDefault="00DC4CD9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81CA92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مستشفيات الولادة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4514EF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مستشفيات الأمل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41031E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مراكز الرعاية الأولية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217E1F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عيادات الأسنان</w:t>
            </w:r>
          </w:p>
        </w:tc>
      </w:tr>
      <w:tr w:rsidR="00DC4CD9" w14:paraId="41E3EDA1" w14:textId="77777777" w:rsidTr="0027718D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663C6E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28F8F6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أسباب تعاطي المخدرات في محيط الأسرة كما ورد في الدرس؟</w:t>
            </w:r>
          </w:p>
        </w:tc>
      </w:tr>
      <w:tr w:rsidR="00DC4CD9" w14:paraId="48DF1321" w14:textId="77777777" w:rsidTr="0027718D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0016B" w14:textId="77777777" w:rsidR="00DC4CD9" w:rsidRDefault="00DC4CD9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E34E19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التفوق الدراسي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37E1F6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التفكك الأسري وإهمال الوالدين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E45BC8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ممارسة الرياضة بانتظام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A1D116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التغذية السليمة</w:t>
            </w:r>
          </w:p>
        </w:tc>
      </w:tr>
    </w:tbl>
    <w:p w14:paraId="06661B5E" w14:textId="77777777" w:rsidR="0027718D" w:rsidRDefault="0027718D" w:rsidP="0027718D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27718D" w14:paraId="75113F74" w14:textId="77777777" w:rsidTr="003F51C5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349854" w14:textId="347EB06E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</w:t>
            </w:r>
            <w:r w:rsidR="00217BCE">
              <w:rPr>
                <w:rFonts w:hint="cs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</w:rPr>
              <w:t>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27718D" w14:paraId="6014DAEF" w14:textId="77777777" w:rsidTr="003F51C5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48450" w14:textId="77777777" w:rsidR="0027718D" w:rsidRDefault="0027718D" w:rsidP="003F51C5">
                  <w:pPr>
                    <w:spacing w:after="40"/>
                  </w:pPr>
                </w:p>
              </w:tc>
            </w:tr>
            <w:tr w:rsidR="0027718D" w14:paraId="342CCBB8" w14:textId="77777777" w:rsidTr="003F51C5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1FF5FE" w14:textId="77777777" w:rsidR="0027718D" w:rsidRDefault="0027718D" w:rsidP="003F51C5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5901F65" w14:textId="77777777" w:rsidR="0027718D" w:rsidRDefault="0027718D" w:rsidP="003F51C5"/>
        </w:tc>
      </w:tr>
    </w:tbl>
    <w:p w14:paraId="31BC3635" w14:textId="77777777" w:rsidR="0027718D" w:rsidRDefault="0027718D" w:rsidP="0027718D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707"/>
        <w:gridCol w:w="1526"/>
        <w:gridCol w:w="5016"/>
      </w:tblGrid>
      <w:tr w:rsidR="0027718D" w14:paraId="0B54D3BF" w14:textId="77777777" w:rsidTr="003F51C5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786CD8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F448EC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9E7741" w14:textId="77777777" w:rsidR="0027718D" w:rsidRDefault="0027718D" w:rsidP="003F51C5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51B335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27718D" w14:paraId="38668C9F" w14:textId="77777777" w:rsidTr="003F51C5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4BFD02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361F87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‏المؤثرات العقلية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6443CD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89ED6F" w14:textId="5FB4D8C7" w:rsidR="0027718D" w:rsidRDefault="00503B0A" w:rsidP="00503B0A">
            <w:pPr>
              <w:spacing w:after="40"/>
              <w:jc w:val="both"/>
            </w:pP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    أ-</w:t>
            </w:r>
            <w:r w:rsidR="0027718D">
              <w:rPr>
                <w:b/>
                <w:bCs/>
                <w:color w:val="000000"/>
                <w:sz w:val="24"/>
                <w:szCs w:val="24"/>
              </w:rPr>
              <w:t>عقاقير تستخدم لأغراض طبية ولا تصرف إلا بوصفة مقننة.</w:t>
            </w:r>
          </w:p>
        </w:tc>
      </w:tr>
      <w:tr w:rsidR="0027718D" w14:paraId="38E1198E" w14:textId="77777777" w:rsidTr="003F51C5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2D8CAC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7A8550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‏العقاقير الطبية المخدرة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593E4F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B813EC" w14:textId="0627A751" w:rsidR="0027718D" w:rsidRDefault="00503B0A" w:rsidP="00503B0A">
            <w:pPr>
              <w:spacing w:after="40"/>
              <w:jc w:val="both"/>
            </w:pP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   ب-</w:t>
            </w:r>
            <w:r w:rsidR="0027718D">
              <w:rPr>
                <w:b/>
                <w:bCs/>
                <w:color w:val="000000"/>
                <w:sz w:val="24"/>
                <w:szCs w:val="24"/>
              </w:rPr>
              <w:t>مواد طيارة توجد في منتجات مثل الغراء والبنزين.</w:t>
            </w:r>
          </w:p>
        </w:tc>
      </w:tr>
      <w:tr w:rsidR="0027718D" w14:paraId="005FB45E" w14:textId="77777777" w:rsidTr="003F51C5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9E27BE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675E9F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المستنشقات</w:t>
            </w:r>
            <w:proofErr w:type="spellEnd"/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A5AEE4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330BFD" w14:textId="7EBB1B5B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503B0A">
              <w:rPr>
                <w:rFonts w:hint="cs"/>
                <w:b/>
                <w:bCs/>
                <w:color w:val="000000"/>
                <w:sz w:val="24"/>
                <w:szCs w:val="24"/>
              </w:rPr>
              <w:t>ج-</w:t>
            </w:r>
            <w:r>
              <w:rPr>
                <w:b/>
                <w:bCs/>
                <w:color w:val="000000"/>
                <w:sz w:val="24"/>
                <w:szCs w:val="24"/>
              </w:rPr>
              <w:t>مواد مصنعة وغير مصنعة غير مسموح بتعاطيها طبياً مثل الهروين.</w:t>
            </w:r>
          </w:p>
        </w:tc>
      </w:tr>
      <w:tr w:rsidR="0027718D" w14:paraId="7DEBE79D" w14:textId="77777777" w:rsidTr="003F51C5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972A40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3CCA9F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‏الكحول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35F0E2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66CDA4" w14:textId="32D8857A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503B0A">
              <w:rPr>
                <w:rFonts w:hint="cs"/>
                <w:b/>
                <w:bCs/>
                <w:color w:val="000000"/>
                <w:sz w:val="24"/>
                <w:szCs w:val="24"/>
              </w:rPr>
              <w:t>د-</w:t>
            </w:r>
            <w:r>
              <w:rPr>
                <w:b/>
                <w:bCs/>
                <w:color w:val="000000"/>
                <w:sz w:val="24"/>
                <w:szCs w:val="24"/>
              </w:rPr>
              <w:t>مواد سامة شديدة الخطورة على الخلايا العصبية وتسبب الإدمان.</w:t>
            </w:r>
          </w:p>
        </w:tc>
      </w:tr>
      <w:tr w:rsidR="0027718D" w14:paraId="02ADA8FA" w14:textId="77777777" w:rsidTr="003F51C5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216679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651449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‏المخدرات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C816AD" w14:textId="77777777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1AC2BE" w14:textId="16CAB01F" w:rsidR="0027718D" w:rsidRDefault="0027718D" w:rsidP="003F51C5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503B0A">
              <w:rPr>
                <w:rFonts w:hint="cs"/>
                <w:b/>
                <w:bCs/>
                <w:color w:val="000000"/>
                <w:sz w:val="24"/>
                <w:szCs w:val="24"/>
              </w:rPr>
              <w:t>ه-</w:t>
            </w:r>
            <w:r>
              <w:rPr>
                <w:b/>
                <w:bCs/>
                <w:color w:val="000000"/>
                <w:sz w:val="24"/>
                <w:szCs w:val="24"/>
              </w:rPr>
              <w:t>مشروبات تحتوي على نسب من العناصر المسكرة والمذهبة للعقل.</w:t>
            </w:r>
          </w:p>
        </w:tc>
      </w:tr>
    </w:tbl>
    <w:p w14:paraId="5B3829E7" w14:textId="77777777" w:rsidR="0027718D" w:rsidRDefault="0027718D" w:rsidP="0027718D">
      <w:pPr>
        <w:spacing w:after="60"/>
      </w:pPr>
    </w:p>
    <w:p w14:paraId="020D4F41" w14:textId="77777777" w:rsidR="0027718D" w:rsidRDefault="0027718D"/>
    <w:p w14:paraId="35FBE9CC" w14:textId="77777777" w:rsidR="0027718D" w:rsidRDefault="0027718D"/>
    <w:p w14:paraId="1D04B5DA" w14:textId="77777777" w:rsidR="0027718D" w:rsidRDefault="0027718D"/>
    <w:p w14:paraId="0877E6A7" w14:textId="77777777" w:rsidR="0027718D" w:rsidRDefault="0027718D"/>
    <w:p w14:paraId="587C6C48" w14:textId="77777777" w:rsidR="0027718D" w:rsidRDefault="0027718D"/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DC4CD9" w14:paraId="5ECB2792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EDC689" w14:textId="5D838A88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</w:t>
            </w:r>
            <w:r w:rsidR="00217BCE">
              <w:rPr>
                <w:rFonts w:hint="cs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: ضع </w:t>
            </w:r>
            <w:r w:rsidR="00943A82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/ي </w:t>
            </w:r>
            <w:r>
              <w:rPr>
                <w:b/>
                <w:bCs/>
                <w:color w:val="000000"/>
                <w:sz w:val="24"/>
                <w:szCs w:val="24"/>
              </w:rPr>
              <w:t>علامة (✓) أو (✗) أمام العبارات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DC4CD9" w14:paraId="17FF429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63EAD" w14:textId="77777777" w:rsidR="00DC4CD9" w:rsidRDefault="00DC4CD9">
                  <w:pPr>
                    <w:spacing w:after="40"/>
                  </w:pPr>
                </w:p>
              </w:tc>
            </w:tr>
            <w:tr w:rsidR="00DC4CD9" w14:paraId="2913DBD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9BF12" w14:textId="77777777" w:rsidR="00DC4CD9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</w:tr>
          </w:tbl>
          <w:p w14:paraId="79E4EFA9" w14:textId="77777777" w:rsidR="00DC4CD9" w:rsidRDefault="00DC4CD9"/>
        </w:tc>
      </w:tr>
    </w:tbl>
    <w:p w14:paraId="32B9EB93" w14:textId="77777777" w:rsidR="00DC4CD9" w:rsidRDefault="00DC4CD9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DC4CD9" w14:paraId="11F67270" w14:textId="77777777" w:rsidTr="0024166E"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8F3095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47973A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815069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DC4CD9" w14:paraId="14B76791" w14:textId="77777777" w:rsidTr="0024166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90DF32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CF56F4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‏استخدام العقاقير الطبية المخدرة دون وصفة طبية يُعد إساءة استعمال تؤدي للإدمان.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7CE05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DC4CD9" w14:paraId="15283301" w14:textId="77777777" w:rsidTr="0024166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0CDFAB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ED9397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‏تؤدي المخدرات إلى زيادة الكفاءة الإنتاجية للموظفين في العمل.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43D3FC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DC4CD9" w14:paraId="654C0D96" w14:textId="77777777" w:rsidTr="0024166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79565E" w14:textId="7367ACF2" w:rsidR="00DC4CD9" w:rsidRPr="001E4817" w:rsidRDefault="001E4817">
            <w:pPr>
              <w:spacing w:after="40"/>
              <w:rPr>
                <w:b/>
                <w:bCs/>
              </w:rPr>
            </w:pPr>
            <w:r w:rsidRPr="001E4817">
              <w:rPr>
                <w:rFonts w:hint="c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F30214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‏يُعد ضعف الوازع الديني من الأسباب المؤدية لتعاطي المخدرات.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A3A05F" w14:textId="77777777" w:rsidR="00DC4CD9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E4817" w14:paraId="4FE13B71" w14:textId="77777777" w:rsidTr="0024166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B232B9" w14:textId="4B581842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50A705" w14:textId="661EB722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من مظاهر الثقة الزائفة عدم امتلاك روح رياضية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242D0D" w14:textId="77777777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E4817" w14:paraId="76B69101" w14:textId="77777777" w:rsidTr="0024166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B23139" w14:textId="0DA77751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172302" w14:textId="77777777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علامات الإدمان زيادة الوزن بشكل ملحوظ وفتح الشهية.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A6F29F" w14:textId="77777777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E4817" w14:paraId="47E7D4BC" w14:textId="77777777" w:rsidTr="0024166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E5CBFF" w14:textId="6C992202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CFE090" w14:textId="71370058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الثقة بالنفس هو ايمان الشخص بقدراته ومهاراته وامكاناته في تحقيق اهدافه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E6AF81" w14:textId="77777777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E4817" w14:paraId="178E8E61" w14:textId="77777777" w:rsidTr="0024166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D90737" w14:textId="49BAA0C9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6976E" w14:textId="77777777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‏يعزز المسجد دور الوازع الديني المتين لحماية الفرد من الوقوع في المعاصي.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1C379F" w14:textId="77777777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E4817" w14:paraId="01FB7748" w14:textId="77777777" w:rsidTr="0024166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F8DAE1" w14:textId="17B714D1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F1DA0F" w14:textId="77777777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‏الفضول والتجريب المتهور بوابة للدخول الى عالم الادمان والضياع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472FA3" w14:textId="77777777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E4817" w14:paraId="184B58B0" w14:textId="77777777" w:rsidTr="0024166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1BAA66" w14:textId="65A64893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64C918" w14:textId="77777777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العلامات الصحية التي تظهر على مدمن المخدرات جروح وندوب في مكان الحقن الوريدي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839DD9" w14:textId="77777777" w:rsidR="001E4817" w:rsidRDefault="001E4817" w:rsidP="001E481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1E4817" w14:paraId="30C3223D" w14:textId="77777777" w:rsidTr="0024166E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D5A3B4" w14:textId="373B2783" w:rsidR="001E4817" w:rsidRDefault="001E4817" w:rsidP="001E4817">
            <w:pPr>
              <w:spacing w:after="4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F62428" w14:textId="60329EFA" w:rsidR="001E4817" w:rsidRDefault="001E4817" w:rsidP="001E4817">
            <w:pPr>
              <w:spacing w:after="4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</w:rPr>
              <w:t>من صفات الشخصية المثالية مناداة الزميلات بأحب الاسماء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D5DE70" w14:textId="44156BCE" w:rsidR="001E4817" w:rsidRDefault="001E4817" w:rsidP="001E4817">
            <w:pPr>
              <w:spacing w:after="4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04EFA130" w14:textId="77777777" w:rsidR="00DC4CD9" w:rsidRDefault="00DC4CD9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DC4CD9" w14:paraId="4FD0CDD5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0E23C3" w14:textId="77777777" w:rsidR="00DC4CD9" w:rsidRPr="00943A82" w:rsidRDefault="00000000">
            <w:pPr>
              <w:spacing w:after="40"/>
              <w:rPr>
                <w:color w:val="000000" w:themeColor="text1"/>
              </w:rPr>
            </w:pPr>
            <w:r>
              <w:rPr>
                <w:b/>
                <w:bCs/>
                <w:color w:val="666666"/>
                <w:sz w:val="26"/>
                <w:szCs w:val="26"/>
              </w:rPr>
              <w:t>‏</w:t>
            </w:r>
            <w:r w:rsidRPr="00943A82">
              <w:rPr>
                <w:b/>
                <w:bCs/>
                <w:color w:val="000000" w:themeColor="text1"/>
                <w:sz w:val="26"/>
                <w:szCs w:val="26"/>
              </w:rPr>
              <w:t>انتهت الأسئلة ... بالتوفيق</w:t>
            </w:r>
          </w:p>
          <w:p w14:paraId="78076C40" w14:textId="7B67F56C" w:rsidR="00943A82" w:rsidRPr="00943A82" w:rsidRDefault="00943A82">
            <w:pPr>
              <w:spacing w:after="40"/>
              <w:rPr>
                <w:b/>
                <w:bCs/>
              </w:rPr>
            </w:pPr>
            <w:r w:rsidRPr="00943A82">
              <w:rPr>
                <w:rFonts w:hint="cs"/>
                <w:b/>
                <w:bCs/>
                <w:sz w:val="24"/>
                <w:szCs w:val="24"/>
              </w:rPr>
              <w:t xml:space="preserve">معلم/ ة المادة / </w:t>
            </w:r>
          </w:p>
        </w:tc>
      </w:tr>
    </w:tbl>
    <w:p w14:paraId="18754484" w14:textId="77777777" w:rsidR="00C6137B" w:rsidRDefault="00C6137B"/>
    <w:sectPr w:rsidR="00C6137B"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BB82E" w14:textId="77777777" w:rsidR="007D32B3" w:rsidRDefault="007D32B3">
      <w:r>
        <w:separator/>
      </w:r>
    </w:p>
  </w:endnote>
  <w:endnote w:type="continuationSeparator" w:id="0">
    <w:p w14:paraId="04C4B655" w14:textId="77777777" w:rsidR="007D32B3" w:rsidRDefault="007D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E068C" w14:textId="77777777" w:rsidR="00DC4CD9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943A8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943A8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88B8" w14:textId="77777777" w:rsidR="007D32B3" w:rsidRDefault="007D32B3">
      <w:r>
        <w:separator/>
      </w:r>
    </w:p>
  </w:footnote>
  <w:footnote w:type="continuationSeparator" w:id="0">
    <w:p w14:paraId="0A8CD10F" w14:textId="77777777" w:rsidR="007D32B3" w:rsidRDefault="007D3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F3E06"/>
    <w:multiLevelType w:val="hybridMultilevel"/>
    <w:tmpl w:val="0A3E4C96"/>
    <w:lvl w:ilvl="0" w:tplc="6F22C8F4">
      <w:start w:val="1"/>
      <w:numFmt w:val="bullet"/>
      <w:lvlText w:val="●"/>
      <w:lvlJc w:val="left"/>
      <w:pPr>
        <w:ind w:left="720" w:hanging="360"/>
      </w:pPr>
    </w:lvl>
    <w:lvl w:ilvl="1" w:tplc="F2FC6A54">
      <w:start w:val="1"/>
      <w:numFmt w:val="bullet"/>
      <w:lvlText w:val="○"/>
      <w:lvlJc w:val="left"/>
      <w:pPr>
        <w:ind w:left="1440" w:hanging="360"/>
      </w:pPr>
    </w:lvl>
    <w:lvl w:ilvl="2" w:tplc="9E0CACF8">
      <w:start w:val="1"/>
      <w:numFmt w:val="bullet"/>
      <w:lvlText w:val="■"/>
      <w:lvlJc w:val="left"/>
      <w:pPr>
        <w:ind w:left="2160" w:hanging="360"/>
      </w:pPr>
    </w:lvl>
    <w:lvl w:ilvl="3" w:tplc="1F80CBB8">
      <w:start w:val="1"/>
      <w:numFmt w:val="bullet"/>
      <w:lvlText w:val="●"/>
      <w:lvlJc w:val="left"/>
      <w:pPr>
        <w:ind w:left="2880" w:hanging="360"/>
      </w:pPr>
    </w:lvl>
    <w:lvl w:ilvl="4" w:tplc="DC601000">
      <w:start w:val="1"/>
      <w:numFmt w:val="bullet"/>
      <w:lvlText w:val="○"/>
      <w:lvlJc w:val="left"/>
      <w:pPr>
        <w:ind w:left="3600" w:hanging="360"/>
      </w:pPr>
    </w:lvl>
    <w:lvl w:ilvl="5" w:tplc="11ECDE6E">
      <w:start w:val="1"/>
      <w:numFmt w:val="bullet"/>
      <w:lvlText w:val="■"/>
      <w:lvlJc w:val="left"/>
      <w:pPr>
        <w:ind w:left="4320" w:hanging="360"/>
      </w:pPr>
    </w:lvl>
    <w:lvl w:ilvl="6" w:tplc="CC5EDF3E">
      <w:start w:val="1"/>
      <w:numFmt w:val="bullet"/>
      <w:lvlText w:val="●"/>
      <w:lvlJc w:val="left"/>
      <w:pPr>
        <w:ind w:left="5040" w:hanging="360"/>
      </w:pPr>
    </w:lvl>
    <w:lvl w:ilvl="7" w:tplc="0D42DD34">
      <w:start w:val="1"/>
      <w:numFmt w:val="bullet"/>
      <w:lvlText w:val="●"/>
      <w:lvlJc w:val="left"/>
      <w:pPr>
        <w:ind w:left="5760" w:hanging="360"/>
      </w:pPr>
    </w:lvl>
    <w:lvl w:ilvl="8" w:tplc="B56ED740">
      <w:start w:val="1"/>
      <w:numFmt w:val="bullet"/>
      <w:lvlText w:val="●"/>
      <w:lvlJc w:val="left"/>
      <w:pPr>
        <w:ind w:left="6480" w:hanging="360"/>
      </w:pPr>
    </w:lvl>
  </w:abstractNum>
  <w:num w:numId="1" w16cid:durableId="10389740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CD9"/>
    <w:rsid w:val="001E4817"/>
    <w:rsid w:val="00217BCE"/>
    <w:rsid w:val="0024166E"/>
    <w:rsid w:val="0027718D"/>
    <w:rsid w:val="003027C7"/>
    <w:rsid w:val="003505EC"/>
    <w:rsid w:val="00503B0A"/>
    <w:rsid w:val="007D32B3"/>
    <w:rsid w:val="008E3197"/>
    <w:rsid w:val="00943A82"/>
    <w:rsid w:val="00C6137B"/>
    <w:rsid w:val="00D8543C"/>
    <w:rsid w:val="00DC4CD9"/>
    <w:rsid w:val="00F3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8051B0"/>
  <w15:docId w15:val="{4DAA5215-267A-4A16-B9E2-8E4E3A28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Hadeel alnajjat</cp:lastModifiedBy>
  <cp:revision>8</cp:revision>
  <dcterms:created xsi:type="dcterms:W3CDTF">2026-02-10T20:50:00Z</dcterms:created>
  <dcterms:modified xsi:type="dcterms:W3CDTF">2026-02-12T08:46:00Z</dcterms:modified>
</cp:coreProperties>
</file>