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C0F7" w14:textId="3F32AEAF" w:rsidR="007F5DB5" w:rsidRDefault="009D5399">
      <w:r>
        <w:rPr>
          <w:rFonts w:ascii="Arial" w:eastAsia="Arial" w:hAnsi="Arial"/>
          <w:b/>
          <w:bCs/>
          <w:color w:val="0D47A1"/>
          <w:sz w:val="17"/>
          <w:szCs w:val="17"/>
          <w:rtl/>
        </w:rPr>
        <w:t>الوعي والثقافة الرقمية-&gt;مقدمة في المواطنة الرقمية</w:t>
      </w:r>
      <w:r>
        <w:rPr>
          <w:noProof/>
        </w:rPr>
        <w:t xml:space="preserve"> </w:t>
      </w:r>
      <w:r w:rsidR="004322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07CFA" wp14:editId="778753F7">
                <wp:simplePos x="0" y="0"/>
                <wp:positionH relativeFrom="column">
                  <wp:posOffset>-871855</wp:posOffset>
                </wp:positionH>
                <wp:positionV relativeFrom="paragraph">
                  <wp:posOffset>-1023620</wp:posOffset>
                </wp:positionV>
                <wp:extent cx="9999345" cy="7613015"/>
                <wp:effectExtent l="0" t="0" r="0" b="0"/>
                <wp:wrapNone/>
                <wp:docPr id="8667440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9345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493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729"/>
                              <w:gridCol w:w="2305"/>
                              <w:gridCol w:w="729"/>
                              <w:gridCol w:w="2303"/>
                              <w:gridCol w:w="729"/>
                              <w:gridCol w:w="2306"/>
                              <w:gridCol w:w="729"/>
                              <w:gridCol w:w="2306"/>
                              <w:gridCol w:w="729"/>
                              <w:gridCol w:w="2294"/>
                            </w:tblGrid>
                            <w:tr w:rsidR="00B476B8" w:rsidRPr="00A42E46" w14:paraId="2759E6A4" w14:textId="77777777" w:rsidTr="00D53685">
                              <w:trPr>
                                <w:trHeight w:val="274"/>
                              </w:trPr>
                              <w:tc>
                                <w:tcPr>
                                  <w:tcW w:w="5000" w:type="pct"/>
                                  <w:gridSpan w:val="10"/>
                                </w:tcPr>
                                <w:p w14:paraId="598D9354" w14:textId="4209BB34" w:rsidR="0068240F" w:rsidRPr="00A42E46" w:rsidRDefault="0068240F" w:rsidP="0068240F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>توزيع مقرر</w:t>
                                  </w:r>
                                  <w:r w:rsidR="007356D3"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 xml:space="preserve"> </w:t>
                                  </w:r>
                                  <w:r w:rsidR="007356D3"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  <w:rtl/>
                                    </w:rPr>
                                    <w:t>المواطنة الرقمية</w:t>
                                  </w:r>
                                  <w:r w:rsid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  <w:rtl/>
                                    </w:rPr>
                                    <w:t xml:space="preserve">   </w:t>
                                  </w: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  <w:rtl/>
                                    </w:rPr>
                                    <w:t xml:space="preserve"> </w:t>
                                  </w: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 xml:space="preserve">الفصل الدراسي </w:t>
                                  </w:r>
                                  <w:r w:rsidR="00F17445"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>الثاني</w:t>
                                  </w:r>
                                  <w:r w:rsid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 xml:space="preserve">   </w:t>
                                  </w: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 xml:space="preserve"> عام </w:t>
                                  </w: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  <w:rtl/>
                                    </w:rPr>
                                    <w:t>1447هـ</w:t>
                                  </w:r>
                                  <w:r w:rsid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="00BA6C23"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50"/>
                                      <w:szCs w:val="50"/>
                                      <w:rtl/>
                                    </w:rPr>
                                    <w:t>"</w:t>
                                  </w:r>
                                  <w:r w:rsidR="00D5368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3F0065"/>
                                      <w:sz w:val="44"/>
                                      <w:szCs w:val="44"/>
                                      <w:rtl/>
                                    </w:rPr>
                                    <w:t>عام</w:t>
                                  </w:r>
                                  <w:r w:rsidR="00BA6C23"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46"/>
                                      <w:szCs w:val="46"/>
                                      <w:rtl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D53685" w:rsidRPr="00A42E46" w14:paraId="7D631FA3" w14:textId="77777777" w:rsidTr="00D53685">
                              <w:trPr>
                                <w:trHeight w:val="231"/>
                              </w:trPr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3EF1F559" w14:textId="77777777" w:rsidR="003522D6" w:rsidRPr="00BA6C23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0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635E3404" w14:textId="77777777" w:rsidR="003522D6" w:rsidRPr="00BA6C23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( 2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2FFE71BE" w14:textId="77777777" w:rsidR="003522D6" w:rsidRPr="00BA6C23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( 3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F5E5C44" w14:textId="77777777" w:rsidR="003522D6" w:rsidRPr="00BA6C23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( 4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2067929" w14:textId="77777777" w:rsidR="003522D6" w:rsidRPr="00BA6C23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( 5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53685" w:rsidRPr="00A42E46" w14:paraId="1B18F909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5EC1B942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8ECFB5B" w14:textId="113066C4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7D80A216" w14:textId="77777777" w:rsidR="0082379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  <w:p w14:paraId="4673BEDB" w14:textId="055CEC6C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hyperlink r:id="rId6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4"/>
                                        <w:szCs w:val="34"/>
                                        <w:rtl/>
                                      </w:rPr>
                                      <w:t>مقدمة في المواطنة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16DA781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6BFF8CC" w14:textId="769D9C20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0C2DAE87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4DB88A64" w14:textId="0A1C603D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hyperlink r:id="rId7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آثار العالم الرقمي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0C3D906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2132043" w14:textId="72BA7832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16C2B005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42C998C9" w14:textId="2F9EBD8D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hyperlink r:id="rId8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الخدمات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AD3EDD4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6990AED" w14:textId="0E066D95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273688BC" w14:textId="77777777" w:rsidR="0082379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3844E843" w14:textId="3468BBF6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hyperlink r:id="rId9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الوعي </w:t>
                                    </w:r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الإعلامي الرقمي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29E2BD5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A1AFADC" w14:textId="7CDAAF0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 w:val="restart"/>
                                </w:tcPr>
                                <w:p w14:paraId="6025DCA0" w14:textId="77777777" w:rsidR="0082379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  <w:p w14:paraId="7816BB36" w14:textId="074C7CF2" w:rsidR="00823795" w:rsidRPr="0082379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hyperlink r:id="rId10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0"/>
                                        <w:szCs w:val="30"/>
                                        <w:rtl/>
                                      </w:rPr>
                                      <w:t>الوعي بالتعامل مع التجارة الإلكترونية</w:t>
                                    </w:r>
                                  </w:hyperlink>
                                </w:p>
                              </w:tc>
                            </w:tr>
                            <w:tr w:rsidR="00D53685" w:rsidRPr="00A42E46" w14:paraId="14D78C1B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8168FD5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498B5C0" w14:textId="7A428D2E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71813248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0472E274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6663E01" w14:textId="1D4F65E6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5B65793D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1B761C3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BD5C09E" w14:textId="6F776456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424B478A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0EDDC7C8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7242C56" w14:textId="0413F054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11C5889B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493F45B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F6CC01B" w14:textId="4307210C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5A128DD2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27CDA3D8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C26A0FB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0FA875C" w14:textId="1EA286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0627CDE2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5D9B5F73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1B36458" w14:textId="782F086D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2A1D307A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70DB449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12DC78E" w14:textId="7420A339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544D3DF8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5B2126A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375BEB6" w14:textId="08170403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70D55F2D" w14:textId="65E83FA4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719D816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FFB86A8" w14:textId="19EAF665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4F69C594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04ACB906" w14:textId="77777777" w:rsidTr="00D53685">
                              <w:trPr>
                                <w:trHeight w:val="488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7137096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FD2D92C" w14:textId="343ED1F4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391DD24A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36E24D0B" w14:textId="449EC01A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hyperlink r:id="rId11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4"/>
                                        <w:szCs w:val="34"/>
                                        <w:rtl/>
                                      </w:rPr>
                                      <w:t>مقدمة في المواطنة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AF3BC6E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3094478" w14:textId="5E8B848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0594768E" w14:textId="0B7AE5CF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hyperlink r:id="rId12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آثار العالم الرقمي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7B63306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86C2B95" w14:textId="6A7CD938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6B149294" w14:textId="77777777" w:rsidR="00823795" w:rsidRPr="00643AE5" w:rsidRDefault="00823795" w:rsidP="00823795">
                                  <w:pP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38D0AFAC" w14:textId="1586FBB0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hyperlink r:id="rId13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الخدمات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BD0A8CD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094D857" w14:textId="21A6A434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193C7D2A" w14:textId="3818B83A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hyperlink r:id="rId14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الوعي </w:t>
                                    </w:r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الإعلامي الرقمي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5D67C81B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192860E" w14:textId="2603B27F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 w:val="restart"/>
                                </w:tcPr>
                                <w:p w14:paraId="6D2D79F6" w14:textId="6B3BBFE5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15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0"/>
                                        <w:szCs w:val="30"/>
                                        <w:rtl/>
                                      </w:rPr>
                                      <w:t>الوعي بالتعامل مع التجارة الإلكترونية</w:t>
                                    </w:r>
                                  </w:hyperlink>
                                </w:p>
                              </w:tc>
                            </w:tr>
                            <w:tr w:rsidR="00D53685" w:rsidRPr="00A42E46" w14:paraId="772FA191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142D459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BD94AE0" w14:textId="270354A2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4A1A469F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5A4B677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65161AE" w14:textId="13564EC3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6B1D23E7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bottom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2B7BA157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5EB3F0C" w14:textId="2479386B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  <w:tcBorders>
                                    <w:bottom w:val="single" w:sz="18" w:space="0" w:color="EE0000"/>
                                  </w:tcBorders>
                                </w:tcPr>
                                <w:p w14:paraId="6CDE853A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8927FE0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35200CA" w14:textId="05C319FC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1BF506B9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08C20B40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DECE361" w14:textId="10FF78B2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13DBED69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2F4514AC" w14:textId="77777777" w:rsidTr="00D53685">
                              <w:trPr>
                                <w:trHeight w:val="322"/>
                              </w:trPr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956425D" w14:textId="77777777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( 6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0" w:type="pct"/>
                                  <w:gridSpan w:val="2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7D3CF260" w14:textId="77777777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( 7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tcBorders>
                                    <w:top w:val="single" w:sz="18" w:space="0" w:color="EE0000"/>
                                    <w:left w:val="single" w:sz="18" w:space="0" w:color="EE0000"/>
                                    <w:bottom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262B522D" w14:textId="79A6BFA5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إجازة </w:t>
                                  </w:r>
                                  <w:r w:rsidRPr="00BA6C2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عيد الفطر المبارك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tcBorders>
                                    <w:lef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66FC4137" w14:textId="634530D1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( 8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65ED602" w14:textId="5EB95B9B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( 9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53685" w:rsidRPr="00A42E46" w14:paraId="7C802D64" w14:textId="77777777" w:rsidTr="00D53685">
                              <w:trPr>
                                <w:trHeight w:val="488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0836CD66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9727D66" w14:textId="0CE7B119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top w:val="single" w:sz="18" w:space="0" w:color="EE0000"/>
                                    <w:left w:val="single" w:sz="18" w:space="0" w:color="EE0000"/>
                                    <w:bottom w:val="single" w:sz="24" w:space="0" w:color="EE0000"/>
                                    <w:right w:val="single" w:sz="18" w:space="0" w:color="EE0000"/>
                                  </w:tcBorders>
                                </w:tcPr>
                                <w:p w14:paraId="7841867F" w14:textId="7C1BDF08" w:rsidR="00823795" w:rsidRPr="00823795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2379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إجازة</w:t>
                                  </w:r>
                                  <w:r w:rsidRPr="0082379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يوم التأسيس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7381C230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AA0ACB2" w14:textId="3676BC88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20576F0F" w14:textId="77777777" w:rsidR="00823795" w:rsidRPr="0082379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554C4B3E" w14:textId="42160653" w:rsidR="00823795" w:rsidRPr="00247544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16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الهوية الرقمية</w:t>
                                    </w:r>
                                  </w:hyperlink>
                                </w:p>
                                <w:p w14:paraId="1390E905" w14:textId="40BCA6CA" w:rsidR="00823795" w:rsidRPr="0082379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vMerge w:val="restart"/>
                                  <w:tcBorders>
                                    <w:top w:val="single" w:sz="18" w:space="0" w:color="EE0000"/>
                                  </w:tcBorders>
                                </w:tcPr>
                                <w:p w14:paraId="61336C74" w14:textId="77777777" w:rsidR="0082379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1628572D" w14:textId="77777777" w:rsidR="00823795" w:rsidRDefault="00823795" w:rsidP="008237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6C20475C" w14:textId="77777777" w:rsidR="00823795" w:rsidRPr="007319BF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7319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إجازة </w:t>
                                  </w:r>
                                  <w:r w:rsidRPr="007319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عيد الفطر المبارك</w:t>
                                  </w:r>
                                </w:p>
                                <w:p w14:paraId="036E7334" w14:textId="2D5E7BF9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319B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من 17/9 الى 9/10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F4644FE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5D19979" w14:textId="2F5E6801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0FA34CD7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  <w:p w14:paraId="54F95839" w14:textId="2B7C273E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hyperlink r:id="rId17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0"/>
                                        <w:szCs w:val="30"/>
                                        <w:rtl/>
                                      </w:rPr>
                                      <w:t>التواصل والعلاقات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C7345A4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18378D99" w14:textId="684C1E79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 w:val="restart"/>
                                </w:tcPr>
                                <w:p w14:paraId="7BC4B90C" w14:textId="77777777" w:rsidR="0082379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11112BE6" w14:textId="77777777" w:rsidR="007319BF" w:rsidRPr="007319BF" w:rsidRDefault="007319BF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63FE6A6" w14:textId="6CA5F452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hyperlink r:id="rId18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العنف الإلكتروني</w:t>
                                    </w:r>
                                  </w:hyperlink>
                                </w:p>
                              </w:tc>
                            </w:tr>
                            <w:tr w:rsidR="00D53685" w:rsidRPr="00A42E46" w14:paraId="5DB731E4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EEAF6" w:themeFill="accent5" w:themeFillTint="33"/>
                                </w:tcPr>
                                <w:p w14:paraId="5C5A5348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039D809" w14:textId="29728F71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  <w:tcBorders>
                                    <w:top w:val="single" w:sz="24" w:space="0" w:color="EE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8CAADC" w14:textId="77777777" w:rsidR="00247544" w:rsidRPr="00247544" w:rsidRDefault="00247544" w:rsidP="0024754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62193CF" w14:textId="657159BE" w:rsidR="00247544" w:rsidRPr="00247544" w:rsidRDefault="00247544" w:rsidP="0024754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3AE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تقويم الوحدة الأولى 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left w:val="single" w:sz="4" w:space="0" w:color="000000"/>
                                  </w:tcBorders>
                                  <w:shd w:val="clear" w:color="auto" w:fill="DEEAF6" w:themeFill="accent5" w:themeFillTint="33"/>
                                </w:tcPr>
                                <w:p w14:paraId="5399F562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FF0EDDC" w14:textId="3F04A5A8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68E20416" w14:textId="77777777" w:rsidR="00247544" w:rsidRPr="00823795" w:rsidRDefault="00247544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vMerge/>
                                </w:tcPr>
                                <w:p w14:paraId="5F7A0DF1" w14:textId="77777777" w:rsidR="00247544" w:rsidRPr="00A42E46" w:rsidRDefault="00247544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875C79E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977D5EA" w14:textId="399460E6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5556197E" w14:textId="77777777" w:rsidR="00247544" w:rsidRPr="00643AE5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55ECB35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7A658BA" w14:textId="24E206FC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73A6B694" w14:textId="77777777" w:rsidR="00247544" w:rsidRPr="00643AE5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1A199166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EEAF6" w:themeFill="accent5" w:themeFillTint="33"/>
                                </w:tcPr>
                                <w:p w14:paraId="5801E7D8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C283883" w14:textId="37875803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0CDAC6" w14:textId="516ACDFE" w:rsidR="00247544" w:rsidRPr="00643AE5" w:rsidRDefault="00247544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left w:val="single" w:sz="4" w:space="0" w:color="000000"/>
                                  </w:tcBorders>
                                  <w:shd w:val="clear" w:color="auto" w:fill="DEEAF6" w:themeFill="accent5" w:themeFillTint="33"/>
                                </w:tcPr>
                                <w:p w14:paraId="67B50BF3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2054D86" w14:textId="43C6038C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0935DD0D" w14:textId="43584D5D" w:rsidR="00247544" w:rsidRPr="00823795" w:rsidRDefault="00247544" w:rsidP="00823795">
                                  <w:pP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5F6DAC4" w14:textId="4EFAC581" w:rsidR="00247544" w:rsidRPr="007356D3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19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الهوية الرقمية</w:t>
                                    </w:r>
                                  </w:hyperlink>
                                </w:p>
                                <w:p w14:paraId="507C009E" w14:textId="535F9C2A" w:rsidR="00247544" w:rsidRPr="00823795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vMerge/>
                                </w:tcPr>
                                <w:p w14:paraId="718170E7" w14:textId="77777777" w:rsidR="00247544" w:rsidRPr="00A42E46" w:rsidRDefault="00247544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0DD54A4D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A903387" w14:textId="06C5DBFB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1915ADCB" w14:textId="77777777" w:rsidR="00247544" w:rsidRPr="00643AE5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ED397B7" w14:textId="77777777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73CA731" w14:textId="339B203F" w:rsidR="00247544" w:rsidRPr="00A42E46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5CE6B779" w14:textId="77777777" w:rsidR="00247544" w:rsidRPr="00643AE5" w:rsidRDefault="00247544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754886CB" w14:textId="77777777" w:rsidTr="00D53685">
                              <w:trPr>
                                <w:trHeight w:val="488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EEAF6" w:themeFill="accent5" w:themeFillTint="33"/>
                                </w:tcPr>
                                <w:p w14:paraId="61EBB3DE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A60463C" w14:textId="24DF3CF3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603E4EE" w14:textId="77777777" w:rsidR="00823795" w:rsidRPr="00643AE5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4A732591" w14:textId="323F0086" w:rsidR="00823795" w:rsidRPr="00643AE5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3AE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تقويم الوحدة الأولى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D58951A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AA387A7" w14:textId="30390A59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5E97D900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vMerge/>
                                </w:tcPr>
                                <w:p w14:paraId="64A7030E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62D2CB0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E185EC3" w14:textId="086A3E1D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47F83E60" w14:textId="6DC640D8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hyperlink r:id="rId20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0"/>
                                        <w:szCs w:val="30"/>
                                        <w:rtl/>
                                      </w:rPr>
                                      <w:t>التواصل والعلاقات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7677A6B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64AF32F" w14:textId="720B080F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 w:val="restart"/>
                                </w:tcPr>
                                <w:p w14:paraId="14CEAC4D" w14:textId="77777777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460166A" w14:textId="0B80434B" w:rsidR="00823795" w:rsidRPr="00643AE5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hyperlink r:id="rId21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العنف الإلكتروني</w:t>
                                    </w:r>
                                  </w:hyperlink>
                                </w:p>
                              </w:tc>
                            </w:tr>
                            <w:tr w:rsidR="00D53685" w:rsidRPr="00163566" w14:paraId="201EADB3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EEAF6" w:themeFill="accent5" w:themeFillTint="33"/>
                                </w:tcPr>
                                <w:p w14:paraId="7A6812FA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5ACFD21" w14:textId="69EEF5B2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8779BA6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F573C78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7E131010" w14:textId="149AC2FB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3C5C1FB0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vMerge/>
                                </w:tcPr>
                                <w:p w14:paraId="5AEA7725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FE9A034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70B3DBF4" w14:textId="10FD4D4D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3F0A2397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7528B80" w14:textId="77777777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23593DF" w14:textId="7C977E75" w:rsidR="00823795" w:rsidRPr="00A42E46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6C76AED9" w14:textId="77777777" w:rsidR="00823795" w:rsidRPr="00A42E46" w:rsidRDefault="00823795" w:rsidP="0082379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52704389" w14:textId="77777777" w:rsidTr="00D53685">
                              <w:trPr>
                                <w:trHeight w:val="290"/>
                              </w:trPr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53FA7109" w14:textId="5EC440B0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</w:t>
                                  </w:r>
                                  <w:r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0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9CF4B46" w14:textId="26E32D9E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</w:t>
                                  </w:r>
                                  <w:r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30879093" w14:textId="30C38113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</w:t>
                                  </w:r>
                                  <w:r w:rsidRPr="00BA6C2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5BC23091" w14:textId="77777777" w:rsidR="00823795" w:rsidRPr="00BA6C23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( 13</w:t>
                                  </w:r>
                                  <w:proofErr w:type="gramEnd"/>
                                  <w:r w:rsidRPr="00BA6C2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3CE0A5C" w14:textId="77777777" w:rsidR="00823795" w:rsidRPr="00247544" w:rsidRDefault="00823795" w:rsidP="0082379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54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24754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( 14</w:t>
                                  </w:r>
                                  <w:proofErr w:type="gramEnd"/>
                                  <w:r w:rsidRPr="0024754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53685" w:rsidRPr="00A42E46" w14:paraId="13CF746C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FD9D7CD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6C6E1FF" w14:textId="1E536C83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59C1A9FD" w14:textId="77777777" w:rsidR="007319BF" w:rsidRDefault="007319BF" w:rsidP="007356D3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6D8B93F" w14:textId="014EB1B4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2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الصحة والاتزان في العالم الرقمي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2461C1D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783452F" w14:textId="13AE56F6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1D8BCCB6" w14:textId="77777777" w:rsidR="007356D3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4201F83C" w14:textId="173919DE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3AE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تقويم الوحدة الثانية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CBC66C2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2093637" w14:textId="1035A426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7BCF951D" w14:textId="77777777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5B59E92E" w14:textId="0506130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3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الجرائم السيبرانية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A61FFE5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4E1DE92" w14:textId="4D6A30FE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17374EE9" w14:textId="77777777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26A84948" w14:textId="672E891D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4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الجرائم السيبرانية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45BC5B8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3551812" w14:textId="15BF52A4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 w:val="restart"/>
                                </w:tcPr>
                                <w:p w14:paraId="651FE48C" w14:textId="77777777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Theme="majorBidi" w:eastAsia="Arial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2892EA5" w14:textId="17A86A39" w:rsidR="007356D3" w:rsidRPr="00823795" w:rsidRDefault="00B936BE" w:rsidP="007356D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5" w:history="1">
                                    <w:r w:rsidRPr="00B936BE">
                                      <w:rPr>
                                        <w:rStyle w:val="Hyperlink"/>
                                        <w:rFonts w:asciiTheme="majorBidi" w:eastAsia="Arial" w:hAnsiTheme="majorBidi" w:cstheme="majorBidi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الحماية من التهديدات الرقمية</w:t>
                                    </w:r>
                                  </w:hyperlink>
                                </w:p>
                              </w:tc>
                            </w:tr>
                            <w:tr w:rsidR="00D53685" w:rsidRPr="00A42E46" w14:paraId="6C988AFF" w14:textId="77777777" w:rsidTr="00D53685">
                              <w:trPr>
                                <w:trHeight w:val="488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694CCB8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F3CD6DB" w14:textId="1D50907B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5C0B9634" w14:textId="7777777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45AB3C5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132D672" w14:textId="66838A73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5659BDBC" w14:textId="7777777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3AC4BE5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42891DB" w14:textId="5C210231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4370527A" w14:textId="7777777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D1F905D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4AC9599" w14:textId="4F399850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0BF3E594" w14:textId="77777777" w:rsidR="007356D3" w:rsidRPr="00823795" w:rsidRDefault="007356D3" w:rsidP="007356D3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075BB24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10E0DD3" w14:textId="01A5FA16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43353E01" w14:textId="77777777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48BE37F7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5493DF42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B10C8DA" w14:textId="56D1A98A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7DF64755" w14:textId="7777777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0D278A92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4A57D60" w14:textId="0C4BC35A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0BC7CFAD" w14:textId="7777777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F31D37C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B814732" w14:textId="47245206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59954B9D" w14:textId="77777777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AB37A6F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29AD644" w14:textId="7FEEBE8C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691AEA68" w14:textId="77777777" w:rsidR="007356D3" w:rsidRPr="00823795" w:rsidRDefault="007356D3" w:rsidP="007356D3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C1C54CB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CF29797" w14:textId="3CAA2FD5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71AE59F6" w14:textId="77777777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4405CFEC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0A9EED9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73EB381" w14:textId="5B4A97B0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3B7940F1" w14:textId="4826BFCF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6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الصحة والاتزان في العالم الرقمي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2978FB3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73686AC" w14:textId="1C770B89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</w:tcPr>
                                <w:p w14:paraId="41D9506C" w14:textId="04A21286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3AE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تقويم الوحدة الثانية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56BAD88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6E6E7FC" w14:textId="12900110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27466508" w14:textId="77777777" w:rsidR="007356D3" w:rsidRPr="00823795" w:rsidRDefault="007356D3" w:rsidP="007356D3">
                                  <w:pP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35E60E6" w14:textId="2C0439B3" w:rsidR="007356D3" w:rsidRPr="00643AE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7" w:history="1">
                                    <w:r w:rsidRPr="00163566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الجرائم السيبرانية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1E22B7F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3A7BD3A" w14:textId="34451562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751322AC" w14:textId="2BD81E92" w:rsidR="007356D3" w:rsidRPr="00823795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8" w:history="1">
                                    <w:r w:rsidRPr="00B936BE">
                                      <w:rPr>
                                        <w:rStyle w:val="Hyperlink"/>
                                        <w:rFonts w:asciiTheme="majorBidi" w:eastAsia="Arial" w:hAnsiTheme="majorBidi" w:cstheme="majorBidi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الحماية من التهديدات الرقمية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0484D10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3CF30F7" w14:textId="08E6C02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 w:val="restart"/>
                                </w:tcPr>
                                <w:p w14:paraId="5E963897" w14:textId="1BB597A2" w:rsidR="007356D3" w:rsidRPr="00823795" w:rsidRDefault="00B936BE" w:rsidP="007356D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hyperlink r:id="rId29" w:history="1">
                                    <w:r w:rsidRPr="00B936BE">
                                      <w:rPr>
                                        <w:rStyle w:val="Hyperlink"/>
                                        <w:rFonts w:asciiTheme="majorBidi" w:eastAsia="Arial" w:hAnsiTheme="majorBidi" w:cstheme="majorBidi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الحماية من التهديدات الرقمية</w:t>
                                    </w:r>
                                  </w:hyperlink>
                                </w:p>
                              </w:tc>
                            </w:tr>
                            <w:tr w:rsidR="00D53685" w:rsidRPr="00A42E46" w14:paraId="067B4E2C" w14:textId="77777777" w:rsidTr="00D53685">
                              <w:trPr>
                                <w:trHeight w:val="488"/>
                              </w:trPr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94BDB3E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79516AD" w14:textId="094A1291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3D93D193" w14:textId="77777777" w:rsidR="007356D3" w:rsidRPr="00A42E46" w:rsidRDefault="007356D3" w:rsidP="007356D3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3096E911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DAF1042" w14:textId="1FA72999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100F75FE" w14:textId="77777777" w:rsidR="007356D3" w:rsidRPr="00A42E46" w:rsidRDefault="007356D3" w:rsidP="007356D3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CC405AC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635A9BD" w14:textId="38877C45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63BDA833" w14:textId="77777777" w:rsidR="007356D3" w:rsidRPr="00A42E46" w:rsidRDefault="007356D3" w:rsidP="007356D3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32D3251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DEE9F3F" w14:textId="5A640219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3660008A" w14:textId="77777777" w:rsidR="007356D3" w:rsidRPr="00A42E46" w:rsidRDefault="007356D3" w:rsidP="007356D3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1096F0B" w14:textId="7777777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0BED929" w14:textId="1EDC13D7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vMerge/>
                                </w:tcPr>
                                <w:p w14:paraId="1FF1489C" w14:textId="5D8AF0A6" w:rsidR="007356D3" w:rsidRPr="00A42E46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55D404DF" w14:textId="77777777" w:rsidTr="00D53685">
                              <w:trPr>
                                <w:trHeight w:val="145"/>
                              </w:trPr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372A060" w14:textId="77777777" w:rsidR="007356D3" w:rsidRPr="00BA6C23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( 15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0" w:type="pct"/>
                                  <w:gridSpan w:val="2"/>
                                  <w:tcBorders>
                                    <w:bottom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1F7F4F6B" w14:textId="77777777" w:rsidR="007356D3" w:rsidRPr="00BA6C23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( 16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2167111" w14:textId="77777777" w:rsidR="007356D3" w:rsidRPr="00BA6C23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( 17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61FC9807" w14:textId="77777777" w:rsidR="007356D3" w:rsidRPr="00BA6C23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( 18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32613250" w14:textId="77777777" w:rsidR="007356D3" w:rsidRPr="00BA6C23" w:rsidRDefault="007356D3" w:rsidP="007356D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( 19</w:t>
                                  </w:r>
                                  <w:proofErr w:type="gramEnd"/>
                                  <w:r w:rsidRPr="00BA6C2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53685" w:rsidRPr="00A42E46" w14:paraId="4EC1096E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41CBC8BC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1E0B973" w14:textId="6D8D7906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24" w:space="0" w:color="EE0000"/>
                                  </w:tcBorders>
                                </w:tcPr>
                                <w:p w14:paraId="5A89A58D" w14:textId="77777777" w:rsidR="00D53685" w:rsidRPr="00D53685" w:rsidRDefault="00D53685" w:rsidP="00D5368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</w:p>
                                <w:p w14:paraId="167292D9" w14:textId="6DA104B6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hyperlink r:id="rId30" w:history="1"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ا</w:t>
                                    </w:r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لخصوصية وحماية البيانات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00" w:type="pct"/>
                                  <w:gridSpan w:val="2"/>
                                  <w:vMerge w:val="restart"/>
                                  <w:tcBorders>
                                    <w:top w:val="single" w:sz="18" w:space="0" w:color="EE0000"/>
                                    <w:left w:val="single" w:sz="24" w:space="0" w:color="EE0000"/>
                                    <w:right w:val="single" w:sz="18" w:space="0" w:color="EE0000"/>
                                  </w:tcBorders>
                                </w:tcPr>
                                <w:p w14:paraId="06952E72" w14:textId="77777777" w:rsidR="00D53685" w:rsidRPr="00247544" w:rsidRDefault="00D53685" w:rsidP="00D536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  <w:highlight w:val="yellow"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</w:p>
                                <w:p w14:paraId="017D90AD" w14:textId="0F85442D" w:rsidR="00D53685" w:rsidRPr="00247544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47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إجازة </w:t>
                                  </w:r>
                                  <w:r w:rsidRPr="0024754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عيد الفطر </w:t>
                                  </w:r>
                                  <w:proofErr w:type="spellStart"/>
                                  <w:r w:rsidRPr="0024754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الأضحى</w:t>
                                  </w:r>
                                  <w:proofErr w:type="spellEnd"/>
                                </w:p>
                                <w:p w14:paraId="3370F574" w14:textId="77777777" w:rsidR="00D53685" w:rsidRPr="00247544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</w:p>
                                <w:p w14:paraId="4D5A5647" w14:textId="4659D785" w:rsidR="00D53685" w:rsidRPr="00247544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4754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  <w14:glow w14:rad="101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من 5/12       الى     15 / 12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1DACD0FD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9DA42AB" w14:textId="09ECDCB5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1226308A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B534693" w14:textId="77777777" w:rsidR="00D53685" w:rsidRPr="00531D9C" w:rsidRDefault="00D53685" w:rsidP="00D5368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</w:p>
                                <w:p w14:paraId="7157874F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hyperlink r:id="rId31" w:history="1"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0"/>
                                        <w:szCs w:val="30"/>
                                        <w:rtl/>
                                      </w:rPr>
                                      <w:t>حماية الملكية الفكرية للمحتوى الرقمي</w:t>
                                    </w:r>
                                  </w:hyperlink>
                                </w:p>
                                <w:p w14:paraId="153C5BE9" w14:textId="2D500188" w:rsidR="00D53685" w:rsidRPr="00531D9C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79EBF8D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027701F" w14:textId="0ED8C87B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37BEEECD" w14:textId="77777777" w:rsidR="00D53685" w:rsidRPr="00531D9C" w:rsidRDefault="00D53685" w:rsidP="00D5368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27935D7" w14:textId="77777777" w:rsidR="00D53685" w:rsidRPr="00D53685" w:rsidRDefault="00D53685" w:rsidP="00D5368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  <w:p w14:paraId="74051E50" w14:textId="2684440F" w:rsidR="00D53685" w:rsidRPr="00531D9C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47544"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مراجعة</w:t>
                                  </w:r>
                                  <w:r w:rsidRPr="0024754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 xml:space="preserve"> عامة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1E505603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368E717" w14:textId="72E1AE36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6A7612ED" w14:textId="7103B9ED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53685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الاختبارات النهائية</w:t>
                                  </w:r>
                                </w:p>
                              </w:tc>
                            </w:tr>
                            <w:tr w:rsidR="00D53685" w:rsidRPr="00A42E46" w14:paraId="08AC18E9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5E939A0D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5F89BD70" w14:textId="2EB1C2B2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  <w:tcBorders>
                                    <w:left w:val="single" w:sz="8" w:space="0" w:color="auto"/>
                                    <w:right w:val="single" w:sz="24" w:space="0" w:color="EE0000"/>
                                  </w:tcBorders>
                                </w:tcPr>
                                <w:p w14:paraId="42354DED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pct"/>
                                  <w:gridSpan w:val="2"/>
                                  <w:vMerge/>
                                  <w:tcBorders>
                                    <w:left w:val="single" w:sz="24" w:space="0" w:color="EE0000"/>
                                    <w:bottom w:val="single" w:sz="18" w:space="0" w:color="EE0000"/>
                                    <w:right w:val="single" w:sz="18" w:space="0" w:color="EE0000"/>
                                  </w:tcBorders>
                                </w:tcPr>
                                <w:p w14:paraId="420833BA" w14:textId="77777777" w:rsidR="00D53685" w:rsidRPr="00A42E46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4FB534B8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5B461FD" w14:textId="3EC335AE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24201D60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F13A617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FD7C5BB" w14:textId="1D8285E8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03C956B4" w14:textId="77777777" w:rsidR="00D53685" w:rsidRPr="00823795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vMerge w:val="restart"/>
                                </w:tcPr>
                                <w:p w14:paraId="49A673C9" w14:textId="77777777" w:rsidR="00D53685" w:rsidRPr="00D53685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1F4E79" w:themeColor="accent5" w:themeShade="8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1425463" w14:textId="672C753B" w:rsidR="00D53685" w:rsidRPr="007356D3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5368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212121"/>
                                      <w:sz w:val="30"/>
                                      <w:szCs w:val="30"/>
                                      <w:rtl/>
                                    </w:rPr>
                                    <w:t>معلم/ة المادة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rtl/>
                                    </w:rPr>
                                    <w:t xml:space="preserve"> /</w:t>
                                  </w:r>
                                </w:p>
                              </w:tc>
                            </w:tr>
                            <w:tr w:rsidR="00D53685" w:rsidRPr="00A42E46" w14:paraId="11B4FED1" w14:textId="77777777" w:rsidTr="00D53685">
                              <w:trPr>
                                <w:trHeight w:val="488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4D4445EF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F3BD0DE" w14:textId="767A91E4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4C8B5D5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top w:val="single" w:sz="4" w:space="0" w:color="000000"/>
                                    <w:lef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380943B7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356D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76F5F4D" w14:textId="082D8AAB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56D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7356D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Pr="007356D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  <w:tcBorders>
                                    <w:top w:val="single" w:sz="18" w:space="0" w:color="EE0000"/>
                                  </w:tcBorders>
                                </w:tcPr>
                                <w:p w14:paraId="537ABD6E" w14:textId="77777777" w:rsidR="00D53685" w:rsidRPr="00D53685" w:rsidRDefault="00D53685" w:rsidP="00D5368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6A7FFE9" w14:textId="26C20732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hyperlink r:id="rId32" w:history="1"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ا</w:t>
                                    </w:r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لخصوصية وحماية البيانات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BD6C067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864E78E" w14:textId="7C825772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52143197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7CF81B22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381D119" w14:textId="2AE35162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463F7057" w14:textId="77777777" w:rsidR="00D53685" w:rsidRPr="00823795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vMerge/>
                                </w:tcPr>
                                <w:p w14:paraId="5B70CEA9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0DD51CFB" w14:textId="77777777" w:rsidTr="00D53685">
                              <w:trPr>
                                <w:trHeight w:val="455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67A04E19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BE0FB70" w14:textId="296D6E6D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 w:val="restart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3148DD2" w14:textId="77777777" w:rsidR="00D53685" w:rsidRPr="00D53685" w:rsidRDefault="00D53685" w:rsidP="00D53685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  <w:lang w:val="en-GB"/>
                                    </w:rPr>
                                  </w:pPr>
                                </w:p>
                                <w:p w14:paraId="511AAFCF" w14:textId="26919638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hyperlink r:id="rId33" w:history="1"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ا</w:t>
                                    </w:r>
                                    <w:r w:rsidRPr="00B936BE">
                                      <w:rPr>
                                        <w:rStyle w:val="Hyperlink"/>
                                        <w:rFonts w:ascii="Arial" w:eastAsia="Arial" w:hAnsi="Arial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لخصوصية وحماية البيانات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448282B7" w14:textId="77777777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356D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6F869812" w14:textId="2AB82AD5" w:rsidR="00D53685" w:rsidRPr="007356D3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7356D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7356D3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Pr="007356D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1984CFFF" w14:textId="77777777" w:rsidR="00D53685" w:rsidRPr="007356D3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F08BEAF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21536D5" w14:textId="7B25C7DE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52E53CB4" w14:textId="1C7AD1E4" w:rsidR="00D53685" w:rsidRPr="00531D9C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356D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تقويم الوحدة الثالثة</w:t>
                                  </w:r>
                                  <w:r w:rsidRPr="00531D9C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48E85D49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B97300A" w14:textId="759AB366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 w:val="restart"/>
                                </w:tcPr>
                                <w:p w14:paraId="445031D0" w14:textId="77777777" w:rsidR="00D53685" w:rsidRPr="00D53685" w:rsidRDefault="00D53685" w:rsidP="00D53685">
                                  <w:pPr>
                                    <w:jc w:val="center"/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721AE378" w14:textId="4AE4BDBF" w:rsidR="00D53685" w:rsidRPr="00823795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47544"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مراجعة</w:t>
                                  </w:r>
                                  <w:r w:rsidRPr="0024754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 xml:space="preserve"> عامة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vMerge w:val="restart"/>
                                </w:tcPr>
                                <w:p w14:paraId="351C777F" w14:textId="77777777" w:rsidR="00D53685" w:rsidRPr="00D53685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212121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5A830EC4" w14:textId="166B800F" w:rsidR="00D53685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5368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212121"/>
                                      <w:sz w:val="30"/>
                                      <w:szCs w:val="30"/>
                                      <w:rtl/>
                                    </w:rPr>
                                    <w:t>مدير/ة المدرسة/</w:t>
                                  </w:r>
                                </w:p>
                                <w:p w14:paraId="5B5959C1" w14:textId="61B5D3CE" w:rsidR="00D53685" w:rsidRPr="007356D3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53685" w:rsidRPr="00A42E46" w14:paraId="78891AAA" w14:textId="77777777" w:rsidTr="00D53685">
                              <w:trPr>
                                <w:trHeight w:val="64"/>
                              </w:trPr>
                              <w:tc>
                                <w:tcPr>
                                  <w:tcW w:w="240" w:type="pct"/>
                                  <w:tcBorders>
                                    <w:righ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43C570D2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8860581" w14:textId="70FDBDCD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88DD7D8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10B19290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412275F" w14:textId="5CFC9A74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Merge/>
                                </w:tcPr>
                                <w:p w14:paraId="177D2E3F" w14:textId="77777777" w:rsidR="00D53685" w:rsidRPr="00A42E46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2C5765D2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C6ED46B" w14:textId="006BD1B2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72D7EEA6" w14:textId="77777777" w:rsidR="00D53685" w:rsidRPr="00A42E46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pct"/>
                                  <w:shd w:val="clear" w:color="auto" w:fill="DEEAF6" w:themeFill="accent5" w:themeFillTint="33"/>
                                </w:tcPr>
                                <w:p w14:paraId="6D31E3F3" w14:textId="7777777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FA1C821" w14:textId="781F2147" w:rsidR="00D53685" w:rsidRPr="00A42E46" w:rsidRDefault="00D53685" w:rsidP="00D5368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1" w:type="pct"/>
                                  <w:vMerge/>
                                </w:tcPr>
                                <w:p w14:paraId="3C876C69" w14:textId="77777777" w:rsidR="00D53685" w:rsidRPr="00A42E46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pct"/>
                                  <w:gridSpan w:val="2"/>
                                  <w:vMerge/>
                                </w:tcPr>
                                <w:p w14:paraId="46A30F27" w14:textId="77777777" w:rsidR="00D53685" w:rsidRPr="00A42E46" w:rsidRDefault="00D53685" w:rsidP="00D53685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D0E13F" w14:textId="77777777" w:rsidR="00B476B8" w:rsidRPr="00A42E46" w:rsidRDefault="00B476B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7CFA" id="Rectangle 2" o:spid="_x0000_s1026" style="position:absolute;left:0;text-align:left;margin-left:-68.65pt;margin-top:-80.6pt;width:787.35pt;height:59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hCHQIAADQEAAAOAAAAZHJzL2Uyb0RvYy54bWysU9tu2zAMfR+wfxD0vthOk16MOEWRLsOA&#10;7gK0+wBFlm2hsqhRSuzs60cpaZpdnobpQRBF6pA8PFrcjr1hO4Veg614Mck5U1ZCrW1b8W9P63fX&#10;nPkgbC0MWFXxvfL8dvn2zWJwpZpCB6ZWyAjE+nJwFe9CcGWWedmpXvgJOGXJ2QD2IpCJbVajGAi9&#10;N9k0zy+zAbB2CFJ5T7f3BydfJvymUTJ8aRqvAjMVp9pC2jHtm7hny4UoWxSu0/JYhviHKnqhLSU9&#10;Qd2LINgW9R9QvZYIHpowkdBn0DRaqtQDdVPkv3Xz2AmnUi9Ejncnmvz/g5Wfd4/uK8bSvXsA+eyZ&#10;hVUnbKvuEGHolKgpXRGJygbny9ODaHh6yjbDJ6hptGIbIHEwNthHQOqOjYnq/YlqNQYm6fKG1sVs&#10;zpkk39VlcZEX85RDlC/PHfrwQUHP4qHiSLNM8GL34EMsR5QvIal8MLpea2OSge1mZZDtBM19ndYR&#10;3Z+HGcuGis+vijlpQ/aurnjotH0iMTynXL9E+3PQPK2/gfY6kKSN7it+fQoSZWTyva2T4ILQ5nCm&#10;Jow9UhvZjML1ZRg3IwXG4wbqPZGMcJAufTU6dIA/OBtIthX337cCFWfmo6VB3RSzWdR5MmbzqykZ&#10;eO7ZnHuElQRFTXN2OK7C4W9sHeq2o0xFosHCHQ230Yn216qOdZM00zSO3yhq/9xOUa+fffkTAAD/&#10;/wMAUEsDBBQABgAIAAAAIQAaYsuM5AAAAA8BAAAPAAAAZHJzL2Rvd25yZXYueG1sTI/BSsNAEIbv&#10;gu+wjOBF2k2a0JSYTRGlilAQaw89brJjEpqdDbvbJr69m5Pe/mE+/vmm2E66Z1e0rjMkIF5GwJBq&#10;ozpqBBy/dosNMOclKdkbQgE/6GBb3t4UMldmpE+8HnzDQgm5XApovR9yzl3dopZuaQaksPs2Vksf&#10;RttwZeUYynXPV1G05lp2FC60csDnFuvz4aIFVKfx5c1K9x6dU7f7eLDqdb/xQtzfTU+PwDxO/g+G&#10;WT+oQxmcKnMh5VgvYBEnWRLYOa3jFbCZSZMsBVaFFCVZBrws+P8/yl8AAAD//wMAUEsBAi0AFAAG&#10;AAgAAAAhALaDOJL+AAAA4QEAABMAAAAAAAAAAAAAAAAAAAAAAFtDb250ZW50X1R5cGVzXS54bWxQ&#10;SwECLQAUAAYACAAAACEAOP0h/9YAAACUAQAACwAAAAAAAAAAAAAAAAAvAQAAX3JlbHMvLnJlbHNQ&#10;SwECLQAUAAYACAAAACEAz3kYQh0CAAA0BAAADgAAAAAAAAAAAAAAAAAuAgAAZHJzL2Uyb0RvYy54&#10;bWxQSwECLQAUAAYACAAAACEAGmLLjOQAAAAPAQAADwAAAAAAAAAAAAAAAAB3BAAAZHJzL2Rvd25y&#10;ZXYueG1sUEsFBgAAAAAEAAQA8wAAAIgFAAAAAA==&#10;" strokeweight="4.5pt">
                <v:stroke linestyle="thinThick"/>
                <v:textbox>
                  <w:txbxContent>
                    <w:tbl>
                      <w:tblPr>
                        <w:tblStyle w:val="a5"/>
                        <w:bidiVisual/>
                        <w:tblW w:w="4930" w:type="pct"/>
                        <w:tblLook w:val="04A0" w:firstRow="1" w:lastRow="0" w:firstColumn="1" w:lastColumn="0" w:noHBand="0" w:noVBand="1"/>
                      </w:tblPr>
                      <w:tblGrid>
                        <w:gridCol w:w="729"/>
                        <w:gridCol w:w="2305"/>
                        <w:gridCol w:w="729"/>
                        <w:gridCol w:w="2303"/>
                        <w:gridCol w:w="729"/>
                        <w:gridCol w:w="2306"/>
                        <w:gridCol w:w="729"/>
                        <w:gridCol w:w="2306"/>
                        <w:gridCol w:w="729"/>
                        <w:gridCol w:w="2294"/>
                      </w:tblGrid>
                      <w:tr w:rsidR="00B476B8" w:rsidRPr="00A42E46" w14:paraId="2759E6A4" w14:textId="77777777" w:rsidTr="00D53685">
                        <w:trPr>
                          <w:trHeight w:val="274"/>
                        </w:trPr>
                        <w:tc>
                          <w:tcPr>
                            <w:tcW w:w="5000" w:type="pct"/>
                            <w:gridSpan w:val="10"/>
                          </w:tcPr>
                          <w:p w14:paraId="598D9354" w14:textId="4209BB34" w:rsidR="0068240F" w:rsidRPr="00A42E46" w:rsidRDefault="0068240F" w:rsidP="0068240F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>توزيع مقرر</w:t>
                            </w:r>
                            <w:r w:rsidR="007356D3"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  <w:r w:rsidR="007356D3"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>المواطنة الرقمية</w:t>
                            </w:r>
                            <w:r w:rsid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   </w:t>
                            </w: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 xml:space="preserve">الفصل الدراسي </w:t>
                            </w:r>
                            <w:r w:rsidR="00F17445"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>الثاني</w:t>
                            </w:r>
                            <w:r w:rsid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 xml:space="preserve">   </w:t>
                            </w: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 xml:space="preserve"> عام </w:t>
                            </w: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>1447هـ</w:t>
                            </w:r>
                            <w:r w:rsid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BA6C23"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50"/>
                                <w:szCs w:val="50"/>
                                <w:rtl/>
                              </w:rPr>
                              <w:t>"</w:t>
                            </w:r>
                            <w:r w:rsidR="00D5368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3F0065"/>
                                <w:sz w:val="44"/>
                                <w:szCs w:val="44"/>
                                <w:rtl/>
                              </w:rPr>
                              <w:t>عام</w:t>
                            </w:r>
                            <w:r w:rsidR="00BA6C23"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46"/>
                                <w:szCs w:val="46"/>
                                <w:rtl/>
                              </w:rPr>
                              <w:t>"</w:t>
                            </w:r>
                          </w:p>
                        </w:tc>
                      </w:tr>
                      <w:tr w:rsidR="00D53685" w:rsidRPr="00A42E46" w14:paraId="7D631FA3" w14:textId="77777777" w:rsidTr="00D53685">
                        <w:trPr>
                          <w:trHeight w:val="231"/>
                        </w:trPr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3EF1F559" w14:textId="77777777" w:rsidR="003522D6" w:rsidRPr="00BA6C23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0" w:type="pct"/>
                            <w:gridSpan w:val="2"/>
                            <w:shd w:val="clear" w:color="auto" w:fill="FFF2CC" w:themeFill="accent4" w:themeFillTint="33"/>
                          </w:tcPr>
                          <w:p w14:paraId="635E3404" w14:textId="77777777" w:rsidR="003522D6" w:rsidRPr="00BA6C23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( 2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2FFE71BE" w14:textId="77777777" w:rsidR="003522D6" w:rsidRPr="00BA6C23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( 3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4F5E5C44" w14:textId="77777777" w:rsidR="003522D6" w:rsidRPr="00BA6C23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( 4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7" w:type="pct"/>
                            <w:gridSpan w:val="2"/>
                            <w:shd w:val="clear" w:color="auto" w:fill="FFF2CC" w:themeFill="accent4" w:themeFillTint="33"/>
                          </w:tcPr>
                          <w:p w14:paraId="72067929" w14:textId="77777777" w:rsidR="003522D6" w:rsidRPr="00BA6C23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( 5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53685" w:rsidRPr="00A42E46" w14:paraId="1B18F909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5EC1B942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8ECFB5B" w14:textId="113066C4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7D80A216" w14:textId="77777777" w:rsidR="0082379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4673BEDB" w14:textId="055CEC6C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hyperlink r:id="rId34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مقدمة في المواطنة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16DA781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6BFF8CC" w14:textId="769D9C20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0C2DAE87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DB88A64" w14:textId="0A1C603D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hyperlink r:id="rId35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آثار العالم الرقمي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0C3D906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2132043" w14:textId="72BA7832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16C2B005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2C998C9" w14:textId="2F9EBD8D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hyperlink r:id="rId36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الخدمات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AD3EDD4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6990AED" w14:textId="0E066D95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273688BC" w14:textId="77777777" w:rsidR="0082379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844E843" w14:textId="3468BBF6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hyperlink r:id="rId37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الوعي </w:t>
                              </w:r>
                              <w:r w:rsidRPr="00163566">
                                <w:rPr>
                                  <w:rStyle w:val="Hyperlink"/>
                                  <w:rFonts w:ascii="Arial" w:eastAsia="Arial" w:hAnsi="Aria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الإعلامي الرقمي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29E2BD5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A1AFADC" w14:textId="7CDAAF0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7" w:type="pct"/>
                            <w:vMerge w:val="restart"/>
                          </w:tcPr>
                          <w:p w14:paraId="6025DCA0" w14:textId="77777777" w:rsidR="0082379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816BB36" w14:textId="074C7CF2" w:rsidR="00823795" w:rsidRPr="0082379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hyperlink r:id="rId38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الوعي بالتعامل مع التجارة الإلكترونية</w:t>
                              </w:r>
                            </w:hyperlink>
                          </w:p>
                        </w:tc>
                      </w:tr>
                      <w:tr w:rsidR="00D53685" w:rsidRPr="00A42E46" w14:paraId="14D78C1B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8168FD5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498B5C0" w14:textId="7A428D2E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71813248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0472E274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6663E01" w14:textId="1D4F65E6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5B65793D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1B761C3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BD5C09E" w14:textId="6F776456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424B478A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0EDDC7C8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7242C56" w14:textId="0413F054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11C5889B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493F45B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F6CC01B" w14:textId="4307210C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5A128DD2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27CDA3D8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C26A0FB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0FA875C" w14:textId="1EA286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0627CDE2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5D9B5F73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11B36458" w14:textId="782F086D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2A1D307A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70DB449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012DC78E" w14:textId="7420A339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544D3DF8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5B2126A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375BEB6" w14:textId="08170403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70D55F2D" w14:textId="65E83FA4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719D816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FFB86A8" w14:textId="19EAF665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4F69C594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04ACB906" w14:textId="77777777" w:rsidTr="00D53685">
                        <w:trPr>
                          <w:trHeight w:val="488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7137096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FD2D92C" w14:textId="343ED1F4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391DD24A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6E24D0B" w14:textId="449EC01A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hyperlink r:id="rId39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مقدمة في المواطنة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AF3BC6E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3094478" w14:textId="5E8B848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0594768E" w14:textId="0B7AE5CF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hyperlink r:id="rId40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آثار العالم الرقمي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7B63306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86C2B95" w14:textId="6A7CD938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6B149294" w14:textId="77777777" w:rsidR="00823795" w:rsidRPr="00643AE5" w:rsidRDefault="00823795" w:rsidP="00823795">
                            <w:pPr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8D0AFAC" w14:textId="1586FBB0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hyperlink r:id="rId41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الخدمات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BD0A8CD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094D857" w14:textId="21A6A434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193C7D2A" w14:textId="3818B83A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hyperlink r:id="rId42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الوعي </w:t>
                              </w:r>
                              <w:r w:rsidRPr="00163566">
                                <w:rPr>
                                  <w:rStyle w:val="Hyperlink"/>
                                  <w:rFonts w:ascii="Arial" w:eastAsia="Arial" w:hAnsi="Aria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الإعلامي الرقمي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5D67C81B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192860E" w14:textId="2603B27F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7" w:type="pct"/>
                            <w:vMerge w:val="restart"/>
                          </w:tcPr>
                          <w:p w14:paraId="6D2D79F6" w14:textId="6B3BBFE5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43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الوعي بالتعامل مع التجارة الإلكترونية</w:t>
                              </w:r>
                            </w:hyperlink>
                          </w:p>
                        </w:tc>
                      </w:tr>
                      <w:tr w:rsidR="00D53685" w:rsidRPr="00A42E46" w14:paraId="772FA191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142D459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BD94AE0" w14:textId="270354A2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4A1A469F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5A4B677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65161AE" w14:textId="13564EC3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6B1D23E7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tcBorders>
                              <w:bottom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2B7BA157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5EB3F0C" w14:textId="2479386B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  <w:tcBorders>
                              <w:bottom w:val="single" w:sz="18" w:space="0" w:color="EE0000"/>
                            </w:tcBorders>
                          </w:tcPr>
                          <w:p w14:paraId="6CDE853A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8927FE0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35200CA" w14:textId="05C319FC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1BF506B9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08C20B40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DECE361" w14:textId="10FF78B2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13DBED69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2F4514AC" w14:textId="77777777" w:rsidTr="00D53685">
                        <w:trPr>
                          <w:trHeight w:val="322"/>
                        </w:trPr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7956425D" w14:textId="77777777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( 6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0" w:type="pct"/>
                            <w:gridSpan w:val="2"/>
                            <w:tcBorders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7D3CF260" w14:textId="77777777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( 7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tcBorders>
                              <w:top w:val="single" w:sz="18" w:space="0" w:color="EE0000"/>
                              <w:left w:val="single" w:sz="18" w:space="0" w:color="EE0000"/>
                              <w:bottom w:val="single" w:sz="18" w:space="0" w:color="EE0000"/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262B522D" w14:textId="79A6BFA5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إجازة </w:t>
                            </w:r>
                            <w:r w:rsidRPr="00BA6C2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عيد الفطر المبارك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tcBorders>
                              <w:lef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66FC4137" w14:textId="634530D1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( 8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7" w:type="pct"/>
                            <w:gridSpan w:val="2"/>
                            <w:shd w:val="clear" w:color="auto" w:fill="FFF2CC" w:themeFill="accent4" w:themeFillTint="33"/>
                          </w:tcPr>
                          <w:p w14:paraId="765ED602" w14:textId="5EB95B9B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( 9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53685" w:rsidRPr="00A42E46" w14:paraId="7C802D64" w14:textId="77777777" w:rsidTr="00D53685">
                        <w:trPr>
                          <w:trHeight w:val="488"/>
                        </w:trPr>
                        <w:tc>
                          <w:tcPr>
                            <w:tcW w:w="240" w:type="pct"/>
                            <w:tcBorders>
                              <w:righ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0836CD66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9727D66" w14:textId="0CE7B119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tcBorders>
                              <w:top w:val="single" w:sz="18" w:space="0" w:color="EE0000"/>
                              <w:left w:val="single" w:sz="18" w:space="0" w:color="EE0000"/>
                              <w:bottom w:val="single" w:sz="24" w:space="0" w:color="EE0000"/>
                              <w:right w:val="single" w:sz="18" w:space="0" w:color="EE0000"/>
                            </w:tcBorders>
                          </w:tcPr>
                          <w:p w14:paraId="7841867F" w14:textId="7C1BDF08" w:rsidR="00823795" w:rsidRPr="00823795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2379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إجازة</w:t>
                            </w:r>
                            <w:r w:rsidRPr="0082379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يوم التأسيس</w:t>
                            </w:r>
                          </w:p>
                        </w:tc>
                        <w:tc>
                          <w:tcPr>
                            <w:tcW w:w="240" w:type="pct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7381C230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AA0ACB2" w14:textId="3676BC88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20576F0F" w14:textId="77777777" w:rsidR="00823795" w:rsidRPr="0082379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54C4B3E" w14:textId="42160653" w:rsidR="00823795" w:rsidRPr="00247544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44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الهوية الرقمية</w:t>
                              </w:r>
                            </w:hyperlink>
                          </w:p>
                          <w:p w14:paraId="1390E905" w14:textId="40BCA6CA" w:rsidR="00823795" w:rsidRPr="0082379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gridSpan w:val="2"/>
                            <w:vMerge w:val="restart"/>
                            <w:tcBorders>
                              <w:top w:val="single" w:sz="18" w:space="0" w:color="EE0000"/>
                            </w:tcBorders>
                          </w:tcPr>
                          <w:p w14:paraId="61336C74" w14:textId="77777777" w:rsidR="0082379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628572D" w14:textId="77777777" w:rsidR="00823795" w:rsidRDefault="00823795" w:rsidP="0082379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14:paraId="6C20475C" w14:textId="77777777" w:rsidR="00823795" w:rsidRPr="007319BF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31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إجازة </w:t>
                            </w:r>
                            <w:r w:rsidRPr="00731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عيد الفطر المبارك</w:t>
                            </w:r>
                          </w:p>
                          <w:p w14:paraId="036E7334" w14:textId="2D5E7BF9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7319B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من 17/9 الى 9/10</w:t>
                            </w: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F4644FE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5D19979" w14:textId="2F5E6801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0FA34CD7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4F95839" w14:textId="2B7C273E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hyperlink r:id="rId45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التواصل والعلاقات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C7345A4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18378D99" w14:textId="684C1E79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pct"/>
                            <w:vMerge w:val="restart"/>
                          </w:tcPr>
                          <w:p w14:paraId="7BC4B90C" w14:textId="77777777" w:rsidR="0082379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1112BE6" w14:textId="77777777" w:rsidR="007319BF" w:rsidRPr="007319BF" w:rsidRDefault="007319BF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63FE6A6" w14:textId="6CA5F452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hyperlink r:id="rId46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العنف الإلكتروني</w:t>
                              </w:r>
                            </w:hyperlink>
                          </w:p>
                        </w:tc>
                      </w:tr>
                      <w:tr w:rsidR="00D53685" w:rsidRPr="00A42E46" w14:paraId="5DB731E4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tcBorders>
                              <w:right w:val="single" w:sz="4" w:space="0" w:color="000000"/>
                            </w:tcBorders>
                            <w:shd w:val="clear" w:color="auto" w:fill="DEEAF6" w:themeFill="accent5" w:themeFillTint="33"/>
                          </w:tcPr>
                          <w:p w14:paraId="5C5A5348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039D809" w14:textId="29728F71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  <w:tcBorders>
                              <w:top w:val="single" w:sz="24" w:space="0" w:color="EE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8CAADC" w14:textId="77777777" w:rsidR="00247544" w:rsidRPr="00247544" w:rsidRDefault="00247544" w:rsidP="0024754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162193CF" w14:textId="657159BE" w:rsidR="00247544" w:rsidRPr="00247544" w:rsidRDefault="00247544" w:rsidP="0024754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43AE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تقويم الوحدة الأولى </w:t>
                            </w:r>
                          </w:p>
                        </w:tc>
                        <w:tc>
                          <w:tcPr>
                            <w:tcW w:w="240" w:type="pct"/>
                            <w:tcBorders>
                              <w:left w:val="single" w:sz="4" w:space="0" w:color="000000"/>
                            </w:tcBorders>
                            <w:shd w:val="clear" w:color="auto" w:fill="DEEAF6" w:themeFill="accent5" w:themeFillTint="33"/>
                          </w:tcPr>
                          <w:p w14:paraId="5399F562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FF0EDDC" w14:textId="3F04A5A8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68E20416" w14:textId="77777777" w:rsidR="00247544" w:rsidRPr="00823795" w:rsidRDefault="00247544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gridSpan w:val="2"/>
                            <w:vMerge/>
                          </w:tcPr>
                          <w:p w14:paraId="5F7A0DF1" w14:textId="77777777" w:rsidR="00247544" w:rsidRPr="00A42E46" w:rsidRDefault="00247544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875C79E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977D5EA" w14:textId="399460E6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5556197E" w14:textId="77777777" w:rsidR="00247544" w:rsidRPr="00643AE5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55ECB35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7A658BA" w14:textId="24E206FC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73A6B694" w14:textId="77777777" w:rsidR="00247544" w:rsidRPr="00643AE5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1A199166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tcBorders>
                              <w:right w:val="single" w:sz="4" w:space="0" w:color="000000"/>
                            </w:tcBorders>
                            <w:shd w:val="clear" w:color="auto" w:fill="DEEAF6" w:themeFill="accent5" w:themeFillTint="33"/>
                          </w:tcPr>
                          <w:p w14:paraId="5801E7D8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C283883" w14:textId="37875803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E0CDAC6" w14:textId="516ACDFE" w:rsidR="00247544" w:rsidRPr="00643AE5" w:rsidRDefault="00247544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tcBorders>
                              <w:left w:val="single" w:sz="4" w:space="0" w:color="000000"/>
                            </w:tcBorders>
                            <w:shd w:val="clear" w:color="auto" w:fill="DEEAF6" w:themeFill="accent5" w:themeFillTint="33"/>
                          </w:tcPr>
                          <w:p w14:paraId="67B50BF3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2054D86" w14:textId="43C6038C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0935DD0D" w14:textId="43584D5D" w:rsidR="00247544" w:rsidRPr="00823795" w:rsidRDefault="00247544" w:rsidP="00823795">
                            <w:pPr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5F6DAC4" w14:textId="4EFAC581" w:rsidR="00247544" w:rsidRPr="007356D3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47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الهوية الرقمية</w:t>
                              </w:r>
                            </w:hyperlink>
                          </w:p>
                          <w:p w14:paraId="507C009E" w14:textId="535F9C2A" w:rsidR="00247544" w:rsidRPr="00823795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gridSpan w:val="2"/>
                            <w:vMerge/>
                          </w:tcPr>
                          <w:p w14:paraId="718170E7" w14:textId="77777777" w:rsidR="00247544" w:rsidRPr="00A42E46" w:rsidRDefault="00247544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0DD54A4D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4A903387" w14:textId="06C5DBFB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1915ADCB" w14:textId="77777777" w:rsidR="00247544" w:rsidRPr="00643AE5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ED397B7" w14:textId="77777777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73CA731" w14:textId="339B203F" w:rsidR="00247544" w:rsidRPr="00A42E46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5CE6B779" w14:textId="77777777" w:rsidR="00247544" w:rsidRPr="00643AE5" w:rsidRDefault="00247544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754886CB" w14:textId="77777777" w:rsidTr="00D53685">
                        <w:trPr>
                          <w:trHeight w:val="488"/>
                        </w:trPr>
                        <w:tc>
                          <w:tcPr>
                            <w:tcW w:w="240" w:type="pct"/>
                            <w:tcBorders>
                              <w:right w:val="single" w:sz="4" w:space="0" w:color="000000"/>
                            </w:tcBorders>
                            <w:shd w:val="clear" w:color="auto" w:fill="DEEAF6" w:themeFill="accent5" w:themeFillTint="33"/>
                          </w:tcPr>
                          <w:p w14:paraId="61EBB3DE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A60463C" w14:textId="24DF3CF3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3603E4EE" w14:textId="77777777" w:rsidR="00823795" w:rsidRPr="00643AE5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A732591" w14:textId="323F0086" w:rsidR="00823795" w:rsidRPr="00643AE5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43AE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تقويم الوحدة الأولى</w:t>
                            </w: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D58951A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AA387A7" w14:textId="30390A59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5E97D900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gridSpan w:val="2"/>
                            <w:vMerge/>
                          </w:tcPr>
                          <w:p w14:paraId="64A7030E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62D2CB0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E185EC3" w14:textId="086A3E1D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47F83E60" w14:textId="6DC640D8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hyperlink r:id="rId48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التواصل والعلاقات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7677A6B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64AF32F" w14:textId="720B080F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pct"/>
                            <w:vMerge w:val="restart"/>
                          </w:tcPr>
                          <w:p w14:paraId="14CEAC4D" w14:textId="77777777" w:rsidR="00823795" w:rsidRPr="00643AE5" w:rsidRDefault="00823795" w:rsidP="0082379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460166A" w14:textId="0B80434B" w:rsidR="00823795" w:rsidRPr="00643AE5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hyperlink r:id="rId49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العنف الإلكتروني</w:t>
                              </w:r>
                            </w:hyperlink>
                          </w:p>
                        </w:tc>
                      </w:tr>
                      <w:tr w:rsidR="00D53685" w:rsidRPr="00163566" w14:paraId="201EADB3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tcBorders>
                              <w:right w:val="single" w:sz="4" w:space="0" w:color="000000"/>
                            </w:tcBorders>
                            <w:shd w:val="clear" w:color="auto" w:fill="DEEAF6" w:themeFill="accent5" w:themeFillTint="33"/>
                          </w:tcPr>
                          <w:p w14:paraId="7A6812FA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5ACFD21" w14:textId="69EEF5B2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  <w:tcBorders>
                              <w:left w:val="single" w:sz="4" w:space="0" w:color="000000"/>
                            </w:tcBorders>
                          </w:tcPr>
                          <w:p w14:paraId="58779BA6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F573C78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7E131010" w14:textId="149AC2FB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3C5C1FB0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gridSpan w:val="2"/>
                            <w:vMerge/>
                          </w:tcPr>
                          <w:p w14:paraId="5AEA7725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FE9A034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70B3DBF4" w14:textId="10FD4D4D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3F0A2397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7528B80" w14:textId="77777777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523593DF" w14:textId="7C977E75" w:rsidR="00823795" w:rsidRPr="00A42E46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6C76AED9" w14:textId="77777777" w:rsidR="00823795" w:rsidRPr="00A42E46" w:rsidRDefault="00823795" w:rsidP="0082379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52704389" w14:textId="77777777" w:rsidTr="00D53685">
                        <w:trPr>
                          <w:trHeight w:val="290"/>
                        </w:trPr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53FA7109" w14:textId="5EC440B0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</w:t>
                            </w:r>
                            <w:r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0" w:type="pct"/>
                            <w:gridSpan w:val="2"/>
                            <w:shd w:val="clear" w:color="auto" w:fill="FFF2CC" w:themeFill="accent4" w:themeFillTint="33"/>
                          </w:tcPr>
                          <w:p w14:paraId="49CF4B46" w14:textId="26E32D9E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</w:t>
                            </w:r>
                            <w:r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30879093" w14:textId="30C38113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</w:t>
                            </w:r>
                            <w:r w:rsidRPr="00BA6C2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5BC23091" w14:textId="77777777" w:rsidR="00823795" w:rsidRPr="00BA6C23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( 13</w:t>
                            </w:r>
                            <w:proofErr w:type="gramEnd"/>
                            <w:r w:rsidRPr="00BA6C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7" w:type="pct"/>
                            <w:gridSpan w:val="2"/>
                            <w:shd w:val="clear" w:color="auto" w:fill="FFF2CC" w:themeFill="accent4" w:themeFillTint="33"/>
                          </w:tcPr>
                          <w:p w14:paraId="43CE0A5C" w14:textId="77777777" w:rsidR="00823795" w:rsidRPr="00247544" w:rsidRDefault="00823795" w:rsidP="0082379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754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24754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( 14</w:t>
                            </w:r>
                            <w:proofErr w:type="gramEnd"/>
                            <w:r w:rsidRPr="0024754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53685" w:rsidRPr="00A42E46" w14:paraId="13CF746C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FD9D7CD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6C6E1FF" w14:textId="1E536C83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59C1A9FD" w14:textId="77777777" w:rsidR="007319BF" w:rsidRDefault="007319BF" w:rsidP="007356D3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6D8B93F" w14:textId="014EB1B4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50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الصحة والاتزان في العالم الرقمي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2461C1D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783452F" w14:textId="13AE56F6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1D8BCCB6" w14:textId="77777777" w:rsidR="007356D3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201F83C" w14:textId="173919DE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43AE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تقويم الوحدة الثانية</w:t>
                            </w: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CBC66C2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2093637" w14:textId="1035A426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7BCF951D" w14:textId="77777777" w:rsidR="007356D3" w:rsidRPr="00823795" w:rsidRDefault="007356D3" w:rsidP="007356D3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B59E92E" w14:textId="0506130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hyperlink r:id="rId51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الجرائم السيبرانية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A61FFE5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4E1DE92" w14:textId="4D6A30FE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17374EE9" w14:textId="77777777" w:rsidR="007356D3" w:rsidRPr="00823795" w:rsidRDefault="007356D3" w:rsidP="007356D3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6A84948" w14:textId="672E891D" w:rsidR="007356D3" w:rsidRPr="0082379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52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الجرائم السيبرانية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45BC5B8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3551812" w14:textId="15BF52A4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7" w:type="pct"/>
                            <w:vMerge w:val="restart"/>
                          </w:tcPr>
                          <w:p w14:paraId="651FE48C" w14:textId="77777777" w:rsidR="007356D3" w:rsidRPr="00823795" w:rsidRDefault="007356D3" w:rsidP="007356D3">
                            <w:pPr>
                              <w:jc w:val="center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2892EA5" w14:textId="17A86A39" w:rsidR="007356D3" w:rsidRPr="00823795" w:rsidRDefault="00B936BE" w:rsidP="00735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53" w:history="1">
                              <w:r w:rsidRPr="00B936BE">
                                <w:rPr>
                                  <w:rStyle w:val="Hyperlink"/>
                                  <w:rFonts w:asciiTheme="majorBidi" w:eastAsia="Arial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الحماية من التهديدات الرقمية</w:t>
                              </w:r>
                            </w:hyperlink>
                          </w:p>
                        </w:tc>
                      </w:tr>
                      <w:tr w:rsidR="00D53685" w:rsidRPr="00A42E46" w14:paraId="6C988AFF" w14:textId="77777777" w:rsidTr="00D53685">
                        <w:trPr>
                          <w:trHeight w:val="488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694CCB8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F3CD6DB" w14:textId="1D50907B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5C0B9634" w14:textId="7777777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45AB3C5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132D672" w14:textId="66838A73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5659BDBC" w14:textId="7777777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3AC4BE5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42891DB" w14:textId="5C210231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4370527A" w14:textId="7777777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D1F905D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4AC9599" w14:textId="4F399850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0BF3E594" w14:textId="77777777" w:rsidR="007356D3" w:rsidRPr="00823795" w:rsidRDefault="007356D3" w:rsidP="007356D3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075BB24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10E0DD3" w14:textId="01A5FA16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43353E01" w14:textId="77777777" w:rsidR="007356D3" w:rsidRPr="00823795" w:rsidRDefault="007356D3" w:rsidP="00735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48BE37F7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5493DF42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B10C8DA" w14:textId="56D1A98A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7DF64755" w14:textId="7777777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0D278A92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4A57D60" w14:textId="0C4BC35A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0BC7CFAD" w14:textId="7777777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F31D37C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B814732" w14:textId="47245206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59954B9D" w14:textId="77777777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AB37A6F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29AD644" w14:textId="7FEEBE8C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691AEA68" w14:textId="77777777" w:rsidR="007356D3" w:rsidRPr="00823795" w:rsidRDefault="007356D3" w:rsidP="007356D3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C1C54CB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CF29797" w14:textId="3CAA2FD5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71AE59F6" w14:textId="77777777" w:rsidR="007356D3" w:rsidRPr="00823795" w:rsidRDefault="007356D3" w:rsidP="00735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4405CFEC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0A9EED9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73EB381" w14:textId="5B4A97B0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3B7940F1" w14:textId="4826BFCF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54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الصحة والاتزان في العالم الرقمي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2978FB3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73686AC" w14:textId="1C770B89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</w:tcPr>
                          <w:p w14:paraId="41D9506C" w14:textId="04A21286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43AE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تقويم الوحدة الثانية</w:t>
                            </w: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56BAD88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6E6E7FC" w14:textId="12900110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27466508" w14:textId="77777777" w:rsidR="007356D3" w:rsidRPr="00823795" w:rsidRDefault="007356D3" w:rsidP="007356D3">
                            <w:pPr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35E60E6" w14:textId="2C0439B3" w:rsidR="007356D3" w:rsidRPr="00643AE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hyperlink r:id="rId55" w:history="1">
                              <w:r w:rsidRPr="00163566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الجرائم السيبرانية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1E22B7F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3A7BD3A" w14:textId="34451562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751322AC" w14:textId="2BD81E92" w:rsidR="007356D3" w:rsidRPr="00823795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56" w:history="1">
                              <w:r w:rsidRPr="00B936BE">
                                <w:rPr>
                                  <w:rStyle w:val="Hyperlink"/>
                                  <w:rFonts w:asciiTheme="majorBidi" w:eastAsia="Arial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الحماية من التهديدات الرقمية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0484D10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3CF30F7" w14:textId="08E6C02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7" w:type="pct"/>
                            <w:vMerge w:val="restart"/>
                          </w:tcPr>
                          <w:p w14:paraId="5E963897" w14:textId="1BB597A2" w:rsidR="007356D3" w:rsidRPr="00823795" w:rsidRDefault="00B936BE" w:rsidP="00735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hyperlink r:id="rId57" w:history="1">
                              <w:r w:rsidRPr="00B936BE">
                                <w:rPr>
                                  <w:rStyle w:val="Hyperlink"/>
                                  <w:rFonts w:asciiTheme="majorBidi" w:eastAsia="Arial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الحماية من التهديدات الرقمية</w:t>
                              </w:r>
                            </w:hyperlink>
                          </w:p>
                        </w:tc>
                      </w:tr>
                      <w:tr w:rsidR="00D53685" w:rsidRPr="00A42E46" w14:paraId="067B4E2C" w14:textId="77777777" w:rsidTr="00D53685">
                        <w:trPr>
                          <w:trHeight w:val="488"/>
                        </w:trPr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94BDB3E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79516AD" w14:textId="094A1291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3D93D193" w14:textId="77777777" w:rsidR="007356D3" w:rsidRPr="00A42E46" w:rsidRDefault="007356D3" w:rsidP="007356D3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3096E911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DAF1042" w14:textId="1FA72999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100F75FE" w14:textId="77777777" w:rsidR="007356D3" w:rsidRPr="00A42E46" w:rsidRDefault="007356D3" w:rsidP="007356D3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CC405AC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5635A9BD" w14:textId="38877C45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63BDA833" w14:textId="77777777" w:rsidR="007356D3" w:rsidRPr="00A42E46" w:rsidRDefault="007356D3" w:rsidP="007356D3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32D3251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DEE9F3F" w14:textId="5A640219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3660008A" w14:textId="77777777" w:rsidR="007356D3" w:rsidRPr="00A42E46" w:rsidRDefault="007356D3" w:rsidP="007356D3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1096F0B" w14:textId="7777777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0BED929" w14:textId="1EDC13D7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7" w:type="pct"/>
                            <w:vMerge/>
                          </w:tcPr>
                          <w:p w14:paraId="1FF1489C" w14:textId="5D8AF0A6" w:rsidR="007356D3" w:rsidRPr="00A42E46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55D404DF" w14:textId="77777777" w:rsidTr="00D53685">
                        <w:trPr>
                          <w:trHeight w:val="145"/>
                        </w:trPr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4372A060" w14:textId="77777777" w:rsidR="007356D3" w:rsidRPr="00BA6C23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( 15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0" w:type="pct"/>
                            <w:gridSpan w:val="2"/>
                            <w:tcBorders>
                              <w:bottom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1F7F4F6B" w14:textId="77777777" w:rsidR="007356D3" w:rsidRPr="00BA6C23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( 16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72167111" w14:textId="77777777" w:rsidR="007356D3" w:rsidRPr="00BA6C23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( 17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001" w:type="pct"/>
                            <w:gridSpan w:val="2"/>
                            <w:shd w:val="clear" w:color="auto" w:fill="FFF2CC" w:themeFill="accent4" w:themeFillTint="33"/>
                          </w:tcPr>
                          <w:p w14:paraId="61FC9807" w14:textId="77777777" w:rsidR="007356D3" w:rsidRPr="00BA6C23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( 18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7" w:type="pct"/>
                            <w:gridSpan w:val="2"/>
                            <w:shd w:val="clear" w:color="auto" w:fill="FFF2CC" w:themeFill="accent4" w:themeFillTint="33"/>
                          </w:tcPr>
                          <w:p w14:paraId="32613250" w14:textId="77777777" w:rsidR="007356D3" w:rsidRPr="00BA6C23" w:rsidRDefault="007356D3" w:rsidP="007356D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( 19</w:t>
                            </w:r>
                            <w:proofErr w:type="gramEnd"/>
                            <w:r w:rsidRPr="00BA6C2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53685" w:rsidRPr="00A42E46" w14:paraId="4EC1096E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tcBorders>
                              <w:righ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41CBC8BC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1E0B973" w14:textId="6D8D7906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24" w:space="0" w:color="EE0000"/>
                            </w:tcBorders>
                          </w:tcPr>
                          <w:p w14:paraId="5A89A58D" w14:textId="77777777" w:rsidR="00D53685" w:rsidRPr="00D53685" w:rsidRDefault="00D53685" w:rsidP="00D53685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167292D9" w14:textId="6DA104B6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hyperlink r:id="rId58" w:history="1">
                              <w:r w:rsidRPr="00B936BE">
                                <w:rPr>
                                  <w:rStyle w:val="Hyperlink"/>
                                  <w:rFonts w:ascii="Arial" w:eastAsia="Arial" w:hAnsi="Arial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</w:t>
                              </w:r>
                              <w:r w:rsidRPr="00B936BE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لخصوصية وحماية البيانات</w:t>
                              </w:r>
                            </w:hyperlink>
                          </w:p>
                        </w:tc>
                        <w:tc>
                          <w:tcPr>
                            <w:tcW w:w="1000" w:type="pct"/>
                            <w:gridSpan w:val="2"/>
                            <w:vMerge w:val="restart"/>
                            <w:tcBorders>
                              <w:top w:val="single" w:sz="18" w:space="0" w:color="EE0000"/>
                              <w:left w:val="single" w:sz="24" w:space="0" w:color="EE0000"/>
                              <w:right w:val="single" w:sz="18" w:space="0" w:color="EE0000"/>
                            </w:tcBorders>
                          </w:tcPr>
                          <w:p w14:paraId="06952E72" w14:textId="77777777" w:rsidR="00D53685" w:rsidRPr="00247544" w:rsidRDefault="00D53685" w:rsidP="00D536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  <w:highlight w:val="yellow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17D90AD" w14:textId="0F85442D" w:rsidR="00D53685" w:rsidRPr="00247544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47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إجازة </w:t>
                            </w:r>
                            <w:r w:rsidRPr="0024754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عيد الفطر </w:t>
                            </w:r>
                            <w:proofErr w:type="spellStart"/>
                            <w:r w:rsidRPr="0024754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الأضحى</w:t>
                            </w:r>
                            <w:proofErr w:type="spellEnd"/>
                          </w:p>
                          <w:p w14:paraId="3370F574" w14:textId="77777777" w:rsidR="00D53685" w:rsidRPr="00247544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4D5A5647" w14:textId="4659D785" w:rsidR="00D53685" w:rsidRPr="00247544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4754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من 5/12       الى     15 / 12</w:t>
                            </w:r>
                          </w:p>
                        </w:tc>
                        <w:tc>
                          <w:tcPr>
                            <w:tcW w:w="240" w:type="pct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1DACD0FD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9DA42AB" w14:textId="09ECDCB5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1226308A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B534693" w14:textId="77777777" w:rsidR="00D53685" w:rsidRPr="00531D9C" w:rsidRDefault="00D53685" w:rsidP="00D5368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7157874F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hyperlink r:id="rId59" w:history="1">
                              <w:r w:rsidRPr="00B936BE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حماية الملكية الفكرية للمحتوى الرقمي</w:t>
                              </w:r>
                            </w:hyperlink>
                          </w:p>
                          <w:p w14:paraId="153C5BE9" w14:textId="2D500188" w:rsidR="00D53685" w:rsidRPr="00531D9C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79EBF8D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027701F" w14:textId="0ED8C87B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37BEEECD" w14:textId="77777777" w:rsidR="00D53685" w:rsidRPr="00531D9C" w:rsidRDefault="00D53685" w:rsidP="00D5368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27935D7" w14:textId="77777777" w:rsidR="00D53685" w:rsidRPr="00D53685" w:rsidRDefault="00D53685" w:rsidP="00D5368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4051E50" w14:textId="2684440F" w:rsidR="00D53685" w:rsidRPr="00531D9C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247544">
                              <w:rPr>
                                <w:rFonts w:ascii="Arial" w:eastAsia="Arial" w:hAnsi="Arial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مراجعة</w:t>
                            </w:r>
                            <w:r w:rsidRPr="0024754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 xml:space="preserve"> عامة</w:t>
                            </w: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1E505603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368E717" w14:textId="72E1AE36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6A7612ED" w14:textId="7103B9ED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53685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الاختبارات النهائية</w:t>
                            </w:r>
                          </w:p>
                        </w:tc>
                      </w:tr>
                      <w:tr w:rsidR="00D53685" w:rsidRPr="00A42E46" w14:paraId="08AC18E9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tcBorders>
                              <w:righ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5E939A0D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5F89BD70" w14:textId="2EB1C2B2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  <w:tcBorders>
                              <w:left w:val="single" w:sz="8" w:space="0" w:color="auto"/>
                              <w:right w:val="single" w:sz="24" w:space="0" w:color="EE0000"/>
                            </w:tcBorders>
                          </w:tcPr>
                          <w:p w14:paraId="42354DED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0" w:type="pct"/>
                            <w:gridSpan w:val="2"/>
                            <w:vMerge/>
                            <w:tcBorders>
                              <w:left w:val="single" w:sz="24" w:space="0" w:color="EE0000"/>
                              <w:bottom w:val="single" w:sz="18" w:space="0" w:color="EE0000"/>
                              <w:right w:val="single" w:sz="18" w:space="0" w:color="EE0000"/>
                            </w:tcBorders>
                          </w:tcPr>
                          <w:p w14:paraId="420833BA" w14:textId="77777777" w:rsidR="00D53685" w:rsidRPr="00A42E46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4FB534B8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5B461FD" w14:textId="3EC335AE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24201D60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F13A617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FD7C5BB" w14:textId="1D8285E8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03C956B4" w14:textId="77777777" w:rsidR="00D53685" w:rsidRPr="00823795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" w:type="pct"/>
                            <w:gridSpan w:val="2"/>
                            <w:vMerge w:val="restart"/>
                          </w:tcPr>
                          <w:p w14:paraId="49A673C9" w14:textId="77777777" w:rsidR="00D53685" w:rsidRPr="00D53685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1425463" w14:textId="672C753B" w:rsidR="00D53685" w:rsidRPr="007356D3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rtl/>
                              </w:rPr>
                            </w:pPr>
                            <w:r w:rsidRPr="00D5368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212121"/>
                                <w:sz w:val="30"/>
                                <w:szCs w:val="30"/>
                                <w:rtl/>
                              </w:rPr>
                              <w:t>معلم/ة المادة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rtl/>
                              </w:rPr>
                              <w:t xml:space="preserve"> /</w:t>
                            </w:r>
                          </w:p>
                        </w:tc>
                      </w:tr>
                      <w:tr w:rsidR="00D53685" w:rsidRPr="00A42E46" w14:paraId="11B4FED1" w14:textId="77777777" w:rsidTr="00D53685">
                        <w:trPr>
                          <w:trHeight w:val="488"/>
                        </w:trPr>
                        <w:tc>
                          <w:tcPr>
                            <w:tcW w:w="240" w:type="pct"/>
                            <w:tcBorders>
                              <w:righ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4D4445EF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4F3BD0DE" w14:textId="767A91E4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4C8B5D5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tcBorders>
                              <w:top w:val="single" w:sz="4" w:space="0" w:color="000000"/>
                              <w:lef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380943B7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7356D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76F5F4D" w14:textId="082D8AAB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56D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7356D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Pr="007356D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  <w:tcBorders>
                              <w:top w:val="single" w:sz="18" w:space="0" w:color="EE0000"/>
                            </w:tcBorders>
                          </w:tcPr>
                          <w:p w14:paraId="537ABD6E" w14:textId="77777777" w:rsidR="00D53685" w:rsidRPr="00D53685" w:rsidRDefault="00D53685" w:rsidP="00D5368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6A7FFE9" w14:textId="26C20732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hyperlink r:id="rId60" w:history="1">
                              <w:r w:rsidRPr="00B936BE">
                                <w:rPr>
                                  <w:rStyle w:val="Hyperlink"/>
                                  <w:rFonts w:ascii="Arial" w:eastAsia="Arial" w:hAnsi="Arial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</w:t>
                              </w:r>
                              <w:r w:rsidRPr="00B936BE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لخصوصية وحماية البيانات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BD6C067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864E78E" w14:textId="7C825772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52143197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7CF81B22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381D119" w14:textId="2AE35162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463F7057" w14:textId="77777777" w:rsidR="00D53685" w:rsidRPr="00823795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" w:type="pct"/>
                            <w:gridSpan w:val="2"/>
                            <w:vMerge/>
                          </w:tcPr>
                          <w:p w14:paraId="5B70CEA9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0DD51CFB" w14:textId="77777777" w:rsidTr="00D53685">
                        <w:trPr>
                          <w:trHeight w:val="455"/>
                        </w:trPr>
                        <w:tc>
                          <w:tcPr>
                            <w:tcW w:w="240" w:type="pct"/>
                            <w:tcBorders>
                              <w:righ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67A04E19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BE0FB70" w14:textId="296D6E6D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 w:val="restart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3148DD2" w14:textId="77777777" w:rsidR="00D53685" w:rsidRPr="00D53685" w:rsidRDefault="00D53685" w:rsidP="00D53685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511AAFCF" w14:textId="26919638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hyperlink r:id="rId61" w:history="1">
                              <w:r w:rsidRPr="00B936BE">
                                <w:rPr>
                                  <w:rStyle w:val="Hyperlink"/>
                                  <w:rFonts w:ascii="Arial" w:eastAsia="Arial" w:hAnsi="Arial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</w:t>
                              </w:r>
                              <w:r w:rsidRPr="00B936BE">
                                <w:rPr>
                                  <w:rStyle w:val="Hyperlink"/>
                                  <w:rFonts w:ascii="Arial" w:eastAsia="Arial" w:hAnsi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لخصوصية وحماية البيانات</w:t>
                              </w:r>
                            </w:hyperlink>
                          </w:p>
                        </w:tc>
                        <w:tc>
                          <w:tcPr>
                            <w:tcW w:w="240" w:type="pct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448282B7" w14:textId="77777777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7356D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6F869812" w14:textId="2AB82AD5" w:rsidR="00D53685" w:rsidRPr="007356D3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356D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7356D3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Pr="007356D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1984CFFF" w14:textId="77777777" w:rsidR="00D53685" w:rsidRPr="007356D3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F08BEAF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21536D5" w14:textId="7B25C7DE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52E53CB4" w14:textId="1C7AD1E4" w:rsidR="00D53685" w:rsidRPr="00531D9C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7356D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تقويم الوحدة الثالثة</w:t>
                            </w:r>
                            <w:r w:rsidRPr="00531D9C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48E85D49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B97300A" w14:textId="759AB366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1" w:type="pct"/>
                            <w:vMerge w:val="restart"/>
                          </w:tcPr>
                          <w:p w14:paraId="445031D0" w14:textId="77777777" w:rsidR="00D53685" w:rsidRPr="00D53685" w:rsidRDefault="00D53685" w:rsidP="00D53685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21AE378" w14:textId="4AE4BDBF" w:rsidR="00D53685" w:rsidRPr="00823795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247544">
                              <w:rPr>
                                <w:rFonts w:ascii="Arial" w:eastAsia="Arial" w:hAnsi="Arial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مراجعة</w:t>
                            </w:r>
                            <w:r w:rsidRPr="0024754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 xml:space="preserve"> عامة</w:t>
                            </w:r>
                          </w:p>
                        </w:tc>
                        <w:tc>
                          <w:tcPr>
                            <w:tcW w:w="997" w:type="pct"/>
                            <w:gridSpan w:val="2"/>
                            <w:vMerge w:val="restart"/>
                          </w:tcPr>
                          <w:p w14:paraId="351C777F" w14:textId="77777777" w:rsidR="00D53685" w:rsidRPr="00D53685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21212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A830EC4" w14:textId="166B800F" w:rsidR="00D53685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rtl/>
                              </w:rPr>
                            </w:pPr>
                            <w:r w:rsidRPr="00D5368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212121"/>
                                <w:sz w:val="30"/>
                                <w:szCs w:val="30"/>
                                <w:rtl/>
                              </w:rPr>
                              <w:t>مدير/ة المدرسة/</w:t>
                            </w:r>
                          </w:p>
                          <w:p w14:paraId="5B5959C1" w14:textId="61B5D3CE" w:rsidR="00D53685" w:rsidRPr="007356D3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D53685" w:rsidRPr="00A42E46" w14:paraId="78891AAA" w14:textId="77777777" w:rsidTr="00D53685">
                        <w:trPr>
                          <w:trHeight w:val="64"/>
                        </w:trPr>
                        <w:tc>
                          <w:tcPr>
                            <w:tcW w:w="240" w:type="pct"/>
                            <w:tcBorders>
                              <w:righ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43C570D2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8860581" w14:textId="70FDBDCD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88DD7D8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DEEAF6" w:themeFill="accent5" w:themeFillTint="33"/>
                          </w:tcPr>
                          <w:p w14:paraId="10B19290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412275F" w14:textId="5CFC9A74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pct"/>
                            <w:vMerge/>
                          </w:tcPr>
                          <w:p w14:paraId="177D2E3F" w14:textId="77777777" w:rsidR="00D53685" w:rsidRPr="00A42E46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2C5765D2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C6ED46B" w14:textId="006BD1B2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72D7EEA6" w14:textId="77777777" w:rsidR="00D53685" w:rsidRPr="00A42E46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" w:type="pct"/>
                            <w:shd w:val="clear" w:color="auto" w:fill="DEEAF6" w:themeFill="accent5" w:themeFillTint="33"/>
                          </w:tcPr>
                          <w:p w14:paraId="6D31E3F3" w14:textId="7777777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FA1C821" w14:textId="781F2147" w:rsidR="00D53685" w:rsidRPr="00A42E46" w:rsidRDefault="00D53685" w:rsidP="00D5368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1" w:type="pct"/>
                            <w:vMerge/>
                          </w:tcPr>
                          <w:p w14:paraId="3C876C69" w14:textId="77777777" w:rsidR="00D53685" w:rsidRPr="00A42E46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" w:type="pct"/>
                            <w:gridSpan w:val="2"/>
                            <w:vMerge/>
                          </w:tcPr>
                          <w:p w14:paraId="46A30F27" w14:textId="77777777" w:rsidR="00D53685" w:rsidRPr="00A42E46" w:rsidRDefault="00D53685" w:rsidP="00D53685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D0E13F" w14:textId="77777777" w:rsidR="00B476B8" w:rsidRPr="00A42E46" w:rsidRDefault="00B476B8">
                      <w:pPr>
                        <w:rPr>
                          <w:rFonts w:asciiTheme="majorBidi" w:hAnsiTheme="majorBidi" w:cs="Times New Roma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F5DB5"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1B27" w14:textId="77777777" w:rsidR="00C5508A" w:rsidRDefault="00C5508A" w:rsidP="00B476B8">
      <w:pPr>
        <w:spacing w:after="0" w:line="240" w:lineRule="auto"/>
      </w:pPr>
      <w:r>
        <w:separator/>
      </w:r>
    </w:p>
  </w:endnote>
  <w:endnote w:type="continuationSeparator" w:id="0">
    <w:p w14:paraId="48B73573" w14:textId="77777777" w:rsidR="00C5508A" w:rsidRDefault="00C5508A" w:rsidP="00B4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D556" w14:textId="77777777" w:rsidR="00C5508A" w:rsidRDefault="00C5508A" w:rsidP="00B476B8">
      <w:pPr>
        <w:spacing w:after="0" w:line="240" w:lineRule="auto"/>
      </w:pPr>
      <w:r>
        <w:separator/>
      </w:r>
    </w:p>
  </w:footnote>
  <w:footnote w:type="continuationSeparator" w:id="0">
    <w:p w14:paraId="0F1AC565" w14:textId="77777777" w:rsidR="00C5508A" w:rsidRDefault="00C5508A" w:rsidP="00B4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8"/>
    <w:rsid w:val="0001100B"/>
    <w:rsid w:val="00066DB5"/>
    <w:rsid w:val="00090787"/>
    <w:rsid w:val="000A788E"/>
    <w:rsid w:val="000E380A"/>
    <w:rsid w:val="00163566"/>
    <w:rsid w:val="00177BFE"/>
    <w:rsid w:val="001C2161"/>
    <w:rsid w:val="001C239C"/>
    <w:rsid w:val="001F5EF6"/>
    <w:rsid w:val="00206555"/>
    <w:rsid w:val="00247544"/>
    <w:rsid w:val="00277B21"/>
    <w:rsid w:val="002F7048"/>
    <w:rsid w:val="003522D6"/>
    <w:rsid w:val="003D56B4"/>
    <w:rsid w:val="004015CD"/>
    <w:rsid w:val="0043221C"/>
    <w:rsid w:val="00467750"/>
    <w:rsid w:val="00514EAA"/>
    <w:rsid w:val="00524DDC"/>
    <w:rsid w:val="00531D9C"/>
    <w:rsid w:val="005B53BE"/>
    <w:rsid w:val="005F1526"/>
    <w:rsid w:val="006265A2"/>
    <w:rsid w:val="00643AE5"/>
    <w:rsid w:val="0068240F"/>
    <w:rsid w:val="006927F8"/>
    <w:rsid w:val="006A4321"/>
    <w:rsid w:val="006D2560"/>
    <w:rsid w:val="00711F9B"/>
    <w:rsid w:val="007319BF"/>
    <w:rsid w:val="007356D3"/>
    <w:rsid w:val="00751E70"/>
    <w:rsid w:val="007F5DB5"/>
    <w:rsid w:val="00823795"/>
    <w:rsid w:val="00870B39"/>
    <w:rsid w:val="009D5399"/>
    <w:rsid w:val="009E7DF5"/>
    <w:rsid w:val="00A22CBA"/>
    <w:rsid w:val="00A42E46"/>
    <w:rsid w:val="00AF62D2"/>
    <w:rsid w:val="00B441A3"/>
    <w:rsid w:val="00B476B8"/>
    <w:rsid w:val="00B936BE"/>
    <w:rsid w:val="00BA6C23"/>
    <w:rsid w:val="00C5508A"/>
    <w:rsid w:val="00C85A22"/>
    <w:rsid w:val="00D53685"/>
    <w:rsid w:val="00E32996"/>
    <w:rsid w:val="00EE6D8F"/>
    <w:rsid w:val="00F17445"/>
    <w:rsid w:val="00F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C25E82"/>
  <w14:defaultImageDpi w14:val="0"/>
  <w15:docId w15:val="{4C14FDE1-1720-4237-A5C9-BA0B5CAD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476B8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476B8"/>
    <w:rPr>
      <w:rFonts w:cs="Times New Roman"/>
    </w:rPr>
  </w:style>
  <w:style w:type="table" w:styleId="a5">
    <w:name w:val="Table Grid"/>
    <w:basedOn w:val="a1"/>
    <w:uiPriority w:val="39"/>
    <w:rsid w:val="00B476B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6356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presentation/d/1Ztw1AP3BlxGAU0ho_14Z0YS2rIUNkal5/edit?usp=drive_link&amp;ouid=102801779942980589372&amp;rtpof=true&amp;sd=true" TargetMode="External"/><Relationship Id="rId18" Type="http://schemas.openxmlformats.org/officeDocument/2006/relationships/hyperlink" Target="https://docs.google.com/presentation/d/1zEhc7hIkEck-OpyFj0z-axGy2euQArA7/edit?usp=drive_link&amp;ouid=102801779942980589372&amp;rtpof=true&amp;sd=true" TargetMode="External"/><Relationship Id="rId26" Type="http://schemas.openxmlformats.org/officeDocument/2006/relationships/hyperlink" Target="https://docs.google.com/presentation/d/1Tr5Sef-sfpZ1B5XVBCbcZEUB3xtTppeH/edit?usp=drive_link&amp;ouid=102801779942980589372&amp;rtpof=true&amp;sd=true" TargetMode="External"/><Relationship Id="rId39" Type="http://schemas.openxmlformats.org/officeDocument/2006/relationships/hyperlink" Target="https://docs.google.com/presentation/d/1WZ8W0USHr6iyEt7-qPDcrlSIsxyK6xrg/edit?usp=drive_link&amp;ouid=102801779942980589372&amp;rtpof=true&amp;sd=true" TargetMode="External"/><Relationship Id="rId21" Type="http://schemas.openxmlformats.org/officeDocument/2006/relationships/hyperlink" Target="https://docs.google.com/presentation/d/1zEhc7hIkEck-OpyFj0z-axGy2euQArA7/edit?usp=drive_link&amp;ouid=102801779942980589372&amp;rtpof=true&amp;sd=true" TargetMode="External"/><Relationship Id="rId34" Type="http://schemas.openxmlformats.org/officeDocument/2006/relationships/hyperlink" Target="https://docs.google.com/presentation/d/1WZ8W0USHr6iyEt7-qPDcrlSIsxyK6xrg/edit?usp=drive_link&amp;ouid=102801779942980589372&amp;rtpof=true&amp;sd=true" TargetMode="External"/><Relationship Id="rId42" Type="http://schemas.openxmlformats.org/officeDocument/2006/relationships/hyperlink" Target="https://docs.google.com/presentation/d/1A8MWsLD_FuN_uVT90sdjgrEwxkztXcK2/edit?usp=drive_link&amp;ouid=102801779942980589372&amp;rtpof=true&amp;sd=true" TargetMode="External"/><Relationship Id="rId47" Type="http://schemas.openxmlformats.org/officeDocument/2006/relationships/hyperlink" Target="https://docs.google.com/presentation/d/1pOQ9A2IWcqeHMb1go_FLSf7kDSEPXLz1/edit?usp=drive_link&amp;ouid=102801779942980589372&amp;rtpof=true&amp;sd=true" TargetMode="External"/><Relationship Id="rId50" Type="http://schemas.openxmlformats.org/officeDocument/2006/relationships/hyperlink" Target="https://docs.google.com/presentation/d/1Tr5Sef-sfpZ1B5XVBCbcZEUB3xtTppeH/edit?usp=drive_link&amp;ouid=102801779942980589372&amp;rtpof=true&amp;sd=true" TargetMode="External"/><Relationship Id="rId55" Type="http://schemas.openxmlformats.org/officeDocument/2006/relationships/hyperlink" Target="https://docs.google.com/presentation/d/1EjfULL9rBcW6EUk_Yd1ARR96xwffL-h1/edit?usp=drive_link&amp;ouid=102801779942980589372&amp;rtpof=true&amp;sd=tru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docs.google.com/presentation/d/1bmT1n3AAb2Gsvy4alem4FIEV7HzSO_Wn/edit?usp=sharing&amp;ouid=102801779942980589372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presentation/d/1pOQ9A2IWcqeHMb1go_FLSf7kDSEPXLz1/edit?usp=drive_link&amp;ouid=102801779942980589372&amp;rtpof=true&amp;sd=true" TargetMode="External"/><Relationship Id="rId20" Type="http://schemas.openxmlformats.org/officeDocument/2006/relationships/hyperlink" Target="https://docs.google.com/presentation/d/1d5M177NMC67zsPQD0uPqHzg1No7MH4Fm/edit?usp=drive_link&amp;ouid=102801779942980589372&amp;rtpof=true&amp;sd=true" TargetMode="External"/><Relationship Id="rId29" Type="http://schemas.openxmlformats.org/officeDocument/2006/relationships/hyperlink" Target="https://docs.google.com/presentation/d/1HPA0_cwOYAU6sq6Wad4zNmT8POeDMKU6/edit?usp=drive_link&amp;ouid=102801779942980589372&amp;rtpof=true&amp;sd=true" TargetMode="External"/><Relationship Id="rId41" Type="http://schemas.openxmlformats.org/officeDocument/2006/relationships/hyperlink" Target="https://docs.google.com/presentation/d/1Ztw1AP3BlxGAU0ho_14Z0YS2rIUNkal5/edit?usp=drive_link&amp;ouid=102801779942980589372&amp;rtpof=true&amp;sd=true" TargetMode="External"/><Relationship Id="rId54" Type="http://schemas.openxmlformats.org/officeDocument/2006/relationships/hyperlink" Target="https://docs.google.com/presentation/d/1Tr5Sef-sfpZ1B5XVBCbcZEUB3xtTppeH/edit?usp=drive_link&amp;ouid=102801779942980589372&amp;rtpof=true&amp;sd=true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WZ8W0USHr6iyEt7-qPDcrlSIsxyK6xrg/edit?usp=drive_link&amp;ouid=102801779942980589372&amp;rtpof=true&amp;sd=true" TargetMode="External"/><Relationship Id="rId11" Type="http://schemas.openxmlformats.org/officeDocument/2006/relationships/hyperlink" Target="https://docs.google.com/presentation/d/1WZ8W0USHr6iyEt7-qPDcrlSIsxyK6xrg/edit?usp=drive_link&amp;ouid=102801779942980589372&amp;rtpof=true&amp;sd=true" TargetMode="External"/><Relationship Id="rId24" Type="http://schemas.openxmlformats.org/officeDocument/2006/relationships/hyperlink" Target="https://docs.google.com/presentation/d/1EjfULL9rBcW6EUk_Yd1ARR96xwffL-h1/edit?usp=drive_link&amp;ouid=102801779942980589372&amp;rtpof=true&amp;sd=true" TargetMode="External"/><Relationship Id="rId32" Type="http://schemas.openxmlformats.org/officeDocument/2006/relationships/hyperlink" Target="https://docs.google.com/presentation/d/1q6T3VUxEx92KjhKkivfbAOEo_PlwuKgG/edit?usp=drive_link&amp;ouid=102801779942980589372&amp;rtpof=true&amp;sd=true" TargetMode="External"/><Relationship Id="rId37" Type="http://schemas.openxmlformats.org/officeDocument/2006/relationships/hyperlink" Target="https://docs.google.com/presentation/d/1A8MWsLD_FuN_uVT90sdjgrEwxkztXcK2/edit?usp=drive_link&amp;ouid=102801779942980589372&amp;rtpof=true&amp;sd=true" TargetMode="External"/><Relationship Id="rId40" Type="http://schemas.openxmlformats.org/officeDocument/2006/relationships/hyperlink" Target="https://docs.google.com/presentation/d/1bmT1n3AAb2Gsvy4alem4FIEV7HzSO_Wn/edit?usp=sharing&amp;ouid=102801779942980589372&amp;rtpof=true&amp;sd=true" TargetMode="External"/><Relationship Id="rId45" Type="http://schemas.openxmlformats.org/officeDocument/2006/relationships/hyperlink" Target="https://docs.google.com/presentation/d/1d5M177NMC67zsPQD0uPqHzg1No7MH4Fm/edit?usp=drive_link&amp;ouid=102801779942980589372&amp;rtpof=true&amp;sd=true" TargetMode="External"/><Relationship Id="rId53" Type="http://schemas.openxmlformats.org/officeDocument/2006/relationships/hyperlink" Target="https://docs.google.com/presentation/d/1HPA0_cwOYAU6sq6Wad4zNmT8POeDMKU6/edit?usp=drive_link&amp;ouid=102801779942980589372&amp;rtpof=true&amp;sd=true" TargetMode="External"/><Relationship Id="rId58" Type="http://schemas.openxmlformats.org/officeDocument/2006/relationships/hyperlink" Target="https://docs.google.com/presentation/d/1q6T3VUxEx92KjhKkivfbAOEo_PlwuKgG/edit?usp=drive_link&amp;ouid=102801779942980589372&amp;rtpof=true&amp;sd=tru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google.com/presentation/d/1CqZ3-KyyMAr-HJxVpl6UOry_ReMTf0qA/edit?usp=drive_link&amp;ouid=102801779942980589372&amp;rtpof=true&amp;sd=true" TargetMode="External"/><Relationship Id="rId23" Type="http://schemas.openxmlformats.org/officeDocument/2006/relationships/hyperlink" Target="https://docs.google.com/presentation/d/1EjfULL9rBcW6EUk_Yd1ARR96xwffL-h1/edit?usp=drive_link&amp;ouid=102801779942980589372&amp;rtpof=true&amp;sd=true" TargetMode="External"/><Relationship Id="rId28" Type="http://schemas.openxmlformats.org/officeDocument/2006/relationships/hyperlink" Target="https://docs.google.com/presentation/d/1HPA0_cwOYAU6sq6Wad4zNmT8POeDMKU6/edit?usp=drive_link&amp;ouid=102801779942980589372&amp;rtpof=true&amp;sd=true" TargetMode="External"/><Relationship Id="rId36" Type="http://schemas.openxmlformats.org/officeDocument/2006/relationships/hyperlink" Target="https://docs.google.com/presentation/d/1Ztw1AP3BlxGAU0ho_14Z0YS2rIUNkal5/edit?usp=drive_link&amp;ouid=102801779942980589372&amp;rtpof=true&amp;sd=true" TargetMode="External"/><Relationship Id="rId49" Type="http://schemas.openxmlformats.org/officeDocument/2006/relationships/hyperlink" Target="https://docs.google.com/presentation/d/1zEhc7hIkEck-OpyFj0z-axGy2euQArA7/edit?usp=drive_link&amp;ouid=102801779942980589372&amp;rtpof=true&amp;sd=true" TargetMode="External"/><Relationship Id="rId57" Type="http://schemas.openxmlformats.org/officeDocument/2006/relationships/hyperlink" Target="https://docs.google.com/presentation/d/1HPA0_cwOYAU6sq6Wad4zNmT8POeDMKU6/edit?usp=drive_link&amp;ouid=102801779942980589372&amp;rtpof=true&amp;sd=true" TargetMode="External"/><Relationship Id="rId61" Type="http://schemas.openxmlformats.org/officeDocument/2006/relationships/hyperlink" Target="https://docs.google.com/presentation/d/1q6T3VUxEx92KjhKkivfbAOEo_PlwuKgG/edit?usp=drive_link&amp;ouid=102801779942980589372&amp;rtpof=true&amp;sd=true" TargetMode="External"/><Relationship Id="rId10" Type="http://schemas.openxmlformats.org/officeDocument/2006/relationships/hyperlink" Target="https://docs.google.com/presentation/d/1CqZ3-KyyMAr-HJxVpl6UOry_ReMTf0qA/edit?usp=drive_link&amp;ouid=102801779942980589372&amp;rtpof=true&amp;sd=true" TargetMode="External"/><Relationship Id="rId19" Type="http://schemas.openxmlformats.org/officeDocument/2006/relationships/hyperlink" Target="https://docs.google.com/presentation/d/1pOQ9A2IWcqeHMb1go_FLSf7kDSEPXLz1/edit?usp=drive_link&amp;ouid=102801779942980589372&amp;rtpof=true&amp;sd=true" TargetMode="External"/><Relationship Id="rId31" Type="http://schemas.openxmlformats.org/officeDocument/2006/relationships/hyperlink" Target="https://docs.google.com/presentation/d/1_0L4-Jrx_LBv6QdT-acsPujPcGF2_pfd/edit?usp=drive_link&amp;ouid=102801779942980589372&amp;rtpof=true&amp;sd=true" TargetMode="External"/><Relationship Id="rId44" Type="http://schemas.openxmlformats.org/officeDocument/2006/relationships/hyperlink" Target="https://docs.google.com/presentation/d/1pOQ9A2IWcqeHMb1go_FLSf7kDSEPXLz1/edit?usp=drive_link&amp;ouid=102801779942980589372&amp;rtpof=true&amp;sd=true" TargetMode="External"/><Relationship Id="rId52" Type="http://schemas.openxmlformats.org/officeDocument/2006/relationships/hyperlink" Target="https://docs.google.com/presentation/d/1EjfULL9rBcW6EUk_Yd1ARR96xwffL-h1/edit?usp=drive_link&amp;ouid=102801779942980589372&amp;rtpof=true&amp;sd=true" TargetMode="External"/><Relationship Id="rId60" Type="http://schemas.openxmlformats.org/officeDocument/2006/relationships/hyperlink" Target="https://docs.google.com/presentation/d/1q6T3VUxEx92KjhKkivfbAOEo_PlwuKgG/edit?usp=drive_link&amp;ouid=102801779942980589372&amp;rtpof=true&amp;sd=tru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A8MWsLD_FuN_uVT90sdjgrEwxkztXcK2/edit?usp=drive_link&amp;ouid=102801779942980589372&amp;rtpof=true&amp;sd=true" TargetMode="External"/><Relationship Id="rId14" Type="http://schemas.openxmlformats.org/officeDocument/2006/relationships/hyperlink" Target="https://docs.google.com/presentation/d/1A8MWsLD_FuN_uVT90sdjgrEwxkztXcK2/edit?usp=drive_link&amp;ouid=102801779942980589372&amp;rtpof=true&amp;sd=true" TargetMode="External"/><Relationship Id="rId22" Type="http://schemas.openxmlformats.org/officeDocument/2006/relationships/hyperlink" Target="https://docs.google.com/presentation/d/1Tr5Sef-sfpZ1B5XVBCbcZEUB3xtTppeH/edit?usp=drive_link&amp;ouid=102801779942980589372&amp;rtpof=true&amp;sd=true" TargetMode="External"/><Relationship Id="rId27" Type="http://schemas.openxmlformats.org/officeDocument/2006/relationships/hyperlink" Target="https://docs.google.com/presentation/d/1EjfULL9rBcW6EUk_Yd1ARR96xwffL-h1/edit?usp=drive_link&amp;ouid=102801779942980589372&amp;rtpof=true&amp;sd=true" TargetMode="External"/><Relationship Id="rId30" Type="http://schemas.openxmlformats.org/officeDocument/2006/relationships/hyperlink" Target="https://docs.google.com/presentation/d/1q6T3VUxEx92KjhKkivfbAOEo_PlwuKgG/edit?usp=drive_link&amp;ouid=102801779942980589372&amp;rtpof=true&amp;sd=true" TargetMode="External"/><Relationship Id="rId35" Type="http://schemas.openxmlformats.org/officeDocument/2006/relationships/hyperlink" Target="https://docs.google.com/presentation/d/1bmT1n3AAb2Gsvy4alem4FIEV7HzSO_Wn/edit?usp=sharing&amp;ouid=102801779942980589372&amp;rtpof=true&amp;sd=true" TargetMode="External"/><Relationship Id="rId43" Type="http://schemas.openxmlformats.org/officeDocument/2006/relationships/hyperlink" Target="https://docs.google.com/presentation/d/1CqZ3-KyyMAr-HJxVpl6UOry_ReMTf0qA/edit?usp=drive_link&amp;ouid=102801779942980589372&amp;rtpof=true&amp;sd=true" TargetMode="External"/><Relationship Id="rId48" Type="http://schemas.openxmlformats.org/officeDocument/2006/relationships/hyperlink" Target="https://docs.google.com/presentation/d/1d5M177NMC67zsPQD0uPqHzg1No7MH4Fm/edit?usp=drive_link&amp;ouid=102801779942980589372&amp;rtpof=true&amp;sd=true" TargetMode="External"/><Relationship Id="rId56" Type="http://schemas.openxmlformats.org/officeDocument/2006/relationships/hyperlink" Target="https://docs.google.com/presentation/d/1HPA0_cwOYAU6sq6Wad4zNmT8POeDMKU6/edit?usp=drive_link&amp;ouid=102801779942980589372&amp;rtpof=true&amp;sd=true" TargetMode="External"/><Relationship Id="rId8" Type="http://schemas.openxmlformats.org/officeDocument/2006/relationships/hyperlink" Target="https://docs.google.com/presentation/d/1Ztw1AP3BlxGAU0ho_14Z0YS2rIUNkal5/edit?usp=drive_link&amp;ouid=102801779942980589372&amp;rtpof=true&amp;sd=true" TargetMode="External"/><Relationship Id="rId51" Type="http://schemas.openxmlformats.org/officeDocument/2006/relationships/hyperlink" Target="https://docs.google.com/presentation/d/1EjfULL9rBcW6EUk_Yd1ARR96xwffL-h1/edit?usp=drive_link&amp;ouid=102801779942980589372&amp;rtpof=true&amp;sd=tru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google.com/presentation/d/1bmT1n3AAb2Gsvy4alem4FIEV7HzSO_Wn/edit?usp=sharing&amp;ouid=102801779942980589372&amp;rtpof=true&amp;sd=true" TargetMode="External"/><Relationship Id="rId17" Type="http://schemas.openxmlformats.org/officeDocument/2006/relationships/hyperlink" Target="https://docs.google.com/presentation/d/1d5M177NMC67zsPQD0uPqHzg1No7MH4Fm/edit?usp=drive_link&amp;ouid=102801779942980589372&amp;rtpof=true&amp;sd=true" TargetMode="External"/><Relationship Id="rId25" Type="http://schemas.openxmlformats.org/officeDocument/2006/relationships/hyperlink" Target="https://docs.google.com/presentation/d/1HPA0_cwOYAU6sq6Wad4zNmT8POeDMKU6/edit?usp=drive_link&amp;ouid=102801779942980589372&amp;rtpof=true&amp;sd=true" TargetMode="External"/><Relationship Id="rId33" Type="http://schemas.openxmlformats.org/officeDocument/2006/relationships/hyperlink" Target="https://docs.google.com/presentation/d/1q6T3VUxEx92KjhKkivfbAOEo_PlwuKgG/edit?usp=drive_link&amp;ouid=102801779942980589372&amp;rtpof=true&amp;sd=true" TargetMode="External"/><Relationship Id="rId38" Type="http://schemas.openxmlformats.org/officeDocument/2006/relationships/hyperlink" Target="https://docs.google.com/presentation/d/1CqZ3-KyyMAr-HJxVpl6UOry_ReMTf0qA/edit?usp=drive_link&amp;ouid=102801779942980589372&amp;rtpof=true&amp;sd=true" TargetMode="External"/><Relationship Id="rId46" Type="http://schemas.openxmlformats.org/officeDocument/2006/relationships/hyperlink" Target="https://docs.google.com/presentation/d/1zEhc7hIkEck-OpyFj0z-axGy2euQArA7/edit?usp=drive_link&amp;ouid=102801779942980589372&amp;rtpof=true&amp;sd=true" TargetMode="External"/><Relationship Id="rId59" Type="http://schemas.openxmlformats.org/officeDocument/2006/relationships/hyperlink" Target="https://docs.google.com/presentation/d/1_0L4-Jrx_LBv6QdT-acsPujPcGF2_pfd/edit?usp=drive_link&amp;ouid=102801779942980589372&amp;rtpof=true&amp;sd=tru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2026-01-11T14:47:00Z</cp:lastPrinted>
  <dcterms:created xsi:type="dcterms:W3CDTF">2025-08-09T23:13:00Z</dcterms:created>
  <dcterms:modified xsi:type="dcterms:W3CDTF">2026-01-11T14:47:00Z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