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AD5DC5" w14:paraId="19D68467" w14:textId="109B8E23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4778" w:rsidRPr="003E0B01" w:rsidP="002B0AAF" w14:textId="1826E4BB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 </w:t>
                            </w:r>
                          </w:p>
                          <w:p w:rsidR="001F4778" w:rsidP="003E0B01" w14:textId="237C2156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:rsidR="001F4778" w:rsidRPr="003E0B01" w:rsidP="003E0B01" w14:textId="29287C40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:rsidR="001F47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22.6pt;height:96pt;margin-top:-7.8pt;margin-left:22.8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p w:rsidR="001F4778" w:rsidRPr="003E0B01" w:rsidP="002B0AAF" w14:paraId="3EBC19D3" w14:textId="1826E4BB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 </w:t>
                      </w:r>
                    </w:p>
                    <w:p w:rsidR="001F4778" w:rsidP="003E0B01" w14:paraId="7B2CE19B" w14:textId="237C2156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ثاني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:rsidR="001F4778" w:rsidRPr="003E0B01" w:rsidP="003E0B01" w14:paraId="7BE20199" w14:textId="29287C40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:rsidR="001F4778" w14:paraId="0C957753" w14:textId="77777777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4778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F4778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1F4778" w:rsidP="002B0AAF" w14:textId="4A0F8868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:rsidR="001F4778" w:rsidRPr="003E0560" w:rsidP="002B0AAF" w14:textId="5606313B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:rsidR="001F4778" w:rsidRPr="003E0560" w:rsidP="00402800" w14:textId="77777777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F4778" w:rsidRPr="003E0560" w:rsidP="00402800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156pt;height:96pt;margin-top:-7.9pt;margin-left:35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1F4778" w:rsidRPr="003E0560" w:rsidP="00402800" w14:paraId="4E717FB7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1F4778" w:rsidRPr="003E0560" w:rsidP="00402800" w14:paraId="733D7CCC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1F4778" w:rsidP="002B0AAF" w14:paraId="557F53FA" w14:textId="4A0F8868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1F4778" w:rsidRPr="003E0560" w:rsidP="002B0AAF" w14:paraId="594869CB" w14:textId="5606313B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1F4778" w:rsidRPr="003E0560" w:rsidP="00402800" w14:paraId="05FED85E" w14:textId="77777777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1F4778" w:rsidRPr="003E0560" w:rsidP="00402800" w14:paraId="1CBF4200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:rsidR="0076464A" w:rsidP="0076464A" w14:paraId="253FD819" w14:textId="77777777">
      <w:pPr>
        <w:rPr>
          <w:rFonts w:hint="cs"/>
          <w:rtl/>
        </w:rPr>
      </w:pPr>
      <w:r>
        <w:t xml:space="preserve">  </w:t>
      </w:r>
    </w:p>
    <w:p w:rsidR="00431D91" w:rsidP="0076464A" w14:paraId="59F803F7" w14:textId="01600FB2">
      <w:pPr>
        <w:rPr>
          <w:rFonts w:hint="cs"/>
          <w:rtl/>
        </w:rPr>
      </w:pPr>
    </w:p>
    <w:p w:rsidR="006B5702" w:rsidRPr="00E855EB" w:rsidP="0076464A" w14:paraId="6AF85041" w14:textId="7A58969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D22C44">
        <w:rPr>
          <w:rFonts w:hint="cs"/>
          <w:b/>
          <w:bCs/>
          <w:rtl/>
        </w:rPr>
        <w:t xml:space="preserve"> </w:t>
      </w:r>
      <w:r w:rsidR="0080783E">
        <w:rPr>
          <w:rFonts w:hint="cs"/>
          <w:b/>
          <w:bCs/>
          <w:rtl/>
        </w:rPr>
        <w:t xml:space="preserve"> </w:t>
      </w:r>
      <w:r w:rsidR="009F0A81">
        <w:rPr>
          <w:rFonts w:hint="cs"/>
          <w:b/>
          <w:bCs/>
          <w:rtl/>
        </w:rPr>
        <w:t xml:space="preserve"> </w:t>
      </w:r>
      <w:r w:rsidRPr="00E855EB">
        <w:rPr>
          <w:rFonts w:hint="cs"/>
          <w:b/>
          <w:bCs/>
          <w:rtl/>
        </w:rPr>
        <w:t>أسئلة اختبار الفترة الأولى في مادة التربية ال</w:t>
      </w:r>
      <w:r w:rsidR="00AF3675">
        <w:rPr>
          <w:rFonts w:hint="cs"/>
          <w:b/>
          <w:bCs/>
          <w:rtl/>
        </w:rPr>
        <w:t>بدنية والدفاع عن النفس للصف ثاني</w:t>
      </w:r>
      <w:r w:rsidR="001F4778">
        <w:rPr>
          <w:rFonts w:hint="cs"/>
          <w:b/>
          <w:bCs/>
          <w:rtl/>
        </w:rPr>
        <w:t xml:space="preserve"> متوسط</w:t>
      </w:r>
      <w:r w:rsidRPr="00E855EB">
        <w:rPr>
          <w:rFonts w:hint="cs"/>
          <w:b/>
          <w:bCs/>
          <w:rtl/>
        </w:rPr>
        <w:t xml:space="preserve"> الفصل الأول لعام 1447 هـ</w:t>
      </w:r>
    </w:p>
    <w:p w:rsidR="006B5702" w:rsidP="0076464A" w14:paraId="532BC9EB" w14:textId="77777777">
      <w:pPr>
        <w:rPr>
          <w:rFonts w:hint="cs"/>
          <w:rtl/>
        </w:rPr>
      </w:pPr>
    </w:p>
    <w:p w:rsidR="006B5702" w:rsidP="0076464A" w14:paraId="51EE2366" w14:textId="77777777">
      <w:pPr>
        <w:rPr>
          <w:rFonts w:hint="cs"/>
          <w:rtl/>
        </w:rPr>
      </w:pPr>
    </w:p>
    <w:p w:rsidR="006B5702" w:rsidP="0076464A" w14:paraId="18A765EA" w14:textId="5D46DADB">
      <w:pPr>
        <w:rPr>
          <w:rFonts w:hint="cs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>
            <wp:extent cx="641604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836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702" w:rsidP="0076464A" w14:paraId="68FD848B" w14:textId="77777777">
      <w:pPr>
        <w:rPr>
          <w:rFonts w:hint="cs"/>
          <w:rtl/>
        </w:rPr>
      </w:pPr>
    </w:p>
    <w:p w:rsidR="006B5702" w:rsidP="0076464A" w14:paraId="60D2ADB9" w14:textId="77777777">
      <w:pPr>
        <w:rPr>
          <w:rFonts w:hint="cs"/>
          <w:rtl/>
        </w:rPr>
      </w:pPr>
    </w:p>
    <w:p w:rsidR="006B5702" w:rsidP="0076464A" w14:paraId="0D5F7B43" w14:textId="77777777">
      <w:pPr>
        <w:rPr>
          <w:rFonts w:hint="cs"/>
          <w:rtl/>
        </w:rPr>
      </w:pPr>
    </w:p>
    <w:p w:rsidR="006B5702" w:rsidRPr="0076464A" w:rsidP="0076464A" w14:paraId="23085FC8" w14:textId="77777777">
      <w:pPr>
        <w:rPr>
          <w:rFonts w:hint="cs"/>
          <w:rtl/>
        </w:rPr>
      </w:pPr>
    </w:p>
    <w:tbl>
      <w:tblPr>
        <w:tblStyle w:val="TableGrid"/>
        <w:tblpPr w:leftFromText="180" w:rightFromText="180" w:vertAnchor="text" w:horzAnchor="margin" w:tblpY="-45"/>
        <w:bidiVisual/>
        <w:tblW w:w="0" w:type="auto"/>
        <w:tblLook w:val="04A0"/>
      </w:tblPr>
      <w:tblGrid>
        <w:gridCol w:w="1418"/>
      </w:tblGrid>
      <w:tr w14:paraId="48240895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76464A" w:rsidRPr="0076464A" w:rsidP="0076464A" w14:paraId="3B9B193D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68F2F912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76464A" w:rsidRPr="0076464A" w:rsidP="0076464A" w14:paraId="296A2AA6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76464A" w:rsidP="006968A0" w14:paraId="16274B18" w14:textId="46ECEB49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930"/>
        <w:gridCol w:w="993"/>
      </w:tblGrid>
      <w:tr w14:paraId="5DE8FD4F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10112F9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7E5BB866" w14:textId="45579FE5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طرق قياس نبضات القلب عن طريق النبض الكعبري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AF3675" w14:paraId="1FBE2D9F" w14:textId="18BC6C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79256A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4E4AA3A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20752359" w14:textId="403A7328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تعد ضرب الكرة بالرأس من المهارات المهمة والأساسية في كرة </w:t>
            </w: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القدم 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AF3675" w14:paraId="48D9D377" w14:textId="0F9FF8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FB76C37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413C12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4E6BA22" w14:textId="619427A3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تقاس</w:t>
            </w: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AF3675" w14:paraId="127F7BA7" w14:textId="070AB1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41870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ABF5CC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1A586172" w14:textId="492797E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القوة</w:t>
            </w: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AF3675" w14:paraId="4B9F09A3" w14:textId="40358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0D8EA68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FE62F6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CB62331" w14:textId="77A29B4F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296CE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AF3675" w14:paraId="3270EA4A" w14:textId="61C123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76FD84C5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0CA5633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FDCCB44" w14:textId="696AFF6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العوامل المؤثرة على معدل ضربات القلب اللياقة القلبية التنفسية.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AF3675" w14:paraId="146EBAB6" w14:textId="49858E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A9A28F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6DB83A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5E56BB3E" w14:textId="6F28945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يتم</w:t>
            </w: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رفع اليدين جانباً بخفة لحفظ التوازن في مهارة ضرب الكرة بالرأس من الوثب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AF3675" w14:paraId="405A1310" w14:textId="23B8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FF717EE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37320C96" w14:textId="70DBE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1619A1B9" w14:textId="32353552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الإحماء  هو اعداد الطالب للنشاط  البدني سواء كان للمنافسة أو للصحة أو غيرها من الأنشطة.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AF3675" w14:paraId="705DF7C4" w14:textId="674C96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14:paraId="2956257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4AF4F26D" w14:textId="3F0680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32052760" w14:textId="5FD20FFE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Pr="00AF367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أسس تناول الغذاء قبل التمرين تجنب تناول الشاي والقهوة والمشروبات الغازية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AF3675" w14:paraId="0AC4574F" w14:textId="00449B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14:paraId="4B38D0C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174120EA" w14:textId="777E7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3898774B" w14:textId="5448D15B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تعد</w:t>
            </w:r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AF3675" w14:paraId="4C253A42" w14:textId="631A5A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p w:rsidR="0076464A" w:rsidRPr="006968A0" w:rsidP="006968A0" w14:paraId="1EE6170A" w14:textId="77777777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431D91" w:rsidR="00D6795D">
        <w:rPr>
          <w:rFonts w:cstheme="minorHAnsi"/>
          <w:b/>
          <w:bCs/>
          <w:sz w:val="28"/>
          <w:szCs w:val="28"/>
          <w:rtl/>
        </w:rPr>
        <w:t>الأول :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  <w:r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 </w:t>
      </w:r>
    </w:p>
    <w:p w:rsidR="001D37D0" w:rsidP="00932A10" w14:paraId="4A2727C7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1B8C093F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664B89A8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7AECDA37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6B7C72F4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2052E7F7" w14:textId="0C26FE5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85090</wp:posOffset>
                </wp:positionV>
                <wp:extent cx="1630680" cy="548640"/>
                <wp:effectExtent l="19050" t="19050" r="26670" b="41910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0680" cy="548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778" w:rsidRPr="006B5702" w:rsidP="006B5702" w14:textId="4FE0C30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7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يتبــــــــــع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7" type="#_x0000_t66" style="width:128.4pt;height:43.2pt;margin-top:6.7pt;margin-left:41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dj="3634" fillcolor="white" strokecolor="#70ad47" strokeweight="1pt">
                <v:textbox>
                  <w:txbxContent>
                    <w:p w:rsidR="001F4778" w:rsidRPr="006B5702" w:rsidP="006B5702" w14:paraId="5CB425F4" w14:textId="4FE0C30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7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يتبــــــــــع</w:t>
                      </w:r>
                    </w:p>
                  </w:txbxContent>
                </v:textbox>
              </v:shape>
            </w:pict>
          </mc:Fallback>
        </mc:AlternateContent>
      </w:r>
    </w:p>
    <w:p w:rsidR="006B5702" w:rsidP="00932A10" w14:paraId="2799A2CF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4C079BE4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5AF4589C" w14:textId="77777777">
      <w:pPr>
        <w:rPr>
          <w:b/>
          <w:bCs/>
          <w:sz w:val="24"/>
          <w:szCs w:val="24"/>
          <w:rtl/>
        </w:rPr>
      </w:pPr>
    </w:p>
    <w:p w:rsidR="001D37D0" w:rsidP="0076464A" w14:paraId="08FF00E3" w14:textId="37D0D087">
      <w:pPr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04"/>
        <w:bidiVisual/>
        <w:tblW w:w="0" w:type="auto"/>
        <w:tblLook w:val="04A0"/>
      </w:tblPr>
      <w:tblGrid>
        <w:gridCol w:w="1418"/>
      </w:tblGrid>
      <w:tr w14:paraId="388A7621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76464A" w:rsidRPr="0076464A" w:rsidP="0076464A" w14:paraId="10D4388F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3B6C2944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76464A" w:rsidRPr="0076464A" w:rsidP="0076464A" w14:paraId="32E2A1F6" w14:textId="26BC5FBF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76464A" w:rsidP="00932A10" w14:paraId="1F77E6E7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</w:t>
      </w:r>
    </w:p>
    <w:p w:rsidR="001D37D0" w:rsidP="00932A10" w14:paraId="39D1CD12" w14:textId="098DC980">
      <w:pPr>
        <w:rPr>
          <w:b/>
          <w:bCs/>
          <w:sz w:val="24"/>
          <w:szCs w:val="24"/>
          <w:rtl/>
        </w:rPr>
      </w:pPr>
    </w:p>
    <w:p w:rsidR="00431D91" w:rsidRPr="000F5CAA" w:rsidP="00A6347E" w14:paraId="14639D47" w14:textId="1A5C9868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r w:rsidRPr="000F5CAA">
        <w:rPr>
          <w:rFonts w:cstheme="minorHAnsi"/>
          <w:b/>
          <w:bCs/>
          <w:rtl/>
        </w:rPr>
        <w:t>الثاني :</w:t>
      </w:r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TableGrid"/>
        <w:bidiVisual/>
        <w:tblW w:w="10348" w:type="dxa"/>
        <w:tblInd w:w="121" w:type="dxa"/>
        <w:tblLayout w:type="fixed"/>
        <w:tblLook w:val="04A0"/>
      </w:tblPr>
      <w:tblGrid>
        <w:gridCol w:w="567"/>
        <w:gridCol w:w="388"/>
        <w:gridCol w:w="2694"/>
        <w:gridCol w:w="36"/>
        <w:gridCol w:w="389"/>
        <w:gridCol w:w="2730"/>
        <w:gridCol w:w="388"/>
        <w:gridCol w:w="3156"/>
      </w:tblGrid>
      <w:tr w14:paraId="787BA7C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6FC06D8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6968A0" w14:paraId="443676E2" w14:textId="76CF7142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هي 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سرعة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14:paraId="706E0CDF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AE03172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5D5A613" w14:textId="2C811717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E855EB" w14:paraId="30510191" w14:textId="0F38EB1D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AF3675"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2EB5E946" w14:textId="408D3E24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E855EB" w14:paraId="13C2F4DB" w14:textId="15A06DD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38218B" w14:textId="5F81E81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6B9CE0" w14:textId="41F28CC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التوافق</w:t>
            </w:r>
          </w:p>
        </w:tc>
      </w:tr>
      <w:tr w14:paraId="79A86BB0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8F0BC80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67C4D25" w14:textId="4DFAC208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472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أثناء أداء مهارة امتصاص الكرة بالفخذ يتم العمل على أن تكون مقابلة الفخذ مع الكرة </w:t>
            </w:r>
            <w:r w:rsidRPr="0027472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في .</w:t>
            </w:r>
            <w:r w:rsidRPr="0027472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 وضع </w:t>
            </w:r>
            <w:r w:rsidRPr="0027472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ممكن</w:t>
            </w:r>
            <w:r w:rsidRPr="0027472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14:paraId="038C3DAD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D384AAE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0395C5EA" w14:textId="3D03ECFF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F3675" w14:paraId="23D6472D" w14:textId="23EC5E6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bookmarkStart w:id="0" w:name="_GoBack"/>
            <w:bookmarkEnd w:id="0"/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أقل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6E75406B" w14:textId="5AA7BED6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F3675" w14:paraId="2335361E" w14:textId="0244C954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>أعلى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B69F04B" w14:textId="7080E28F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71CC0" w:rsidP="00E855EB" w14:paraId="3A344D74" w14:textId="3BB846C6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5EC3B40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626C3DB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E0543" w:rsidP="00AD5DC5" w14:paraId="08347045" w14:textId="48051314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على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14:paraId="1449456F" w14:textId="77777777" w:rsidTr="00207C33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14DE236C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2901A686" w14:textId="12982088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F3675" w:rsidP="00AD5DC5" w14:paraId="3F5E36AD" w14:textId="5E2DC69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اللياقة</w:t>
            </w: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1C645614" w14:textId="4EA11BF1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046FED4" w14:textId="1C0A9F2A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4EAAE262" w14:textId="59F79A7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E855EB" w:rsidP="00AD5DC5" w14:paraId="0CBB9B80" w14:textId="400FB46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القدرة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</w:tr>
      <w:tr w14:paraId="1DCC07D9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39609075" w14:textId="5D7B360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AD5DC5" w14:paraId="4E473BC0" w14:textId="06A3688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طريق :</w:t>
            </w:r>
          </w:p>
        </w:tc>
      </w:tr>
      <w:tr w14:paraId="29D58AA7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22858F96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8E2399E" w14:textId="350FBBE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E855EB" w:rsidP="00AD5DC5" w14:paraId="19C95138" w14:textId="7D89084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5B3D9DB2" w14:textId="37A8451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65D79306" w14:textId="4C83ABE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الحزام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الصدري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1A303376" w14:textId="4D704C3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F3675" w:rsidP="00E855EB" w14:paraId="4632E705" w14:textId="1190DD5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AF3675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AF3675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</w:p>
        </w:tc>
      </w:tr>
      <w:tr w14:paraId="46A7C12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29C482EA" w14:textId="5AD4168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B2C16" w:rsidP="00D211E0" w14:paraId="5526A57E" w14:textId="3B97C305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274726">
              <w:rPr>
                <w:rFonts w:eastAsia="Calibri" w:cs="Calibri"/>
                <w:b/>
                <w:bCs/>
                <w:sz w:val="24"/>
                <w:szCs w:val="24"/>
                <w:rtl/>
              </w:rPr>
              <w:t xml:space="preserve">أثناء أداء مهارة التمريرة الطويلة يوزع النظر بين ................ و ................ </w:t>
            </w:r>
            <w:r w:rsidRPr="00274726">
              <w:rPr>
                <w:rFonts w:eastAsia="Calibri" w:cs="Calibri"/>
                <w:b/>
                <w:bCs/>
                <w:sz w:val="24"/>
                <w:szCs w:val="24"/>
                <w:rtl/>
              </w:rPr>
              <w:t>الذي</w:t>
            </w:r>
            <w:r w:rsidRPr="00274726">
              <w:rPr>
                <w:rFonts w:eastAsia="Calibri" w:cs="Calibri"/>
                <w:b/>
                <w:bCs/>
                <w:sz w:val="24"/>
                <w:szCs w:val="24"/>
                <w:rtl/>
              </w:rPr>
              <w:t xml:space="preserve"> مررت له الكرة.</w:t>
            </w:r>
          </w:p>
        </w:tc>
      </w:tr>
      <w:tr w14:paraId="63D4F500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7025BFC4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33AAF98" w14:textId="6828BC49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F3675" w:rsidP="00171CC0" w14:paraId="2D6F61EA" w14:textId="482168D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الكرة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250C260D" w14:textId="7DCC225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B2C16" w:rsidP="00AF3675" w14:paraId="5E1C849B" w14:textId="44C0BC2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اللاعب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paraId="07181DE1" w14:textId="1B4E846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171CC0" w14:paraId="433F05F9" w14:textId="45F997C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</w:t>
            </w:r>
            <w:r w:rsidR="00E56ED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14:paraId="653FF13E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76818786" w14:textId="2C746C0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8B079DD" w14:textId="77647249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 xml:space="preserve">في التمريرة الطويلة تكون الزاوية قريبة من ................ </w:t>
            </w: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>درجة</w:t>
            </w: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 xml:space="preserve"> تقريباً.</w:t>
            </w:r>
          </w:p>
        </w:tc>
      </w:tr>
      <w:tr w14:paraId="742510A9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767446F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6FB90B72" w14:textId="0CD0AB62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80783E" w:rsidP="00AF3675" w14:paraId="28F90C4D" w14:textId="6381570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7559B16C" w14:textId="3C4B8F1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F3675" w14:paraId="0CF87911" w14:textId="73F57A2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74726">
              <w:rPr>
                <w:rFonts w:cstheme="minorHAnsi" w:hint="cs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33494C2E" w14:textId="39BE346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171CC0" w:rsidP="00AD5DC5" w14:paraId="1DFC53BC" w14:textId="31C2179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171CC0" w:rsidR="00D22C44">
              <w:rPr>
                <w:rFonts w:cs="Calibri" w:hint="cs"/>
                <w:b/>
                <w:bCs/>
                <w:sz w:val="24"/>
                <w:szCs w:val="24"/>
                <w:rtl/>
              </w:rPr>
              <w:t>جميع</w:t>
            </w:r>
            <w:r w:rsidRPr="00171CC0" w:rsidR="00D22C4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0AD5083B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BC79443" w14:textId="09609EB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60C5442B" w14:textId="315BEC5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 هي سرعة 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>تغيير</w:t>
            </w:r>
            <w:r w:rsidRPr="00BB41BF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أوضاع الجسم أو تغيير الاتجاه على الأرض أو في الهواء.</w:t>
            </w:r>
          </w:p>
        </w:tc>
      </w:tr>
      <w:tr w14:paraId="513F4169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204F4DBF" w14:textId="7777777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D664F03" w14:textId="50EE6B8D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9F0A81" w:rsidP="0080783E" w14:paraId="78F1E986" w14:textId="2E87CC5C">
            <w:pPr>
              <w:ind w:right="-426"/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</w:pPr>
            <w:r w:rsidRPr="009F0A81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</w:t>
            </w:r>
            <w:r w:rsidRPr="009F0A81" w:rsidR="00BB41BF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AF3675"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7398A5CC" w14:textId="65A0E94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80783E" w:rsidP="0080783E" w14:paraId="421D8782" w14:textId="2AB7A2B7">
            <w:pPr>
              <w:ind w:right="-426"/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</w:pPr>
            <w:r w:rsidRPr="0080783E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</w:t>
            </w:r>
            <w:r w:rsidRPr="00BB41BF" w:rsidR="00BB41BF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01E45E92" w14:textId="6921EF3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310CC06F" w14:textId="5DBEFB4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15DBE19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382A0640" w14:textId="5AB65E7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2702615C" w14:textId="2ED03BE6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 xml:space="preserve">في مهارة ضرب الكرة بالرأس من الوثب تثنى الركبتين لرفع الجسم من الأرض عالياً مع ميل </w:t>
            </w: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>الجسم .</w:t>
            </w: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>............. .</w:t>
            </w:r>
          </w:p>
        </w:tc>
      </w:tr>
      <w:tr w14:paraId="304827B4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516B52F4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D5A3BFA" w14:textId="55E38B3D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171CC0" w:rsidP="0080783E" w14:paraId="29BB976D" w14:textId="0596A041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للخلف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1CACED84" w14:textId="1561971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F3675" w:rsidP="0080783E" w14:paraId="3120AE48" w14:textId="00CA7E9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للأمام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4DCAC504" w14:textId="5BED8DAA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171CC0" w14:paraId="76F50184" w14:textId="187FFD5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14:paraId="464626A0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33831111" w14:textId="215423E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913C3AA" w14:textId="3E814B7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 xml:space="preserve">يقاس نبض القلب بطرائق كثيرة </w:t>
            </w:r>
            <w:r w:rsidRPr="00274726">
              <w:rPr>
                <w:rFonts w:cs="Calibri"/>
                <w:b/>
                <w:bCs/>
                <w:sz w:val="24"/>
                <w:szCs w:val="24"/>
                <w:rtl/>
              </w:rPr>
              <w:t>منها :</w:t>
            </w:r>
          </w:p>
        </w:tc>
      </w:tr>
      <w:tr w14:paraId="2646AE3C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F12135D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37DA430" w14:textId="4360A3D3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F3675" w:rsidP="0080783E" w14:paraId="56109144" w14:textId="2DA2AD68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النبض الكعبري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54A1B0A6" w14:textId="6D79B32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80783E" w:rsidP="0080783E" w14:paraId="5A02AD11" w14:textId="2ECD5448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النبض السباتي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33B63A12" w14:textId="70DB201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F3675" w:rsidP="00AD5DC5" w14:paraId="70DE96A8" w14:textId="6A8F323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47199919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6E263210" w14:textId="33F30341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1CE016E" w14:textId="16A18C7C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هي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14:paraId="09DF02F6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2BDE4AB2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09E463B6" w14:textId="216BA18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F3675" w:rsidP="00793914" w14:paraId="19D1F6D1" w14:textId="38301693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r w:rsidRPr="00AF36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26F65E29" w14:textId="392052F1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54870124" w14:textId="27DEE4B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5A43AF66" w14:textId="281AC96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71ACB66A" w14:textId="14CCE69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المرونة</w:t>
            </w:r>
          </w:p>
        </w:tc>
      </w:tr>
    </w:tbl>
    <w:p w:rsidR="00431D91" w:rsidP="00932A10" w14:paraId="2E21BF98" w14:textId="77777777">
      <w:pPr>
        <w:rPr>
          <w:b/>
          <w:bCs/>
          <w:sz w:val="24"/>
          <w:szCs w:val="24"/>
          <w:rtl/>
        </w:rPr>
      </w:pPr>
    </w:p>
    <w:p w:rsidR="00932A10" w:rsidP="00932A10" w14:paraId="04C602AB" w14:textId="77777777">
      <w:pPr>
        <w:rPr>
          <w:b/>
          <w:bCs/>
          <w:sz w:val="24"/>
          <w:szCs w:val="24"/>
          <w:rtl/>
        </w:rPr>
      </w:pPr>
    </w:p>
    <w:p w:rsidR="00D211E0" w:rsidRPr="00116FB3" w:rsidP="006B5702" w14:paraId="4F7F690A" w14:textId="2C9CF27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</w:p>
    <w:p w:rsidR="00D211E0" w:rsidRPr="00D211E0" w:rsidP="00D211E0" w14:paraId="5643001B" w14:textId="6368009F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paraId="0282F7DE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932A10" w:rsidRPr="00D211E0" w:rsidP="00932A10" w14:paraId="3B60FC70" w14:textId="77777777">
      <w:pPr>
        <w:rPr>
          <w:rFonts w:cstheme="minorHAnsi"/>
          <w:b/>
          <w:bCs/>
          <w:sz w:val="24"/>
          <w:szCs w:val="24"/>
          <w:rtl/>
        </w:rPr>
      </w:pPr>
    </w:p>
    <w:p w:rsidR="00D211E0" w:rsidP="00932A10" w14:paraId="557A4DA0" w14:textId="77777777">
      <w:pPr>
        <w:rPr>
          <w:b/>
          <w:bCs/>
          <w:sz w:val="24"/>
          <w:szCs w:val="24"/>
          <w:rtl/>
        </w:rPr>
      </w:pPr>
    </w:p>
    <w:p w:rsidR="00D211E0" w:rsidP="00932A10" w14:paraId="5000C41F" w14:textId="77777777">
      <w:pPr>
        <w:rPr>
          <w:b/>
          <w:bCs/>
          <w:sz w:val="24"/>
          <w:szCs w:val="24"/>
          <w:rtl/>
        </w:rPr>
      </w:pPr>
    </w:p>
    <w:p w:rsidR="00BA7B1C" w:rsidRPr="00BA7B1C" w:rsidP="00BA7B1C" w14:paraId="204235A6" w14:textId="4E075413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>انتهت الأسئلة مع تمنياتي لكم بالتوفيق</w:t>
      </w:r>
    </w:p>
    <w:p w:rsidR="00BA7B1C" w:rsidRPr="00BA7B1C" w:rsidP="00BA7B1C" w14:paraId="2710E3FE" w14:textId="0A313DB7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 xml:space="preserve">معلم/ـــــة </w:t>
      </w:r>
      <w:r w:rsidRPr="00BA7B1C">
        <w:rPr>
          <w:rFonts w:cs="Arial"/>
          <w:b/>
          <w:bCs/>
          <w:sz w:val="24"/>
          <w:szCs w:val="24"/>
          <w:rtl/>
        </w:rPr>
        <w:t>المادة :</w:t>
      </w:r>
    </w:p>
    <w:p w:rsidR="000F5CAA" w:rsidRPr="00BA7B1C" w:rsidP="00BA7B1C" w14:paraId="535D908F" w14:textId="46A7AD25">
      <w:pPr>
        <w:rPr>
          <w:b/>
          <w:bCs/>
          <w:sz w:val="24"/>
          <w:szCs w:val="24"/>
          <w:rtl/>
        </w:rPr>
        <w:sectPr w:rsidSect="00E626C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BA7B1C">
        <w:rPr>
          <w:rFonts w:cstheme="minorHAnsi"/>
          <w:b/>
          <w:bCs/>
          <w:sz w:val="24"/>
          <w:szCs w:val="24"/>
          <w:rtl/>
        </w:rPr>
        <w:t xml:space="preserve">                     </w:t>
      </w:r>
    </w:p>
    <w:p w:rsidR="00D26518" w:rsidP="0002640D" w14:paraId="73EBAFEC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 w:rsidRPr="0081689A">
        <w:rPr>
          <w:rFonts w:ascii="Times New Roman" w:eastAsia="Calibri" w:hAnsi="Times New Roman" w:cs="Times New Roman" w:hint="cs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550116984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16984" name="شعار الوزارة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8" style="width:169093.2pt;height:169093.2pt;margin-top:0;margin-left:0;mso-wrap-distance-bottom:0;mso-wrap-distance-left:9pt;mso-wrap-distance-right:9pt;mso-wrap-distance-top:0;position:absolute;v-text-anchor:top;z-index:251663360" fillcolor="white" stroked="t" strokecolor="black" strokeweight="0.5pt"/>
            </w:pict>
          </mc:Fallback>
        </mc:AlternateContent>
      </w:r>
    </w:p>
    <w:p w:rsidR="00A20638" w:rsidRPr="00157E0A" w:rsidP="0002640D" w14:paraId="33C8E8FF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157E0A" w:rsidR="0002640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المملكة العربية السعودية                                               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</w:t>
      </w:r>
      <w:r w:rsidR="00A64D48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157E0A" w:rsidR="0002640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المادة :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التربية البدنية والدفاع عن النفس </w:t>
      </w:r>
    </w:p>
    <w:p w:rsidR="0002640D" w:rsidRPr="00157E0A" w:rsidP="0002640D" w14:paraId="3D9F46A5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وزارة التعليم                                                        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الصف :</w:t>
      </w:r>
      <w:r w:rsidR="007F400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ثاني</w:t>
      </w:r>
      <w:r w:rsidR="008F503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متوسط</w:t>
      </w:r>
    </w:p>
    <w:p w:rsidR="00937399" w:rsidP="00C7149C" w14:paraId="2265F0C6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إدارة التعليم بمحافظة</w:t>
      </w:r>
      <w:r w:rsidR="0006387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C7149C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: </w:t>
      </w:r>
    </w:p>
    <w:p w:rsidR="00130862" w:rsidRPr="0002640D" w:rsidP="00C7149C" w14:paraId="3BD2A4B0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</w:t>
      </w:r>
      <w:r w:rsidR="00937399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مدرسة:...........................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              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</w:t>
      </w:r>
    </w:p>
    <w:p w:rsidR="00130862" w:rsidP="00D22CF4" w14:paraId="1B04B5BA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Arial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.......................................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="00157E0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="0000552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00000000000000000000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02640D" w:rsidP="0002640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9" style="width:402pt;height:30pt;margin-top:10.05pt;margin-left:56.85pt;mso-height-percent:0;mso-height-relative:page;mso-width-percent:0;mso-width-relative:page;mso-wrap-distance-bottom:0;mso-wrap-distance-left:9pt;mso-wrap-distance-right:9pt;mso-wrap-distance-top:0;position:absolute;v-text-anchor:bottom;z-index:251667456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 w14:paraId="370A1253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Arial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سم الطالب :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.......................................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157E0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</w:t>
                      </w:r>
                      <w:r w:rsidR="0000552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: </w:t>
                      </w:r>
                      <w:r w:rsidR="0000552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00000000000000000000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02640D" w:rsidP="0002640D" w14:paraId="186DBAF8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22CF4" w:rsidP="00D22CF4" w14:paraId="1EBC667B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p w:rsidR="00D22CF4" w:rsidRPr="00D22CF4" w:rsidP="00D22CF4" w14:paraId="3CB44238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p w:rsidR="00130862" w:rsidP="0002640D" w14:paraId="6A5D2766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BC47C9" w:rsidRPr="00C7149C" w:rsidP="00130862" w14:paraId="12BD51B8" w14:textId="77777777">
      <w:pPr>
        <w:bidi/>
        <w:spacing w:after="0" w:line="276" w:lineRule="auto"/>
        <w:jc w:val="center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p w:rsidR="00130862" w:rsidP="00C973A2" w14:paraId="03F4B546" w14:textId="024BA814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C973A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36337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2A029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00552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اسئلة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اختبار</w:t>
      </w:r>
      <w:r w:rsidR="0000552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مادة التربية البدنية</w:t>
      </w:r>
      <w:r w:rsidR="00F942E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والدفاع عن النفس</w:t>
      </w:r>
      <w:r w:rsidR="0000552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( الفصل </w:t>
      </w:r>
      <w:r w:rsidR="00D22CF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الأول</w:t>
      </w:r>
      <w:r w:rsidR="00157E0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)</w:t>
      </w:r>
      <w:r w:rsidR="007F400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للصف ثاني</w:t>
      </w:r>
      <w:r w:rsidR="008F503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متوسط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للعام الدراسي </w:t>
      </w:r>
      <w:r w:rsidR="00C421B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1447هـ</w:t>
      </w:r>
    </w:p>
    <w:p w:rsidR="00D26518" w:rsidP="00BC47C9" w14:paraId="5DDADF19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30ADA36A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السؤال </w:t>
      </w:r>
      <w:r w:rsidR="00D22CF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الأول: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130862" w:rsidP="00130862" w14:paraId="1062F17A" w14:textId="77777777">
      <w:pPr>
        <w:pStyle w:val="ListParagraph"/>
        <w:numPr>
          <w:ilvl w:val="0"/>
          <w:numId w:val="7"/>
        </w:numPr>
        <w:bidi/>
        <w:spacing w:after="0" w:line="276" w:lineRule="auto"/>
        <w:ind w:left="495" w:hanging="36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ضع</w:t>
      </w:r>
      <w:r w:rsidR="00D22CF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/ي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علامة (  صح )</w:t>
      </w:r>
      <w:r w:rsidR="00133EF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أمام العبارة الصحيحة  وعلامة ( خطأ ) أمام العبارة الخاطئة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: </w:t>
      </w:r>
    </w:p>
    <w:p w:rsidR="00D92EE7" w:rsidRPr="00BC47C9" w:rsidP="00D92EE7" w14:paraId="3ED6923D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079"/>
        <w:gridCol w:w="1280"/>
      </w:tblGrid>
      <w:tr w14:paraId="541EB7A1" w14:textId="77777777" w:rsidTr="00937399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48B4FB7C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lang w:val="en-US" w:eastAsia="en-US" w:bidi="ar-SA"/>
              </w:rPr>
            </w:pPr>
          </w:p>
          <w:p w:rsidR="00BC47C9" w:rsidRPr="00BC47C9" w:rsidP="00130862" w14:paraId="6220AF44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1-</w:t>
            </w:r>
          </w:p>
          <w:p w:rsidR="00BC47C9" w:rsidRPr="00D92EE7" w:rsidP="00130862" w14:paraId="1AF0C123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197B85" w:rsidP="00937399" w14:paraId="212E11BE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تقاس القوة العضلية عن طريق قوة عضلات الذراعين والحزام الصدري.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8F5030" w:rsidP="007F4002" w14:paraId="7F6B5812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8F5030" w:rsidR="00363370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eastAsia="en-US" w:bidi="ar-SA"/>
              </w:rPr>
              <w:t xml:space="preserve">  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F5030" w:rsidR="000E2EA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F5030" w:rsid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)</w:t>
            </w:r>
          </w:p>
        </w:tc>
      </w:tr>
      <w:tr w14:paraId="6DC1BFEB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39777687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BC47C9" w:rsidP="00130862" w14:paraId="370AE71E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2-</w:t>
            </w:r>
          </w:p>
          <w:p w:rsidR="00FF516A" w:rsidRPr="00D92EE7" w:rsidP="00130862" w14:paraId="38514E14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222D297D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قوة عضلات البطن هي قدرة العضلات على أداء جهد متعاقب 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8F5030" w:rsidP="00FF516A" w14:paraId="399D5A2E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8F5030" w:rsidP="007F4002" w14:paraId="64997245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(   </w:t>
            </w:r>
            <w:r w:rsidRPr="008F5030" w:rsidR="000E2EA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)</w:t>
            </w:r>
          </w:p>
        </w:tc>
      </w:tr>
      <w:tr w14:paraId="0DDF2A74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3CEC8811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BC47C9" w:rsidP="00130862" w14:paraId="592CCB04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3-</w:t>
            </w:r>
          </w:p>
          <w:p w:rsidR="00FF516A" w:rsidRPr="00D92EE7" w:rsidP="00130862" w14:paraId="2675464D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7C16B662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عند أداء الإرسال من أعلى المواجه يتم رفع اليد الحاملة للكرة لمستوى الرأس أو أعلى قليلاً.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8F5030" w:rsidP="00FF516A" w14:paraId="0E5FD992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8F5030" w:rsidP="007F4002" w14:paraId="0E2A7535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(   </w:t>
            </w:r>
            <w:r w:rsidRPr="008F5030" w:rsidR="000E2EA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)</w:t>
            </w:r>
          </w:p>
        </w:tc>
      </w:tr>
      <w:tr w14:paraId="234168C6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456C607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BC47C9" w:rsidP="00130862" w14:paraId="69BD4ACF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4-</w:t>
            </w:r>
          </w:p>
          <w:p w:rsidR="00FF516A" w:rsidRPr="00D92EE7" w:rsidP="00130862" w14:paraId="1DEBCD07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7A25599C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يجوز طلب توقفات اللعب العادية بواسطة المدرب أو رئيس الشوط في غياب المدرب أو بواسطتهما فقط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8F5030" w:rsidP="00FF516A" w14:paraId="05EBAE3C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8F5030" w:rsidP="007F4002" w14:paraId="3D87F150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8F5030" w:rsidR="000E2EA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8F5030" w:rsidR="000E2EA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)</w:t>
            </w:r>
          </w:p>
        </w:tc>
      </w:tr>
      <w:tr w14:paraId="6D9F704D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1F5D3E30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BC47C9" w:rsidP="00130862" w14:paraId="57276B23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5-</w:t>
            </w:r>
          </w:p>
          <w:p w:rsidR="00FF516A" w:rsidRPr="00D92EE7" w:rsidP="00130862" w14:paraId="1E46044B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 w14:paraId="7F1F7E45" w14:textId="77777777">
            <w:pPr>
              <w:bidi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الرشاقة هي سرعة تغيير أوضاع الجسم أو تغيير الاتجاه على الأرض أو في الهواء.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8F5030" w:rsidP="00FF516A" w14:paraId="763C12C7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8F5030" w:rsidP="007F4002" w14:paraId="79A943EA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8F5030" w:rsidR="000E2EA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8F5030" w:rsidR="000E2EA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)</w:t>
            </w:r>
          </w:p>
        </w:tc>
      </w:tr>
    </w:tbl>
    <w:p w:rsidR="00FE3286" w:rsidP="00F30C9C" w14:paraId="18A42366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</w:p>
    <w:p w:rsidR="00D22CF4" w:rsidP="00F30C9C" w14:paraId="6BEEC968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p w:rsidR="00D22CF4" w:rsidRPr="00C7149C" w:rsidP="00F30C9C" w14:paraId="42B19451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p w:rsidR="00FE3286" w:rsidP="00FE3286" w14:paraId="3193B2BB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30C9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السؤال </w:t>
      </w:r>
      <w:r w:rsidR="0093739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الثاني:</w:t>
      </w:r>
    </w:p>
    <w:p w:rsidR="00B114C5" w:rsidP="00D22CF4" w14:paraId="0A3C7878" w14:textId="77777777">
      <w:pPr>
        <w:pStyle w:val="ListParagraph"/>
        <w:bidi/>
        <w:spacing w:after="0" w:line="276" w:lineRule="auto"/>
        <w:ind w:left="99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أ ـ أختار/ي الإجابة الصحيحة فيما يلي :</w:t>
      </w:r>
    </w:p>
    <w:p w:rsidR="00B114C5" w:rsidP="00F1249E" w14:paraId="4CE6407A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69"/>
        <w:gridCol w:w="3078"/>
        <w:gridCol w:w="3301"/>
      </w:tblGrid>
      <w:tr w14:paraId="31543DA1" w14:textId="77777777" w:rsidTr="00D22CF4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10348" w:type="dxa"/>
            <w:gridSpan w:val="3"/>
          </w:tcPr>
          <w:p w:rsidR="00B114C5" w:rsidRPr="00752BF2" w:rsidP="008F5030" w14:paraId="38445A98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52BF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1 ـ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العوامل المؤثرة في الرشاقة:</w:t>
            </w:r>
          </w:p>
        </w:tc>
      </w:tr>
      <w:tr w14:paraId="3D468B69" w14:textId="77777777" w:rsidTr="00D22CF4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969" w:type="dxa"/>
          </w:tcPr>
          <w:p w:rsidR="00B114C5" w:rsidRPr="008F5030" w:rsidP="008F5030" w14:paraId="07CD1D1D" w14:textId="77777777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العمر والجنس.</w:t>
            </w:r>
          </w:p>
        </w:tc>
        <w:tc>
          <w:tcPr>
            <w:tcW w:w="3078" w:type="dxa"/>
          </w:tcPr>
          <w:p w:rsidR="00B114C5" w:rsidRPr="00D10C94" w:rsidP="008F5030" w14:paraId="62E289EB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10C9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( ب )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الوزن الزائد.</w:t>
            </w:r>
          </w:p>
        </w:tc>
        <w:tc>
          <w:tcPr>
            <w:tcW w:w="3301" w:type="dxa"/>
          </w:tcPr>
          <w:p w:rsidR="00B114C5" w:rsidRPr="007F4002" w:rsidP="008F5030" w14:paraId="27D1F8E7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F400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( ج ) </w:t>
            </w:r>
            <w:r w:rsidRPr="007F4002" w:rsidR="002A07A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جميع ما ذكر.</w:t>
            </w:r>
          </w:p>
        </w:tc>
      </w:tr>
      <w:tr w14:paraId="1A27A88A" w14:textId="77777777" w:rsidTr="00D22CF4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10348" w:type="dxa"/>
            <w:gridSpan w:val="3"/>
          </w:tcPr>
          <w:p w:rsidR="00B114C5" w:rsidRPr="00D22CF4" w:rsidP="008F5030" w14:paraId="565F1EA6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2 ـ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................... هي أقصى قوة يمكن أن تنتج عن وجود عضلة واحدة أو مجموعة كبيرة من العضلات.</w:t>
            </w:r>
          </w:p>
        </w:tc>
      </w:tr>
      <w:tr w14:paraId="619E091A" w14:textId="77777777" w:rsidTr="00D22CF4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969" w:type="dxa"/>
          </w:tcPr>
          <w:p w:rsidR="00B114C5" w:rsidRPr="00C973A2" w:rsidP="008F5030" w14:paraId="7E796EA0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       </w:t>
            </w:r>
            <w:r w:rsidR="00113F04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946069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( أ )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الرشاقة.</w:t>
            </w:r>
          </w:p>
        </w:tc>
        <w:tc>
          <w:tcPr>
            <w:tcW w:w="3078" w:type="dxa"/>
          </w:tcPr>
          <w:p w:rsidR="00B114C5" w:rsidRPr="007F4002" w:rsidP="008F5030" w14:paraId="1395EEAF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F400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7F4002" w:rsidR="00113F04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  <w:r w:rsidRPr="007F400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( ب ) </w:t>
            </w:r>
            <w:r w:rsidRPr="007F4002" w:rsidR="002A07A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القوة العضلية.</w:t>
            </w:r>
          </w:p>
        </w:tc>
        <w:tc>
          <w:tcPr>
            <w:tcW w:w="3301" w:type="dxa"/>
          </w:tcPr>
          <w:p w:rsidR="00B114C5" w:rsidRPr="00D10C94" w:rsidP="008F5030" w14:paraId="79F25B1B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10C94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( ج ) </w:t>
            </w:r>
            <w:r w:rsidR="002A07A7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المرونة.</w:t>
            </w:r>
          </w:p>
        </w:tc>
      </w:tr>
      <w:tr w14:paraId="77691D5C" w14:textId="77777777" w:rsidTr="00D22CF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10348" w:type="dxa"/>
            <w:gridSpan w:val="3"/>
          </w:tcPr>
          <w:p w:rsidR="00B114C5" w:rsidRPr="007B5A82" w:rsidP="007F4002" w14:paraId="06D012AD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3 ـ </w:t>
            </w:r>
            <w:r w:rsidR="001500AC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تبقى الذراع الضاربة مفرودة بعد ضرب الكرة عند أداء الإرسال ...................... .</w:t>
            </w:r>
          </w:p>
        </w:tc>
      </w:tr>
      <w:tr w14:paraId="1CAC2084" w14:textId="77777777" w:rsidTr="007F4002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969" w:type="dxa"/>
          </w:tcPr>
          <w:p w:rsidR="00B114C5" w:rsidRPr="007F4002" w:rsidP="007F4002" w14:paraId="16983A33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F400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F4002" w:rsidR="00ED3155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F4002" w:rsidR="00946069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( أ ) </w:t>
            </w:r>
            <w:r w:rsidR="001500AC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الأعلى المواجه.</w:t>
            </w:r>
          </w:p>
        </w:tc>
        <w:tc>
          <w:tcPr>
            <w:tcW w:w="3078" w:type="dxa"/>
          </w:tcPr>
          <w:p w:rsidR="00B114C5" w:rsidRPr="007B5A82" w:rsidP="007F4002" w14:paraId="68FD8008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="00864840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( ب ) </w:t>
            </w:r>
            <w:r w:rsidR="001500AC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الأسفل المواجه.</w:t>
            </w:r>
          </w:p>
        </w:tc>
        <w:tc>
          <w:tcPr>
            <w:tcW w:w="3301" w:type="dxa"/>
          </w:tcPr>
          <w:p w:rsidR="00B114C5" w:rsidRPr="008F5030" w:rsidP="007F4002" w14:paraId="60259403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F5030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( ج ) </w:t>
            </w:r>
            <w:r w:rsidR="001500AC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لا شيء مما ذكر.</w:t>
            </w:r>
          </w:p>
        </w:tc>
      </w:tr>
      <w:tr w14:paraId="42359700" w14:textId="77777777" w:rsidTr="00D22CF4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10348" w:type="dxa"/>
            <w:gridSpan w:val="3"/>
          </w:tcPr>
          <w:p w:rsidR="00D22CF4" w:rsidRPr="00D22CF4" w:rsidP="007F4002" w14:paraId="1268313C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4 ـ </w:t>
            </w:r>
            <w:r w:rsidR="001500AC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يلغى الإرسال الذي ينفذ قبل:</w:t>
            </w:r>
          </w:p>
        </w:tc>
      </w:tr>
      <w:tr w14:paraId="3AE42F9E" w14:textId="77777777" w:rsidTr="00D22CF4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969" w:type="dxa"/>
          </w:tcPr>
          <w:p w:rsidR="00D22CF4" w:rsidRPr="00C973A2" w:rsidP="007F4002" w14:paraId="1CEEAA6D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      </w:t>
            </w:r>
            <w:r w:rsidR="00ED3155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( أ ) </w:t>
            </w:r>
            <w:r w:rsidR="001500AC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التمرير.</w:t>
            </w:r>
          </w:p>
        </w:tc>
        <w:tc>
          <w:tcPr>
            <w:tcW w:w="3078" w:type="dxa"/>
          </w:tcPr>
          <w:p w:rsidR="00D22CF4" w:rsidRPr="007F4002" w:rsidP="007F4002" w14:paraId="0B0CDFC2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F400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7F4002" w:rsidR="00ED3155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</w:t>
            </w:r>
            <w:r w:rsidRPr="007F400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( ب ) </w:t>
            </w:r>
            <w:r w:rsidR="001500AC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صافرة الحكم.</w:t>
            </w:r>
          </w:p>
        </w:tc>
        <w:tc>
          <w:tcPr>
            <w:tcW w:w="3301" w:type="dxa"/>
          </w:tcPr>
          <w:p w:rsidR="00D22CF4" w:rsidRPr="007B5A82" w:rsidP="007F4002" w14:paraId="07F0C5E2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( ج ) </w:t>
            </w:r>
            <w:r w:rsidR="001500AC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جميع ما ذكر.</w:t>
            </w:r>
          </w:p>
        </w:tc>
      </w:tr>
      <w:tr w14:paraId="24C2F00E" w14:textId="77777777" w:rsidTr="00D22CF4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10348" w:type="dxa"/>
            <w:gridSpan w:val="3"/>
          </w:tcPr>
          <w:p w:rsidR="00D22CF4" w:rsidRPr="00D22CF4" w:rsidP="007F4002" w14:paraId="5F0382EF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5 ـ </w:t>
            </w:r>
            <w:r w:rsidR="001500A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الإرسال هو حركة وضع الكرة في اللعب بواسطة اللاعب الخلفي الأيمن المتواجد في منطقة ............. .</w:t>
            </w:r>
          </w:p>
        </w:tc>
      </w:tr>
      <w:tr w14:paraId="57314393" w14:textId="77777777" w:rsidTr="00D22CF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969" w:type="dxa"/>
          </w:tcPr>
          <w:p w:rsidR="00D22CF4" w:rsidRPr="008F5030" w:rsidP="007F4002" w14:paraId="65800BC5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F400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</w:t>
            </w:r>
            <w:r w:rsidRPr="007F4002" w:rsidR="00752BF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( أ ) </w:t>
            </w:r>
            <w:r w:rsidR="001500AC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الإرسال.</w:t>
            </w:r>
          </w:p>
        </w:tc>
        <w:tc>
          <w:tcPr>
            <w:tcW w:w="3078" w:type="dxa"/>
          </w:tcPr>
          <w:p w:rsidR="00D22CF4" w:rsidRPr="009F0B4E" w:rsidP="007F4002" w14:paraId="7C5077BA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  <w:r w:rsidR="00864840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</w:t>
            </w:r>
            <w:r w:rsidR="00ED3155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ب )</w:t>
            </w:r>
            <w:r w:rsidR="0005076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1500AC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الهجوم.</w:t>
            </w:r>
          </w:p>
        </w:tc>
        <w:tc>
          <w:tcPr>
            <w:tcW w:w="3301" w:type="dxa"/>
          </w:tcPr>
          <w:p w:rsidR="00D22CF4" w:rsidRPr="00A841B6" w:rsidP="007F4002" w14:paraId="360E21BE" w14:textId="77777777">
            <w:pPr>
              <w:bidi/>
              <w:spacing w:after="0" w:line="240" w:lineRule="auto"/>
              <w:jc w:val="left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841B6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( ج ) </w:t>
            </w:r>
            <w:r w:rsidR="001500AC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الشبكة.</w:t>
            </w:r>
          </w:p>
        </w:tc>
      </w:tr>
    </w:tbl>
    <w:p w:rsidR="00B114C5" w:rsidP="00F1249E" w14:paraId="17FA382B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D22CF4" w:rsidRPr="00F1249E" w:rsidP="00F1249E" w14:paraId="75499452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FF516A" w:rsidP="00C7149C" w14:paraId="22CC11AA" w14:textId="77777777">
      <w:pPr>
        <w:pStyle w:val="ListParagraph"/>
        <w:bidi/>
        <w:spacing w:after="0" w:line="276" w:lineRule="auto"/>
        <w:ind w:left="108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sectPr w:rsidSect="00D22CF4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معلم/ة المادة:                                                                                    مع تمنياتي للجميع بالتوفيق</w:t>
      </w:r>
    </w:p>
    <w:p w:rsidR="00D26518" w:rsidP="0002640D" w14:paraId="09CE749D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1532762687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762687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1471347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3476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845915034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915034" name="شعار الوزارة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621875175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30" style="width:169093.2pt;height:169093.2pt;margin-top:0;margin-left:0;mso-wrap-distance-bottom:0;mso-wrap-distance-left:9pt;mso-wrap-distance-right:9pt;mso-wrap-distance-top:0;position:absolute;v-text-anchor:top;z-index:251671552" fillcolor="white" stroked="t" strokecolor="black" strokeweight="0.5pt"/>
            </w:pict>
          </mc:Fallback>
        </mc:AlternateContent>
      </w:r>
    </w:p>
    <w:p w:rsidR="00A20638" w:rsidRPr="00157E0A" w:rsidP="0002640D" w14:paraId="505C53F2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157E0A" w:rsidR="0002640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المملكة العربية السعودية                                               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</w:t>
      </w:r>
      <w:r w:rsidR="00A64D48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157E0A" w:rsidR="0002640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المادة :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التربية البدنية والدفاع عن النفس </w:t>
      </w:r>
    </w:p>
    <w:p w:rsidR="0002640D" w:rsidRPr="00157E0A" w:rsidP="0002640D" w14:paraId="010D4B80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وزارة التعليم                                                        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الصف :</w:t>
      </w:r>
      <w:r w:rsidR="00CC7F2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الثاني</w:t>
      </w:r>
      <w:r w:rsidRPr="00157E0A" w:rsidR="00005528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متوسط</w:t>
      </w:r>
    </w:p>
    <w:p w:rsidR="00130862" w:rsidRPr="0002640D" w:rsidP="00C7149C" w14:paraId="76162625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</w:t>
      </w:r>
      <w:r w:rsidR="0006387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إدارة التعليم بحافظة</w:t>
      </w:r>
      <w:r w:rsidR="00F22D26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</w:t>
      </w:r>
      <w:r w:rsidR="0006387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C7149C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:                                                                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</w:t>
      </w:r>
    </w:p>
    <w:tbl>
      <w:tblPr>
        <w:tblStyle w:val="TableGrid00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14:paraId="190D9916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 w14:paraId="4AC23F92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left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  <w:lang w:val="en-US" w:eastAsia="en-US" w:bidi="ar-SA"/>
              </w:rPr>
            </w:pPr>
          </w:p>
        </w:tc>
      </w:tr>
      <w:tr w14:paraId="2D592688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 w14:paraId="39B69AB0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10 درجات</w:t>
            </w:r>
          </w:p>
        </w:tc>
      </w:tr>
    </w:tbl>
    <w:p w:rsidR="0002640D" w:rsidRPr="00BC47C9" w:rsidP="0002640D" w14:paraId="50280C04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1558396030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Arial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.......................................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="00157E0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="0000552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00000000000000000000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02640D" w:rsidP="0002640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31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74624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 w14:paraId="5A365DD2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Arial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سم الطالب :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.......................................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157E0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</w:t>
                      </w:r>
                      <w:r w:rsidR="0000552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: </w:t>
                      </w:r>
                      <w:r w:rsidR="0000552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00000000000000000000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02640D" w:rsidP="0002640D" w14:paraId="72BA2BD6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 w14:paraId="2B61E2C6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130862" w:rsidP="0002640D" w14:paraId="6545A04B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BC47C9" w:rsidRPr="00C7149C" w:rsidP="00130862" w14:paraId="3B233955" w14:textId="77777777">
      <w:pPr>
        <w:bidi/>
        <w:spacing w:after="0" w:line="276" w:lineRule="auto"/>
        <w:jc w:val="center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p w:rsidR="00130862" w:rsidP="00D0769B" w14:paraId="515B54C9" w14:textId="3955EE63">
      <w:pPr>
        <w:bidi/>
        <w:spacing w:after="0" w:line="276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اسئلة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اختبار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مادة التربية البدنية</w:t>
      </w:r>
      <w:r w:rsidR="00F942E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والدفاع عن النفس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( الفصل </w:t>
      </w:r>
      <w:r w:rsidR="00D0769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الأول</w:t>
      </w:r>
      <w:r w:rsidR="00157E0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) للعام الدراسي </w:t>
      </w:r>
      <w:r w:rsidR="00C421B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1447هـ</w:t>
      </w:r>
    </w:p>
    <w:p w:rsidR="00D26518" w:rsidP="00BC47C9" w14:paraId="37D073DE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52F9E51D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السؤال الأول : </w:t>
      </w:r>
    </w:p>
    <w:p w:rsidR="00130862" w:rsidP="00130862" w14:paraId="57D75EBA" w14:textId="77777777">
      <w:pPr>
        <w:pStyle w:val="ListParagraph"/>
        <w:numPr>
          <w:ilvl w:val="0"/>
          <w:numId w:val="8"/>
        </w:numPr>
        <w:bidi/>
        <w:spacing w:after="0" w:line="276" w:lineRule="auto"/>
        <w:ind w:left="495" w:hanging="36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ضع علامة (  صح )</w:t>
      </w:r>
      <w:r w:rsidR="00133EF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أمام العبارة الصحيحة  وعلامة ( خطأ ) أمام العبارة الخاطئة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: </w:t>
      </w:r>
    </w:p>
    <w:p w:rsidR="00D92EE7" w:rsidRPr="00BC47C9" w:rsidP="00D92EE7" w14:paraId="7C59F390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tbl>
      <w:tblPr>
        <w:tblStyle w:val="TableGrid0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938"/>
        <w:gridCol w:w="1280"/>
      </w:tblGrid>
      <w:tr w14:paraId="78591B63" w14:textId="77777777" w:rsidTr="00CC7F2D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21E1CE08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lang w:val="en-US" w:eastAsia="en-US" w:bidi="ar-SA"/>
              </w:rPr>
            </w:pPr>
          </w:p>
          <w:p w:rsidR="00BC47C9" w:rsidRPr="00BC47C9" w:rsidP="00130862" w14:paraId="6EA9BFFA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1-</w:t>
            </w:r>
          </w:p>
          <w:p w:rsidR="00BC47C9" w:rsidRPr="00D92EE7" w:rsidP="00130862" w14:paraId="0136C712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7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10575" w:rsidP="00A10575" w14:paraId="2D7FAA93" w14:textId="77777777">
            <w:pPr>
              <w:bidi/>
              <w:spacing w:after="0" w:line="240" w:lineRule="auto"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197B85" w:rsidRPr="00197B85" w:rsidP="00A10575" w14:paraId="15BF8340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تقاس قوة عضلات البطن من خلال تمرين الجلوس من الاستلقاء على الظهر 0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FF516A" w14:paraId="6F1AF5EB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 )</w:t>
            </w:r>
          </w:p>
        </w:tc>
      </w:tr>
      <w:tr w14:paraId="27CE37FA" w14:textId="77777777" w:rsidTr="00CC7F2D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0D7C937D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BC47C9" w:rsidP="00130862" w14:paraId="7F32D2E3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2-</w:t>
            </w:r>
          </w:p>
          <w:p w:rsidR="00FF516A" w:rsidRPr="00D92EE7" w:rsidP="00130862" w14:paraId="5BD13C4F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0503877B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CC7F2D">
              <w:rPr>
                <w:rFonts w:eastAsia="+mn-ea" w:hAnsi="Arial"/>
                <w:b/>
                <w:bCs/>
                <w:color w:val="000000"/>
                <w:kern w:val="24"/>
                <w:sz w:val="24"/>
                <w:szCs w:val="24"/>
                <w:rtl/>
                <w:lang w:val="en-US" w:eastAsia="en-US" w:bidi="ar-SA"/>
              </w:rPr>
              <w:t>يجب أن يتبع اللاعبون ترتيب الإرسال المسجل في ورقة ترتيب الدوران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737138EC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P="00FF516A" w14:paraId="59A19B43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8020B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 )</w:t>
            </w:r>
          </w:p>
        </w:tc>
      </w:tr>
      <w:tr w14:paraId="7890CD41" w14:textId="77777777" w:rsidTr="00CC7F2D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2D46351B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BC47C9" w:rsidP="00130862" w14:paraId="79702AFE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3-</w:t>
            </w:r>
          </w:p>
          <w:p w:rsidR="00FF516A" w:rsidRPr="00D92EE7" w:rsidP="00130862" w14:paraId="5F2E3879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0B3970DF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C7F2D">
              <w:rPr>
                <w:rFonts w:eastAsia="+mn-ea" w:hAnsi="Arial"/>
                <w:b/>
                <w:bCs/>
                <w:color w:val="000000"/>
                <w:kern w:val="24"/>
                <w:sz w:val="24"/>
                <w:szCs w:val="24"/>
                <w:rtl/>
                <w:lang w:val="en-US" w:eastAsia="en-US" w:bidi="ar-SA"/>
              </w:rPr>
              <w:t>يعتبر</w:t>
            </w:r>
            <w:r w:rsidRPr="00CC7F2D">
              <w:rPr>
                <w:rFonts w:eastAsia="+mn-ea" w:hAnsi="Arial" w:hint="cs"/>
                <w:b/>
                <w:bCs/>
                <w:color w:val="000000"/>
                <w:kern w:val="24"/>
                <w:sz w:val="24"/>
                <w:szCs w:val="24"/>
                <w:rtl/>
                <w:lang w:val="en-US" w:eastAsia="en-US" w:bidi="ar-SA"/>
              </w:rPr>
              <w:t xml:space="preserve"> الإرسال من أعلى</w:t>
            </w:r>
            <w:r w:rsidRPr="00CC7F2D">
              <w:rPr>
                <w:rFonts w:eastAsia="+mn-ea" w:hAnsi="Arial"/>
                <w:b/>
                <w:bCs/>
                <w:color w:val="000000"/>
                <w:kern w:val="24"/>
                <w:sz w:val="24"/>
                <w:szCs w:val="24"/>
                <w:rtl/>
                <w:lang w:val="en-US" w:eastAsia="en-US" w:bidi="ar-SA"/>
              </w:rPr>
              <w:t xml:space="preserve"> أكثر أنواع الإرسال استخداما في المباريات خصوصا لدى اللاعبين المتقدمين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35ABD89B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P="00FF516A" w14:paraId="1CA171A0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8020B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 )</w:t>
            </w:r>
          </w:p>
        </w:tc>
      </w:tr>
      <w:tr w14:paraId="1750E0B1" w14:textId="77777777" w:rsidTr="00CC7F2D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661F376A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BC47C9" w:rsidP="00130862" w14:paraId="569DC0A3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4-</w:t>
            </w:r>
          </w:p>
          <w:p w:rsidR="00FF516A" w:rsidRPr="00D92EE7" w:rsidP="00130862" w14:paraId="7CF412F7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3A888132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C7F2D">
              <w:rPr>
                <w:rFonts w:eastAsia="+mn-ea" w:hAnsi="Arial"/>
                <w:b/>
                <w:bCs/>
                <w:color w:val="000000"/>
                <w:kern w:val="24"/>
                <w:sz w:val="24"/>
                <w:szCs w:val="24"/>
                <w:rtl/>
                <w:lang w:val="en-US" w:eastAsia="en-US" w:bidi="ar-SA"/>
              </w:rPr>
              <w:t>يؤدي ضربة الإرسال</w:t>
            </w:r>
            <w:r>
              <w:rPr>
                <w:rFonts w:eastAsia="+mn-ea" w:hAnsi="Arial" w:hint="cs"/>
                <w:b/>
                <w:bCs/>
                <w:color w:val="000000"/>
                <w:kern w:val="24"/>
                <w:sz w:val="24"/>
                <w:szCs w:val="24"/>
                <w:rtl/>
                <w:lang w:val="en-US" w:eastAsia="en-US" w:bidi="ar-SA"/>
              </w:rPr>
              <w:t xml:space="preserve"> في كرة الطاولة</w:t>
            </w:r>
            <w:r w:rsidRPr="00CC7F2D">
              <w:rPr>
                <w:rFonts w:eastAsia="+mn-ea" w:hAnsi="Arial"/>
                <w:b/>
                <w:bCs/>
                <w:color w:val="000000"/>
                <w:kern w:val="24"/>
                <w:sz w:val="24"/>
                <w:szCs w:val="24"/>
                <w:rtl/>
                <w:lang w:val="en-US" w:eastAsia="en-US" w:bidi="ar-SA"/>
              </w:rPr>
              <w:t xml:space="preserve"> أما بشكل مستقيم أو قطري بكرات قصيرة أو متوسطة وطويلة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21D1318F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P="00FF516A" w14:paraId="7166FEFB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8020B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 )</w:t>
            </w:r>
          </w:p>
        </w:tc>
      </w:tr>
      <w:tr w14:paraId="39DD98F3" w14:textId="77777777" w:rsidTr="00CC7F2D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14C8A35F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BC47C9" w:rsidP="00130862" w14:paraId="70302869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5-</w:t>
            </w:r>
          </w:p>
          <w:p w:rsidR="00FF516A" w:rsidRPr="00D92EE7" w:rsidP="00130862" w14:paraId="028B2721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 w14:paraId="2F68CE84" w14:textId="77777777">
            <w:pPr>
              <w:bidi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861B6">
              <w:rPr>
                <w:rFonts w:eastAsia="+mn-ea" w:hAnsi="Arial"/>
                <w:b/>
                <w:bCs/>
                <w:color w:val="000000"/>
                <w:kern w:val="24"/>
                <w:sz w:val="24"/>
                <w:szCs w:val="24"/>
                <w:rtl/>
                <w:lang w:val="en-US" w:eastAsia="en-US" w:bidi="ar-SA"/>
              </w:rPr>
              <w:t xml:space="preserve">تعتبر </w:t>
            </w:r>
            <w:r w:rsidRPr="00E861B6">
              <w:rPr>
                <w:rFonts w:eastAsia="+mn-ea" w:hAnsi="Arial" w:hint="cs"/>
                <w:b/>
                <w:bCs/>
                <w:color w:val="000000"/>
                <w:kern w:val="24"/>
                <w:sz w:val="24"/>
                <w:szCs w:val="24"/>
                <w:rtl/>
                <w:lang w:val="en-US" w:eastAsia="en-US" w:bidi="ar-SA"/>
              </w:rPr>
              <w:t>مهارة الضربة الرافعة في كرة الطاولة من</w:t>
            </w:r>
            <w:r w:rsidRPr="00E861B6">
              <w:rPr>
                <w:rFonts w:eastAsia="+mn-ea" w:hAnsi="Arial"/>
                <w:b/>
                <w:bCs/>
                <w:color w:val="000000"/>
                <w:kern w:val="24"/>
                <w:sz w:val="24"/>
                <w:szCs w:val="24"/>
                <w:rtl/>
                <w:lang w:val="en-US" w:eastAsia="en-US" w:bidi="ar-SA"/>
              </w:rPr>
              <w:t xml:space="preserve"> ضمن المهارات </w:t>
            </w:r>
            <w:r w:rsidRPr="00CC7F2D" w:rsidR="00CC7F2D">
              <w:rPr>
                <w:rFonts w:eastAsia="+mn-ea" w:hAnsi="Arial"/>
                <w:b/>
                <w:bCs/>
                <w:color w:val="000000"/>
                <w:kern w:val="24"/>
                <w:sz w:val="24"/>
                <w:szCs w:val="24"/>
                <w:rtl/>
                <w:lang w:val="en-US" w:eastAsia="en-US" w:bidi="ar-SA"/>
              </w:rPr>
              <w:t xml:space="preserve"> الهجومية0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62C77A44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P="00FF516A" w14:paraId="19AA6B28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8020B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 )</w:t>
            </w:r>
          </w:p>
        </w:tc>
      </w:tr>
      <w:tr w14:paraId="605A4A6B" w14:textId="77777777" w:rsidTr="00CC7F2D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130862" w14:paraId="05417DB2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RPr="00BC47C9" w:rsidP="00130862" w14:paraId="3C7FB9DB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6-</w:t>
            </w:r>
          </w:p>
          <w:p w:rsidR="00FF516A" w:rsidRPr="00D92EE7" w:rsidP="00130862" w14:paraId="0B09D623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79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 w14:paraId="1368AC72" w14:textId="77777777">
            <w:pPr>
              <w:bidi w:val="0"/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E861B6">
              <w:rPr>
                <w:rFonts w:eastAsia="+mn-ea" w:hAnsi="Arial"/>
                <w:b/>
                <w:bCs/>
                <w:color w:val="000000"/>
                <w:kern w:val="24"/>
                <w:sz w:val="24"/>
                <w:szCs w:val="24"/>
                <w:rtl/>
                <w:lang w:val="en-US" w:eastAsia="en-US" w:bidi="ar-SA"/>
              </w:rPr>
              <w:t>السرعة في المجال الرياضي تعني : سرعة الانقباضات العضلية عند أداء حركي معين</w:t>
            </w:r>
          </w:p>
        </w:tc>
        <w:tc>
          <w:tcPr>
            <w:tcW w:w="12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F516A" w14:paraId="31AC5FF1" w14:textId="77777777">
            <w:pPr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F516A" w:rsidP="00FF516A" w14:paraId="3CE961D0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8020B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 )</w:t>
            </w:r>
          </w:p>
        </w:tc>
      </w:tr>
    </w:tbl>
    <w:p w:rsidR="00FE3286" w:rsidRPr="00C7149C" w:rsidP="00F30C9C" w14:paraId="02E5CD42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</w:t>
      </w:r>
    </w:p>
    <w:p w:rsidR="00FE3286" w:rsidP="00FE3286" w14:paraId="44FFFD0C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30C9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السؤال الثاني  :</w:t>
      </w:r>
    </w:p>
    <w:p w:rsidR="007669A8" w:rsidP="007669A8" w14:paraId="2B9B8550" w14:textId="77777777">
      <w:pPr>
        <w:pStyle w:val="ListParagraph"/>
        <w:numPr>
          <w:ilvl w:val="0"/>
          <w:numId w:val="9"/>
        </w:numPr>
        <w:bidi/>
        <w:spacing w:after="0" w:line="276" w:lineRule="auto"/>
        <w:ind w:left="990" w:hanging="36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اختار الإجابة الصحية </w:t>
      </w:r>
    </w:p>
    <w:tbl>
      <w:tblPr>
        <w:tblStyle w:val="TableGrid00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14:paraId="5F5AC1D9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8561147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904" w:rsidP="00534904" w14:paraId="68E181A5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534904" w:rsidRPr="00534904" w:rsidP="00534904" w14:paraId="2E378144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534904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هي أقصى قوة يمكن أن تنتج عن وجود عضلة واحدة أو مجموعة كبيرة من العضلات التي في الجسم وتكون من خلال عملية الانقباض العضلي الارادي وتعمل مرة واحدة كحد أقصى </w:t>
            </w:r>
          </w:p>
          <w:p w:rsidR="007669A8" w:rsidRPr="00534904" w:rsidP="007669A8" w14:paraId="2266DDE1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04EE239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7CB9C1E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930EF29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7669A8" w14:paraId="0553BD95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FF516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89CADC1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DC2C0E5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36EEDBB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1A2DEEB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القوة العضلية</w:t>
            </w:r>
          </w:p>
        </w:tc>
      </w:tr>
      <w:tr w14:paraId="03BD3DF0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D495A22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A10575" w14:paraId="42139162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34904"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14:paraId="0E8C1D47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DFDD1CB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D6615A9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3059E816" w14:textId="77777777">
            <w:pPr>
              <w:bidi/>
              <w:spacing w:after="0" w:line="240" w:lineRule="auto"/>
              <w:jc w:val="left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</w:t>
            </w:r>
            <w:r w:rsidRPr="00FF516A" w:rsidR="00A10575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42958DB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7669A8" w14:paraId="41427A43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10575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E5938BA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FE20FFD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المرونة</w:t>
            </w:r>
          </w:p>
        </w:tc>
      </w:tr>
      <w:tr w14:paraId="6895C868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04BE165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6A12A6CC" w14:textId="77777777">
            <w:pPr>
              <w:bidi/>
              <w:spacing w:after="0" w:line="240" w:lineRule="auto"/>
              <w:jc w:val="left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تعتبر مهارة الضربة الرافعة</w:t>
            </w:r>
            <w:r w:rsidRPr="00FF516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من المهارات في لعبة</w:t>
            </w:r>
          </w:p>
        </w:tc>
      </w:tr>
      <w:tr w14:paraId="799DFD3A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53637FD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C0EC891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7E312C7A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كرة الطاولة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F84414D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FC9FFE9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36B7ECA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DEBC980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كرة الطائرة </w:t>
            </w:r>
          </w:p>
        </w:tc>
      </w:tr>
    </w:tbl>
    <w:p w:rsidR="00C7149C" w:rsidP="00130862" w14:paraId="3D089015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103505</wp:posOffset>
            </wp:positionV>
            <wp:extent cx="1057275" cy="863600"/>
            <wp:effectExtent l="0" t="0" r="9525" b="0"/>
            <wp:wrapNone/>
            <wp:docPr id="9" name="Picture 5" descr="D:\كرة الطائرة\استقبال جانب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D:\كرة الطائرة\استقبال جانب 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 w14:paraId="0C8C52C5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AF0BEA" w:rsidP="00A10575" w14:paraId="7E4FFA92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السؤال الثاني  :</w:t>
      </w:r>
      <w:r w:rsidRPr="00A10575" w:rsidR="00A10575">
        <w:rPr>
          <w:rFonts w:asciiTheme="minorHAnsi" w:eastAsiaTheme="minorHAnsi" w:hAnsiTheme="minorHAnsi" w:cstheme="minorBidi"/>
          <w:noProof/>
          <w:sz w:val="22"/>
          <w:szCs w:val="22"/>
          <w:lang w:val="en-US" w:eastAsia="en-US" w:bidi="ar-SA"/>
        </w:rPr>
        <w:t xml:space="preserve"> </w:t>
      </w:r>
    </w:p>
    <w:p w:rsidR="007669A8" w:rsidRPr="007669A8" w:rsidP="007669A8" w14:paraId="5D4CBD48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        أ-  </w:t>
      </w:r>
      <w:r w:rsidR="006B1C2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>ضع</w:t>
      </w:r>
      <w:r w:rsidRPr="008844B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دائرة حول اسم المهارة التي أمامك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؟</w:t>
      </w:r>
    </w:p>
    <w:p w:rsidR="00AF0BEA" w:rsidP="00130862" w14:paraId="640651F0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AF0BEA" w:rsidP="00F942E1" w14:paraId="61825BC5" w14:textId="77777777">
      <w:pPr>
        <w:pStyle w:val="ListParagraph"/>
        <w:numPr>
          <w:ilvl w:val="0"/>
          <w:numId w:val="10"/>
        </w:numPr>
        <w:bidi/>
        <w:spacing w:after="0" w:line="276" w:lineRule="auto"/>
        <w:ind w:left="1080" w:hanging="36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 w:rsidRPr="00F942E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>استقبال الكرة بالساعدين</w:t>
      </w:r>
      <w:r w:rsidRPr="00F942E1" w:rsidR="00C7149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              2- </w:t>
      </w:r>
      <w:r w:rsidRPr="00F942E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>تمرير الكرة بالأصابع</w:t>
      </w:r>
      <w:r w:rsidRPr="00F942E1" w:rsidR="00C7149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                3- </w:t>
      </w:r>
      <w:r w:rsidRPr="00F942E1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>الإرسال من أعلى</w:t>
      </w:r>
      <w:r w:rsidRPr="00F942E1" w:rsidR="00C7149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</w:p>
    <w:p w:rsidR="00C7149C" w:rsidP="00C7149C" w14:paraId="610790DF" w14:textId="77777777">
      <w:pPr>
        <w:pStyle w:val="ListParagraph"/>
        <w:bidi/>
        <w:spacing w:after="0" w:line="276" w:lineRule="auto"/>
        <w:ind w:left="1080"/>
        <w:contextualSpacing/>
        <w:jc w:val="left"/>
        <w:rPr>
          <w:rFonts w:ascii="Calibri" w:eastAsia="Calibri" w:hAnsi="Calibri" w:cs="Arial"/>
          <w:b/>
          <w:bCs/>
          <w:color w:val="FF0000"/>
          <w:sz w:val="24"/>
          <w:szCs w:val="24"/>
          <w:rtl/>
          <w:lang w:val="en-US" w:eastAsia="en-US" w:bidi="ar-SA"/>
        </w:rPr>
      </w:pPr>
    </w:p>
    <w:p w:rsidR="00C7149C" w:rsidRPr="00620CB9" w:rsidP="00C7149C" w14:paraId="7A4DA1F6" w14:textId="77777777">
      <w:pPr>
        <w:pStyle w:val="ListParagraph"/>
        <w:bidi/>
        <w:spacing w:after="200" w:line="276" w:lineRule="auto"/>
        <w:ind w:left="480"/>
        <w:contextualSpacing/>
        <w:jc w:val="center"/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FF0000"/>
          <w:sz w:val="24"/>
          <w:szCs w:val="24"/>
          <w:rtl/>
          <w:lang w:val="en-US" w:eastAsia="en-US" w:bidi="ar-SA"/>
        </w:rPr>
        <w:t xml:space="preserve">  </w:t>
      </w:r>
      <w:r w:rsidRPr="00620CB9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>مع تمنياتي لكم بالتوفيق والنجاح</w:t>
      </w:r>
    </w:p>
    <w:p w:rsidR="00FF516A" w:rsidRPr="003B7DBC" w:rsidP="003B7DBC" w14:paraId="02800DCA" w14:textId="5B3B5E4E">
      <w:pPr>
        <w:pStyle w:val="ListParagraph"/>
        <w:bidi/>
        <w:spacing w:after="200" w:line="276" w:lineRule="auto"/>
        <w:ind w:left="480"/>
        <w:contextualSpacing/>
        <w:jc w:val="left"/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val="en-US" w:eastAsia="en-US" w:bidi="ar-SA"/>
        </w:rPr>
        <w:sectPr w:rsidSect="0002640D">
          <w:pgSz w:w="11906" w:h="16838"/>
          <w:pgMar w:top="720" w:right="720" w:bottom="720" w:left="720" w:header="0" w:footer="0" w:gutter="0"/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                                                  </w:t>
      </w:r>
      <w:r w:rsidRPr="003B7DB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                                  </w:t>
      </w:r>
    </w:p>
    <w:p w:rsidR="00D26518" w:rsidP="0002640D" w14:paraId="059DB9E1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819829300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829300" name="شعار الوزارة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520378355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32" style="width:169093.2pt;height:169093.2pt;margin-top:0;margin-left:0;mso-wrap-distance-bottom:0;mso-wrap-distance-left:9pt;mso-wrap-distance-right:9pt;mso-wrap-distance-top:0;position:absolute;v-text-anchor:top;z-index:251679744" fillcolor="white" stroked="t" strokecolor="black" strokeweight="0.5pt"/>
            </w:pict>
          </mc:Fallback>
        </mc:AlternateContent>
      </w:r>
    </w:p>
    <w:p w:rsidR="00A20638" w:rsidRPr="00157E0A" w:rsidP="0002640D" w14:paraId="0EF0A8C3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157E0A" w:rsidR="0002640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المملكة العربية السعودية                                               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</w:t>
      </w:r>
      <w:r w:rsidRPr="00157E0A" w:rsidR="0002640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</w:t>
      </w:r>
      <w:r w:rsidRPr="00157E0A" w:rsidR="0002640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المادة :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التربية البدنية والدفاع عن النفس </w:t>
      </w:r>
    </w:p>
    <w:p w:rsidR="0002640D" w:rsidRPr="00157E0A" w:rsidP="0002640D" w14:paraId="4186F7E8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وزارة التعليم                                                        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</w:t>
      </w:r>
      <w:r w:rsidRPr="00157E0A" w:rsidR="0013086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الصف :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الثاني</w:t>
      </w:r>
      <w:r w:rsidRPr="00157E0A" w:rsidR="00005528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متوسط</w:t>
      </w:r>
    </w:p>
    <w:p w:rsidR="00130862" w:rsidRPr="0002640D" w:rsidP="00C7149C" w14:paraId="71E164E6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</w:t>
      </w:r>
      <w:r w:rsidR="0006387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إدارة التعليم بحافظة</w:t>
      </w:r>
      <w:r w:rsidR="004E5C2F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الطائف</w:t>
      </w:r>
      <w:r w:rsidR="0006387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C7149C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:                                                                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</w:t>
      </w:r>
    </w:p>
    <w:tbl>
      <w:tblPr>
        <w:tblStyle w:val="TableGrid1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14:paraId="74703C8D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 w14:paraId="6EE8CF9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left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  <w:lang w:val="en-US" w:eastAsia="en-US" w:bidi="ar-SA"/>
              </w:rPr>
            </w:pPr>
          </w:p>
        </w:tc>
      </w:tr>
      <w:tr w14:paraId="1105A0AE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 w14:paraId="10CFDAB2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10 درجات</w:t>
            </w:r>
          </w:p>
        </w:tc>
      </w:tr>
    </w:tbl>
    <w:p w:rsidR="0002640D" w:rsidRPr="00BC47C9" w:rsidP="0002640D" w14:paraId="1FF1E7AA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23844958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Arial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سم الطالب</w:t>
                            </w:r>
                            <w:r w:rsidR="00C7149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ة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.......................................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 w:rsidRPr="00047D4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="00157E0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="0000552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00000000000000000000</w:t>
                            </w:r>
                            <w:r w:rsidR="00987D5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02640D" w:rsidP="0002640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33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82816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 w14:paraId="13A850CA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Arial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سم الطالب</w:t>
                      </w:r>
                      <w:r w:rsidR="00C7149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ة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: 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.......................................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</w:t>
                      </w:r>
                      <w:r w:rsidRPr="00047D4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157E0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</w:t>
                      </w:r>
                      <w:r w:rsidR="0000552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: </w:t>
                      </w:r>
                      <w:r w:rsidR="0000552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00000000000000000000</w:t>
                      </w:r>
                      <w:r w:rsidR="00987D5E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02640D" w:rsidP="0002640D" w14:paraId="3B30088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 w14:paraId="1E511DEE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130862" w:rsidP="0002640D" w14:paraId="28F5FDA4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BC47C9" w:rsidRPr="00C7149C" w:rsidP="00130862" w14:paraId="00104FAE" w14:textId="77777777">
      <w:pPr>
        <w:bidi/>
        <w:spacing w:after="0" w:line="276" w:lineRule="auto"/>
        <w:jc w:val="center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p w:rsidR="00130862" w:rsidP="00157E0A" w14:paraId="0CCD6430" w14:textId="524033E8">
      <w:pPr>
        <w:bidi/>
        <w:spacing w:after="0" w:line="276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اسئلة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اختبار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مادة التربية البدنية ( الفصل </w:t>
      </w:r>
      <w:r w:rsidR="00157E0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الأول </w:t>
      </w:r>
      <w:r w:rsidR="00157E0A"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  <w:t>–</w:t>
      </w:r>
      <w:r w:rsidR="00157E0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الفترة الأولي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) للعام الدراسي </w:t>
      </w:r>
      <w:r w:rsidR="00C421B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1447هـ</w:t>
      </w:r>
    </w:p>
    <w:p w:rsidR="00D26518" w:rsidP="00BC47C9" w14:paraId="3E892BBA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2F5F5F19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السؤال الأول : </w:t>
      </w:r>
    </w:p>
    <w:p w:rsidR="00130862" w:rsidP="00130862" w14:paraId="78D01241" w14:textId="77777777">
      <w:pPr>
        <w:pStyle w:val="ListParagraph"/>
        <w:numPr>
          <w:ilvl w:val="0"/>
          <w:numId w:val="11"/>
        </w:numPr>
        <w:bidi/>
        <w:spacing w:after="0" w:line="276" w:lineRule="auto"/>
        <w:ind w:left="495" w:hanging="36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ضع علامة (  صح )</w:t>
      </w:r>
      <w:r w:rsidR="00133EF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أمام العبارة الصحيحة  وعلامة ( خطأ ) أمام العبارة الخاطئة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: </w:t>
      </w:r>
    </w:p>
    <w:p w:rsidR="00D92EE7" w:rsidRPr="00BC47C9" w:rsidP="00D92EE7" w14:paraId="61592F16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797"/>
        <w:gridCol w:w="1421"/>
      </w:tblGrid>
      <w:tr w14:paraId="7DCF47F3" w14:textId="77777777"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3570595A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lang w:val="en-US" w:eastAsia="en-US" w:bidi="ar-SA"/>
              </w:rPr>
            </w:pPr>
          </w:p>
          <w:p w:rsidR="00BC47C9" w:rsidRPr="00BC47C9" w:rsidP="00130862" w14:paraId="32209CED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1-</w:t>
            </w:r>
          </w:p>
          <w:p w:rsidR="00BC47C9" w:rsidRPr="00D92EE7" w:rsidP="00130862" w14:paraId="2830F1A9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7E0A" w:rsidP="00157E0A" w14:paraId="78B3B7C2" w14:textId="77777777">
            <w:pPr>
              <w:bidi/>
              <w:spacing w:after="0" w:line="240" w:lineRule="auto"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157E0A" w:rsidRPr="00157E0A" w:rsidP="00157E0A" w14:paraId="219D85BD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طرق قياس نبضات القلب عن طريق النبض الكعبري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49FE" w:rsidRPr="00A749FE" w:rsidP="00BC47C9" w14:paraId="33206BAB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 )</w:t>
            </w:r>
          </w:p>
        </w:tc>
      </w:tr>
      <w:tr w14:paraId="42E650F3" w14:textId="77777777"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 w14:paraId="14082466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BC47C9" w:rsidRPr="00BC47C9" w:rsidP="00130862" w14:paraId="17691EEB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2-</w:t>
            </w:r>
          </w:p>
          <w:p w:rsidR="00BC47C9" w:rsidRPr="00D92EE7" w:rsidP="00130862" w14:paraId="36D3EA40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 w14:paraId="7ACE5AA9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157E0A" w:rsidRPr="00157E0A" w:rsidP="00157E0A" w14:paraId="5978F530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لتنمية اللياقة القلبية التنفسية من خلال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الأنشطة الهوائية : كالمشي والسباحة وركوب الدراجة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47C9" w:rsidP="00BC47C9" w14:paraId="10630C94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C60BD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 )</w:t>
            </w:r>
          </w:p>
        </w:tc>
      </w:tr>
      <w:tr w14:paraId="1881AD53" w14:textId="77777777"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 w14:paraId="18BC432F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BC47C9" w:rsidRPr="00BC47C9" w:rsidP="00130862" w14:paraId="096A31CD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3-</w:t>
            </w:r>
          </w:p>
          <w:p w:rsidR="00BC47C9" w:rsidRPr="00D92EE7" w:rsidP="00130862" w14:paraId="4A054323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57E0A" w14:paraId="46ED825C" w14:textId="77777777">
            <w:pPr>
              <w:bidi/>
              <w:spacing w:after="0" w:line="240" w:lineRule="auto"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30C9C" w:rsidRPr="00F30C9C" w:rsidP="00F30C9C" w14:paraId="20AEEBCD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F30C9C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تعد ضرب الكرة بالرأس من المهارات المهمة والأساسية في كرة القدم</w:t>
            </w:r>
          </w:p>
          <w:p w:rsidR="00F30C9C" w:rsidRPr="00F30C9C" w:rsidP="00157E0A" w14:paraId="7198CBEB" w14:textId="77777777">
            <w:pPr>
              <w:bidi/>
              <w:spacing w:after="0" w:line="240" w:lineRule="auto"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47C9" w:rsidP="00BC47C9" w14:paraId="0DD3FC45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C60BD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 )</w:t>
            </w:r>
          </w:p>
        </w:tc>
      </w:tr>
      <w:tr w14:paraId="48339C62" w14:textId="77777777"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 w14:paraId="41E2FCDA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BC47C9" w:rsidRPr="00BC47C9" w:rsidP="00130862" w14:paraId="3C0B1DC6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4-</w:t>
            </w:r>
          </w:p>
          <w:p w:rsidR="00BC47C9" w:rsidRPr="00D92EE7" w:rsidP="00130862" w14:paraId="118201F6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 w14:paraId="4391E35A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30C9C" w:rsidRPr="00F30C9C" w:rsidP="00F30C9C" w14:paraId="4ECBDB3F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F30C9C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التمريرة الطويلة هي محاولة ايصال الكرة لمسافة طويلة من لاعب إلى لاعب اخر من نفس الفريق</w:t>
            </w:r>
          </w:p>
          <w:p w:rsidR="00F30C9C" w:rsidRPr="00F30C9C" w:rsidP="00130862" w14:paraId="7DA6DAC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47C9" w:rsidP="00BC47C9" w14:paraId="0523C46F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C60BD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 )</w:t>
            </w:r>
          </w:p>
        </w:tc>
      </w:tr>
      <w:tr w14:paraId="7063471E" w14:textId="77777777"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 w14:paraId="7F032F11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BC47C9" w:rsidRPr="00BC47C9" w:rsidP="00130862" w14:paraId="3831ACB7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5-</w:t>
            </w:r>
          </w:p>
          <w:p w:rsidR="00BC47C9" w:rsidRPr="00D92EE7" w:rsidP="00130862" w14:paraId="64BBC6F7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BC47C9" w:rsidP="00130862" w14:paraId="12CCCD72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30C9C" w:rsidRPr="00F30C9C" w:rsidP="00F30C9C" w14:paraId="55F24E7A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F30C9C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النقاط الفنية لمهارة امتصاص الكرة بالفخذ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في كرة القدم </w:t>
            </w:r>
            <w:r w:rsidRPr="00F30C9C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النظر للكرة</w:t>
            </w:r>
          </w:p>
          <w:p w:rsidR="00F30C9C" w:rsidRPr="00F30C9C" w:rsidP="00130862" w14:paraId="4BB983C6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47C9" w:rsidP="00BC47C9" w14:paraId="27011A86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C60BD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 )</w:t>
            </w:r>
          </w:p>
        </w:tc>
      </w:tr>
      <w:tr w14:paraId="2F04694B" w14:textId="77777777" w:rsidTr="00C7149C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7C9" w:rsidP="00130862" w14:paraId="2BAC2BD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BC47C9" w:rsidRPr="00BC47C9" w:rsidP="00130862" w14:paraId="071A4D72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6-</w:t>
            </w:r>
          </w:p>
          <w:p w:rsidR="00BC47C9" w:rsidRPr="00D92EE7" w:rsidP="00130862" w14:paraId="1719B15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7C9" w:rsidP="00130862" w14:paraId="4FB4D615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F30C9C" w:rsidRPr="00F30C9C" w:rsidP="00F30C9C" w14:paraId="6785B30D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30C9C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عند أداء الضربة الخلفية الطائرة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التنس الأرضي </w:t>
            </w:r>
            <w:r w:rsidRPr="00F30C9C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نقل ثقل الجسم إلى القدم الأمامية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7C9" w:rsidP="00BC47C9" w14:paraId="0F32E83F" w14:textId="77777777">
            <w:pPr>
              <w:bidi/>
              <w:spacing w:after="0" w:line="240" w:lineRule="auto"/>
              <w:jc w:val="center"/>
              <w:rPr>
                <w:sz w:val="22"/>
                <w:szCs w:val="22"/>
                <w:lang w:val="en-US" w:eastAsia="en-US" w:bidi="ar-SA"/>
              </w:rPr>
            </w:pPr>
            <w:r w:rsidRPr="00C60BD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      )</w:t>
            </w:r>
          </w:p>
        </w:tc>
      </w:tr>
    </w:tbl>
    <w:p w:rsidR="00FE3286" w:rsidRPr="00C7149C" w:rsidP="00F30C9C" w14:paraId="574822C2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16"/>
          <w:szCs w:val="16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</w:t>
      </w:r>
    </w:p>
    <w:p w:rsidR="00FE3286" w:rsidP="00FE3286" w14:paraId="056A5561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F30C9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السؤال الثاني  :</w:t>
      </w:r>
    </w:p>
    <w:p w:rsidR="007669A8" w:rsidP="007669A8" w14:paraId="5B5A291A" w14:textId="77777777">
      <w:pPr>
        <w:pStyle w:val="ListParagraph"/>
        <w:numPr>
          <w:ilvl w:val="0"/>
          <w:numId w:val="12"/>
        </w:numPr>
        <w:bidi/>
        <w:spacing w:after="0" w:line="276" w:lineRule="auto"/>
        <w:ind w:left="990" w:hanging="36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اختار الإجابة الصحية </w:t>
      </w:r>
    </w:p>
    <w:tbl>
      <w:tblPr>
        <w:tblStyle w:val="TableGrid1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14:paraId="0D4B6700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CE7B37F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7669A8" w:rsidP="007669A8" w14:paraId="4FDDDBF0" w14:textId="77777777">
            <w:pPr>
              <w:bidi/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669A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14:paraId="78A68C06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0BB1231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3B59534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7669A8" w14:paraId="2829B699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 w14:paraId="634EC2BA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 w14:paraId="5F914DC8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461E74B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AF308D5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القوة العضلية</w:t>
            </w:r>
          </w:p>
        </w:tc>
      </w:tr>
      <w:tr w14:paraId="18DE73BE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856A84F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7669A8" w14:paraId="1F83A85B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E5C2F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قدرة الجسم على إنتاج قوة عضلية تتميز بالسرعة</w:t>
            </w:r>
          </w:p>
        </w:tc>
      </w:tr>
      <w:tr w14:paraId="14FAD95F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90AFAD8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545FA80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 w14:paraId="08A7C5AA" w14:textId="77777777">
            <w:pPr>
              <w:bidi/>
              <w:spacing w:after="0" w:line="240" w:lineRule="auto"/>
              <w:jc w:val="left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التوافق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 w14:paraId="2756B0F9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7669A8" w14:paraId="43D00C5C" w14:textId="77777777">
            <w:pPr>
              <w:bidi/>
              <w:spacing w:after="0" w:line="240" w:lineRule="auto"/>
              <w:jc w:val="left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F76FF57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32E5EE2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المرونة</w:t>
            </w:r>
          </w:p>
        </w:tc>
      </w:tr>
      <w:tr w14:paraId="2CEBBCF1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671E01C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 w14:paraId="09AF80C5" w14:textId="77777777">
            <w:pPr>
              <w:bidi/>
              <w:spacing w:after="0" w:line="240" w:lineRule="auto"/>
              <w:jc w:val="left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تعتبر المسكة الغربية من المهارات في لعبة </w:t>
            </w:r>
          </w:p>
        </w:tc>
      </w:tr>
      <w:tr w14:paraId="2F1D19D5" w14:textId="77777777"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ABC25F1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F0877D3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 w14:paraId="12E9BB5D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 w14:paraId="2BC58CDE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4E5C2F" w:rsidP="00BE06C3" w14:paraId="54B9EF52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E5C2F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C1F1259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F0FE04F" w14:textId="77777777">
            <w:pPr>
              <w:bidi/>
              <w:spacing w:after="0"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كرة الطائرة </w:t>
            </w:r>
          </w:p>
        </w:tc>
      </w:tr>
    </w:tbl>
    <w:p w:rsidR="00C7149C" w:rsidP="00130862" w14:paraId="0A74BFC6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 w:rsidRPr="007669A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183515</wp:posOffset>
            </wp:positionV>
            <wp:extent cx="1238250" cy="733425"/>
            <wp:effectExtent l="0" t="0" r="0" b="9525"/>
            <wp:wrapNone/>
            <wp:docPr id="2019434115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434115" name="صورة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 w14:paraId="3BEDB5AB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AF0BEA" w:rsidP="007669A8" w14:paraId="295F3771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السؤال الثاني  :</w:t>
      </w:r>
    </w:p>
    <w:p w:rsidR="007669A8" w:rsidRPr="007669A8" w:rsidP="007669A8" w14:paraId="44DEA71E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        أ-  </w:t>
      </w:r>
      <w:r w:rsidR="004E5C2F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>ضع</w:t>
      </w:r>
      <w:r w:rsidRPr="008844B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دائرة حول اسم المهارة التي أمامك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؟</w:t>
      </w:r>
    </w:p>
    <w:p w:rsidR="00AF0BEA" w:rsidP="00130862" w14:paraId="2CBE052A" w14:textId="77777777">
      <w:pPr>
        <w:pStyle w:val="ListParagraph"/>
        <w:bidi/>
        <w:spacing w:after="0" w:line="276" w:lineRule="auto"/>
        <w:ind w:left="49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AF0BEA" w:rsidP="00C7149C" w14:paraId="10D8D8E1" w14:textId="77777777">
      <w:pPr>
        <w:pStyle w:val="ListParagraph"/>
        <w:numPr>
          <w:ilvl w:val="0"/>
          <w:numId w:val="13"/>
        </w:numPr>
        <w:bidi/>
        <w:spacing w:after="0" w:line="276" w:lineRule="auto"/>
        <w:ind w:left="1080" w:hanging="36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 w:rsidRPr="004E5C2F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امتصاص الكرة بالفخذ              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2- امتصاص الكرة بالصدر                      3- ضرب الكرة بالرأس </w:t>
      </w:r>
    </w:p>
    <w:p w:rsidR="00C7149C" w:rsidP="00C7149C" w14:paraId="6A04E130" w14:textId="77777777">
      <w:pPr>
        <w:pStyle w:val="ListParagraph"/>
        <w:bidi/>
        <w:spacing w:after="0" w:line="276" w:lineRule="auto"/>
        <w:ind w:left="1080"/>
        <w:contextualSpacing/>
        <w:jc w:val="left"/>
        <w:rPr>
          <w:rFonts w:ascii="Calibri" w:eastAsia="Calibri" w:hAnsi="Calibri" w:cs="Arial"/>
          <w:b/>
          <w:bCs/>
          <w:color w:val="FF0000"/>
          <w:sz w:val="24"/>
          <w:szCs w:val="24"/>
          <w:rtl/>
          <w:lang w:val="en-US" w:eastAsia="en-US" w:bidi="ar-SA"/>
        </w:rPr>
      </w:pPr>
    </w:p>
    <w:p w:rsidR="00C7149C" w:rsidRPr="00620CB9" w:rsidP="00C7149C" w14:paraId="583FEA25" w14:textId="77777777">
      <w:pPr>
        <w:pStyle w:val="ListParagraph"/>
        <w:bidi/>
        <w:spacing w:after="200" w:line="276" w:lineRule="auto"/>
        <w:ind w:left="480"/>
        <w:contextualSpacing/>
        <w:jc w:val="center"/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FF0000"/>
          <w:sz w:val="24"/>
          <w:szCs w:val="24"/>
          <w:rtl/>
          <w:lang w:val="en-US" w:eastAsia="en-US" w:bidi="ar-SA"/>
        </w:rPr>
        <w:t xml:space="preserve">  </w:t>
      </w:r>
      <w:r w:rsidRPr="00620CB9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>مع تمنياتي لكم بالتوفيق والنجاح</w:t>
      </w:r>
    </w:p>
    <w:p w:rsidR="00C7149C" w:rsidP="00063872" w14:paraId="27066303" w14:textId="77777777">
      <w:pPr>
        <w:pStyle w:val="ListParagraph"/>
        <w:bidi/>
        <w:spacing w:after="200" w:line="276" w:lineRule="auto"/>
        <w:ind w:left="480"/>
        <w:contextualSpacing/>
        <w:jc w:val="left"/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                                                  م</w:t>
      </w:r>
      <w:r w:rsidR="004E5C2F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>علم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المادة :  </w:t>
      </w:r>
    </w:p>
    <w:p w:rsidR="004E5C2F" w:rsidP="00063872" w14:paraId="3B112E33" w14:textId="77777777">
      <w:pPr>
        <w:pStyle w:val="ListParagraph"/>
        <w:bidi/>
        <w:spacing w:after="200" w:line="276" w:lineRule="auto"/>
        <w:ind w:left="480"/>
        <w:contextualSpacing/>
        <w:jc w:val="left"/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val="en-US" w:eastAsia="en-US" w:bidi="ar-SA"/>
        </w:rPr>
      </w:pPr>
    </w:p>
    <w:p w:rsidR="004E5C2F" w:rsidP="00063872" w14:paraId="1D2638A4" w14:textId="77777777">
      <w:pPr>
        <w:pStyle w:val="ListParagraph"/>
        <w:bidi/>
        <w:spacing w:after="200" w:line="276" w:lineRule="auto"/>
        <w:ind w:left="480"/>
        <w:contextualSpacing/>
        <w:jc w:val="left"/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val="en-US" w:eastAsia="en-US" w:bidi="ar-SA"/>
        </w:rPr>
      </w:pPr>
    </w:p>
    <w:p w:rsidR="004E5C2F" w:rsidP="00063872" w14:paraId="5E57A472" w14:textId="77777777">
      <w:pPr>
        <w:pStyle w:val="ListParagraph"/>
        <w:bidi/>
        <w:spacing w:after="200" w:line="276" w:lineRule="auto"/>
        <w:ind w:left="480"/>
        <w:contextualSpacing/>
        <w:jc w:val="left"/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val="en-US" w:eastAsia="en-US" w:bidi="ar-SA"/>
        </w:rPr>
      </w:pPr>
    </w:p>
    <w:p w:rsidR="00C7149C" w:rsidRPr="004E5C2F" w:rsidP="004E5C2F" w14:paraId="2B5AFCD0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  <w:sectPr w:rsidSect="0002640D">
          <w:pgSz w:w="11906" w:h="16838"/>
          <w:pgMar w:top="720" w:right="720" w:bottom="720" w:left="720" w:header="0" w:footer="0" w:gutter="0"/>
          <w:pgNumType w:start="1"/>
          <w:cols w:space="708"/>
          <w:bidi/>
          <w:rtlGutter/>
          <w:docGrid w:linePitch="360"/>
        </w:sectPr>
      </w:pPr>
    </w:p>
    <w:p w:rsidR="0017209F" w:rsidP="00F0022E" w14:paraId="5CA17A8C" w14:textId="77777777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 w:rsidRPr="00A87E68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4466590</wp:posOffset>
            </wp:positionH>
            <wp:positionV relativeFrom="paragraph">
              <wp:posOffset>-455930</wp:posOffset>
            </wp:positionV>
            <wp:extent cx="1501775" cy="923925"/>
            <wp:effectExtent l="0" t="0" r="0" b="0"/>
            <wp:wrapNone/>
            <wp:docPr id="1028" name="Picture 4" descr="شعار وزارة التعليم 1442 الجديد png - موقع محتويات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A3C2320C-7110-455C-A4B3-F84C07247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شعار وزارة التعليم 1442 الجديد png - موقع محتويات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A3C2320C-7110-455C-A4B3-F84C07247C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-636905</wp:posOffset>
            </wp:positionH>
            <wp:positionV relativeFrom="paragraph">
              <wp:posOffset>-833120</wp:posOffset>
            </wp:positionV>
            <wp:extent cx="1539240" cy="1539240"/>
            <wp:effectExtent l="0" t="0" r="0" b="0"/>
            <wp:wrapNone/>
            <wp:docPr id="178681821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18214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6F4">
        <w:rPr>
          <w:rFonts w:ascii="SKR HEAD1" w:hAnsi="SKR HEAD1" w:cs="SKR HEAD1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-431800</wp:posOffset>
                </wp:positionV>
                <wp:extent cx="2543175" cy="904875"/>
                <wp:effectExtent l="0" t="0" r="0" b="0"/>
                <wp:wrapNone/>
                <wp:docPr id="143556447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209F" w:rsidRPr="00A87E68" w:rsidP="0017209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A87E6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17209F" w:rsidRPr="00A87E68" w:rsidP="0017209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A87E6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17209F" w:rsidRPr="00A87E68" w:rsidP="0017209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A87E6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الإدارة العامة للتعليم بمحافظة </w:t>
                            </w:r>
                          </w:p>
                          <w:p w:rsidR="0017209F" w:rsidRPr="00A87E68" w:rsidP="0017209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A87E6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مكتب التعليم </w:t>
                            </w:r>
                          </w:p>
                          <w:p w:rsidR="0017209F" w:rsidRPr="00A87E68" w:rsidP="0017209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A87E6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</w:p>
                          <w:p w:rsidR="0017209F" w:rsidRPr="00A87E68" w:rsidP="0017209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 w:rsidRPr="00A87E68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التربية البدنية والدفاع عن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4" type="#_x0000_t202" style="width:200.25pt;height:71.25pt;margin-top:-34pt;margin-left:106.4pt;mso-height-percent:0;mso-height-relative:margin;mso-wrap-distance-bottom:0;mso-wrap-distance-left:9pt;mso-wrap-distance-right:9pt;mso-wrap-distance-top:0;position:absolute;v-text-anchor:top;z-index:251685888" filled="f" fillcolor="this" stroked="f" strokeweight="0.5pt">
                <v:textbox>
                  <w:txbxContent>
                    <w:p w:rsidR="0017209F" w:rsidRPr="00A87E68" w:rsidP="0017209F" w14:paraId="2F44AD0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A87E68"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17209F" w:rsidRPr="00A87E68" w:rsidP="0017209F" w14:paraId="78AFA51C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A87E68"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17209F" w:rsidRPr="00A87E68" w:rsidP="0017209F" w14:paraId="055E17C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A87E68"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الإدارة العامة للتعليم بمحافظة </w:t>
                      </w:r>
                    </w:p>
                    <w:p w:rsidR="0017209F" w:rsidRPr="00A87E68" w:rsidP="0017209F" w14:paraId="05C25F9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A87E68"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مكتب التعليم </w:t>
                      </w:r>
                    </w:p>
                    <w:p w:rsidR="0017209F" w:rsidRPr="00A87E68" w:rsidP="0017209F" w14:paraId="0CDA163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A87E68"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مدرسة </w:t>
                      </w:r>
                    </w:p>
                    <w:p w:rsidR="0017209F" w:rsidRPr="00A87E68" w:rsidP="0017209F" w14:paraId="25925D0C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A87E68"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التربية البدنية والدفاع عن النفس</w:t>
                      </w:r>
                    </w:p>
                  </w:txbxContent>
                </v:textbox>
              </v:shape>
            </w:pict>
          </mc:Fallback>
        </mc:AlternateContent>
      </w:r>
    </w:p>
    <w:p w:rsidR="0017209F" w:rsidP="00F0022E" w14:paraId="39E73589" w14:textId="77777777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-822325</wp:posOffset>
                </wp:positionH>
                <wp:positionV relativeFrom="paragraph">
                  <wp:posOffset>302895</wp:posOffset>
                </wp:positionV>
                <wp:extent cx="6888480" cy="0"/>
                <wp:effectExtent l="19050" t="19050" r="7620" b="19050"/>
                <wp:wrapNone/>
                <wp:docPr id="2084542801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5" style="flip:x;mso-wrap-distance-bottom:0;mso-wrap-distance-left:9pt;mso-wrap-distance-right:9pt;mso-wrap-distance-top:0;position:absolute;v-text-anchor:top;z-index:251689984" from="-64.75pt,23.85pt" to="477.65pt,23.85pt" fillcolor="this" stroked="t" strokecolor="black" strokeweight="2.25pt"/>
            </w:pict>
          </mc:Fallback>
        </mc:AlternateContent>
      </w:r>
    </w:p>
    <w:p w:rsidR="0017209F" w:rsidP="00F0022E" w14:paraId="75FD9917" w14:textId="77777777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</w:p>
    <w:p w:rsidR="0081347B" w:rsidRPr="0017209F" w:rsidP="0017209F" w14:paraId="1CE6FCC5" w14:textId="4D334C94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  <w:rtl/>
          <w:lang w:val="en-US" w:eastAsia="en-US" w:bidi="ar-SA"/>
        </w:rPr>
      </w:pPr>
      <w:r w:rsidRPr="0017209F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اختبار منتصف الفصل الدراسي الأول </w:t>
      </w:r>
      <w:r w:rsidRPr="0017209F" w:rsidR="008A7D9F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لعام </w:t>
      </w:r>
      <w:r w:rsidR="00C421B6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>1447</w:t>
      </w:r>
      <w:r w:rsidRPr="0017209F" w:rsidR="008A7D9F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هـ  </w:t>
      </w:r>
      <w:r w:rsidRPr="0017209F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>لمادة التربية البدنية والدفاع عن النفس للصف الثا</w:t>
      </w:r>
      <w:r w:rsidRPr="0017209F" w:rsidR="00F0022E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>ني</w:t>
      </w:r>
      <w:r w:rsidRPr="0017209F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المتوسط  </w:t>
      </w:r>
    </w:p>
    <w:tbl>
      <w:tblPr>
        <w:tblStyle w:val="TableNormal"/>
        <w:tblpPr w:leftFromText="180" w:rightFromText="180" w:vertAnchor="text" w:horzAnchor="margin" w:tblpXSpec="center" w:tblpY="488"/>
        <w:bidiVisual/>
        <w:tblW w:w="6308" w:type="pct"/>
        <w:tblLook w:val="04A0"/>
      </w:tblPr>
      <w:tblGrid>
        <w:gridCol w:w="10751"/>
      </w:tblGrid>
      <w:tr w14:paraId="7EE65EC3" w14:textId="77777777" w:rsidTr="0017209F">
        <w:tblPrEx>
          <w:tblW w:w="6308" w:type="pct"/>
          <w:tblLook w:val="04A0"/>
        </w:tblPrEx>
        <w:trPr>
          <w:trHeight w:val="527"/>
        </w:trPr>
        <w:tc>
          <w:tcPr>
            <w:tcW w:w="5000" w:type="pct"/>
          </w:tcPr>
          <w:p w:rsidR="0017209F" w:rsidRPr="00F0022E" w:rsidP="0017209F" w14:paraId="647BDD51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283" w:hanging="283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1" w:name="_Hlk115402905"/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</w:t>
            </w:r>
            <w:r w:rsidRPr="00F0022E">
              <w:rPr>
                <w:rFonts w:ascii="AXtManalBLack" w:eastAsiaTheme="minorHAnsi" w:hAnsiTheme="minorHAnsi" w:cs="AXtManalBLack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العوامل</w:t>
            </w:r>
            <w:r w:rsidRPr="00F0022E">
              <w:rPr>
                <w:rFonts w:ascii="AXtManalBLack" w:eastAsiaTheme="minorHAnsi" w:hAnsiTheme="minorHAnsi" w:cs="AXtManalBLack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Lack" w:eastAsiaTheme="minorHAnsi" w:hAnsiTheme="minorHAnsi" w:cs="AXtManalBLack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التي</w:t>
            </w:r>
            <w:r w:rsidRPr="00F0022E">
              <w:rPr>
                <w:rFonts w:ascii="AXtManalBLack" w:eastAsiaTheme="minorHAnsi" w:hAnsiTheme="minorHAnsi" w:cs="AXtManalBLack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Lack" w:eastAsiaTheme="minorHAnsi" w:hAnsiTheme="minorHAnsi" w:cs="AXtManalBLack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تؤثر</w:t>
            </w:r>
            <w:r w:rsidRPr="00F0022E">
              <w:rPr>
                <w:rFonts w:ascii="AXtManalBLack" w:eastAsiaTheme="minorHAnsi" w:hAnsiTheme="minorHAnsi" w:cs="AXtManalBLack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Lack" w:eastAsiaTheme="minorHAnsi" w:hAnsiTheme="minorHAnsi" w:cs="AXtManalBLack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على</w:t>
            </w:r>
            <w:r w:rsidRPr="00F0022E">
              <w:rPr>
                <w:rFonts w:ascii="AXtManalBLack" w:eastAsiaTheme="minorHAnsi" w:hAnsiTheme="minorHAnsi" w:cs="AXtManalBLack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Lack" w:eastAsiaTheme="minorHAnsi" w:hAnsiTheme="minorHAnsi" w:cs="AXtManalBLack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معدل</w:t>
            </w:r>
            <w:r w:rsidRPr="00F0022E">
              <w:rPr>
                <w:rFonts w:ascii="AXtManalBLack" w:eastAsiaTheme="minorHAnsi" w:hAnsiTheme="minorHAnsi" w:cs="AXtManalBLack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rial" w:hAnsi="Arial" w:eastAsia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ض</w:t>
            </w:r>
            <w:r w:rsidRPr="00F0022E">
              <w:rPr>
                <w:rFonts w:ascii="AXtManalBLack" w:eastAsiaTheme="minorHAnsi" w:hAnsiTheme="minorHAnsi" w:cs="AXtManalBLack" w:hint="cs"/>
                <w:b/>
                <w:bCs/>
                <w:sz w:val="24"/>
                <w:szCs w:val="24"/>
                <w:rtl/>
                <w:lang w:val="en-US" w:eastAsia="en-US" w:bidi="ar-SA"/>
              </w:rPr>
              <w:t>ربات</w:t>
            </w:r>
            <w:r w:rsidRPr="00F0022E">
              <w:rPr>
                <w:rFonts w:ascii="AXtManalBLack" w:eastAsiaTheme="minorHAnsi" w:hAnsiTheme="minorHAnsi" w:cs="AXtManalBLack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Lack" w:eastAsiaTheme="minorHAnsi" w:hAnsiTheme="minorHAnsi" w:cs="AXtManalBLack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القلب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0022E">
              <w:rPr>
                <w:rFonts w:ascii="AXtManalBold" w:eastAsiaTheme="minorHAnsi" w:hAnsiTheme="minorHAnsi" w:cs="AXtManalBold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أمرا</w:t>
            </w:r>
            <w:r w:rsidRPr="00F0022E">
              <w:rPr>
                <w:rFonts w:ascii="Arial" w:hAnsi="Arial" w:eastAsia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ض</w:t>
            </w:r>
            <w:r w:rsidRPr="00F0022E">
              <w:rPr>
                <w:rFonts w:ascii="AXtManalBold" w:eastAsiaTheme="minorHAnsi" w:hAnsiTheme="minorHAnsi" w:cs="AXtManalBold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old" w:eastAsiaTheme="minorHAnsi" w:hAnsiTheme="minorHAnsi" w:cs="AXtManalBold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العارضة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 </w:t>
            </w:r>
            <w:r w:rsidRPr="00F0022E">
              <w:rPr>
                <w:rFonts w:ascii="AXtManalBold" w:eastAsiaTheme="minorHAnsi" w:hAnsiTheme="minorHAnsi" w:cs="AXtManalBold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أمرا</w:t>
            </w:r>
            <w:r w:rsidRPr="00F0022E">
              <w:rPr>
                <w:rFonts w:ascii="Arial" w:hAnsi="Arial" w:eastAsia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ض</w:t>
            </w:r>
            <w:r w:rsidRPr="00F0022E">
              <w:rPr>
                <w:rFonts w:ascii="AXtManalBold" w:eastAsiaTheme="minorHAnsi" w:hAnsiTheme="minorHAnsi" w:cs="AXtManalBold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old" w:eastAsiaTheme="minorHAnsi" w:hAnsiTheme="minorHAnsi" w:cs="AXtManalBold" w:hint="cs"/>
                <w:b/>
                <w:bCs/>
                <w:sz w:val="24"/>
                <w:szCs w:val="24"/>
                <w:rtl/>
                <w:lang w:val="en-US" w:eastAsia="en-US" w:bidi="ar-SA"/>
              </w:rPr>
              <w:t>قلبية</w:t>
            </w:r>
            <w:r w:rsidRPr="00F0022E">
              <w:rPr>
                <w:rFonts w:ascii="AXtManalBold" w:eastAsiaTheme="minorHAnsi" w:hAnsiTheme="minorHAnsi" w:cs="AXtManalBold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old" w:eastAsiaTheme="minorHAnsi" w:hAnsiTheme="minorHAnsi" w:cs="AXtManalBold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أو</w:t>
            </w:r>
            <w:r w:rsidRPr="00F0022E">
              <w:rPr>
                <w:rFonts w:ascii="AXtManalBold" w:eastAsiaTheme="minorHAnsi" w:hAnsiTheme="minorHAnsi" w:cs="AXtManalBold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old" w:eastAsiaTheme="minorHAnsi" w:hAnsiTheme="minorHAnsi" w:cs="AXtManalBold" w:hint="cs"/>
                <w:b/>
                <w:bCs/>
                <w:sz w:val="24"/>
                <w:szCs w:val="24"/>
                <w:rtl/>
                <w:lang w:val="en-US" w:eastAsia="en-US" w:bidi="ar-SA"/>
              </w:rPr>
              <w:t>درقية</w:t>
            </w:r>
            <w:r w:rsidRPr="00F0022E">
              <w:rPr>
                <w:rFonts w:ascii="AXtManalBold" w:eastAsiaTheme="minorHAnsi" w:hAnsiTheme="minorHAnsi" w:cs="AXtManalBold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old" w:eastAsiaTheme="minorHAnsi" w:hAnsiTheme="minorHAnsi" w:cs="AXtManalBold" w:hint="cs"/>
                <w:b/>
                <w:bCs/>
                <w:sz w:val="24"/>
                <w:szCs w:val="24"/>
                <w:rtl/>
                <w:lang w:val="en-US" w:eastAsia="en-US" w:bidi="ar-SA"/>
              </w:rPr>
              <w:t>غير</w:t>
            </w:r>
            <w:r w:rsidRPr="00F0022E">
              <w:rPr>
                <w:rFonts w:ascii="AXtManalBold" w:eastAsiaTheme="minorHAnsi" w:hAnsiTheme="minorHAnsi" w:cs="AXtManalBold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old" w:eastAsiaTheme="minorHAnsi" w:hAnsiTheme="minorHAnsi" w:cs="AXtManalBold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مشخصة</w:t>
            </w:r>
            <w:r w:rsidRPr="00F0022E">
              <w:rPr>
                <w:rFonts w:ascii="AXtManalBold" w:eastAsiaTheme="minorHAnsi" w:hAnsiTheme="minorHAnsi" w:cs="AXtManalBold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(        ) </w:t>
            </w:r>
          </w:p>
        </w:tc>
      </w:tr>
      <w:tr w14:paraId="172F2E97" w14:textId="77777777" w:rsidTr="0017209F">
        <w:tblPrEx>
          <w:tblW w:w="6308" w:type="pct"/>
          <w:tblLook w:val="04A0"/>
        </w:tblPrEx>
        <w:trPr>
          <w:trHeight w:val="527"/>
        </w:trPr>
        <w:tc>
          <w:tcPr>
            <w:tcW w:w="5000" w:type="pct"/>
          </w:tcPr>
          <w:p w:rsidR="0017209F" w:rsidRPr="00F0022E" w:rsidP="0017209F" w14:paraId="66CE6615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2- </w:t>
            </w:r>
            <w:r w:rsidRPr="00F0022E">
              <w:rPr>
                <w:rFonts w:ascii="AXtManalBLack" w:eastAsiaTheme="minorHAnsi" w:hAnsiTheme="minorHAnsi" w:cs="AXtManalBLack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لقياس</w:t>
            </w:r>
            <w:r w:rsidRPr="00F0022E">
              <w:rPr>
                <w:rFonts w:ascii="AXtManalBLack" w:eastAsiaTheme="minorHAnsi" w:hAnsiTheme="minorHAnsi" w:cs="AXtManalBLack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Lack" w:eastAsiaTheme="minorHAnsi" w:hAnsiTheme="minorHAnsi" w:cs="AXtManalBLack" w:hint="cs"/>
                <w:b/>
                <w:bCs/>
                <w:sz w:val="24"/>
                <w:szCs w:val="24"/>
                <w:rtl/>
                <w:lang w:val="en-US" w:eastAsia="en-US" w:bidi="ar-SA"/>
              </w:rPr>
              <w:t>نبض</w:t>
            </w:r>
            <w:r w:rsidRPr="00F0022E">
              <w:rPr>
                <w:rFonts w:ascii="AXtManalBLack" w:eastAsiaTheme="minorHAnsi" w:hAnsiTheme="minorHAnsi" w:cs="AXtManalBLack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Lack" w:eastAsiaTheme="minorHAnsi" w:hAnsiTheme="minorHAnsi" w:cs="AXtManalBLack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القلب</w:t>
            </w:r>
            <w:r w:rsidRPr="00F0022E">
              <w:rPr>
                <w:rFonts w:ascii="AXtManalBLack" w:eastAsiaTheme="minorHAnsi" w:hAnsiTheme="minorHAnsi" w:cs="AXtManalBLack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Lack" w:eastAsiaTheme="minorHAnsi" w:hAnsiTheme="minorHAnsi" w:cs="AXtManalBLack" w:hint="cs"/>
                <w:b/>
                <w:bCs/>
                <w:sz w:val="24"/>
                <w:szCs w:val="24"/>
                <w:rtl/>
                <w:lang w:val="en-US" w:eastAsia="en-US" w:bidi="ar-SA"/>
              </w:rPr>
              <w:t>طرائق</w:t>
            </w:r>
            <w:r w:rsidRPr="00F0022E">
              <w:rPr>
                <w:rFonts w:ascii="AXtManalBLack" w:eastAsiaTheme="minorHAnsi" w:hAnsiTheme="minorHAnsi" w:cs="AXtManalBLack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Lack" w:eastAsiaTheme="minorHAnsi" w:hAnsiTheme="minorHAnsi" w:cs="AXtManalBLack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كثيرة ،</w:t>
            </w:r>
            <w:r w:rsidRPr="00F0022E">
              <w:rPr>
                <w:rFonts w:ascii="AXtManalBLack" w:eastAsiaTheme="minorHAnsi" w:hAnsiTheme="minorHAnsi" w:cs="AXtManalBLack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Lack" w:eastAsiaTheme="minorHAnsi" w:hAnsiTheme="minorHAnsi" w:cs="AXtManalBLack" w:hint="cs"/>
                <w:b/>
                <w:bCs/>
                <w:sz w:val="24"/>
                <w:szCs w:val="24"/>
                <w:rtl/>
                <w:lang w:val="en-US" w:eastAsia="en-US" w:bidi="ar-SA"/>
              </w:rPr>
              <w:t>ومن</w:t>
            </w:r>
            <w:r w:rsidRPr="00F0022E">
              <w:rPr>
                <w:rFonts w:ascii="AXtManalBLack" w:eastAsiaTheme="minorHAnsi" w:hAnsiTheme="minorHAnsi" w:cs="AXtManalBLack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Lack" w:eastAsiaTheme="minorHAnsi" w:hAnsiTheme="minorHAnsi" w:cs="AXtManalBLack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أكثرها</w:t>
            </w:r>
            <w:r w:rsidRPr="00F0022E">
              <w:rPr>
                <w:rFonts w:ascii="AXtManalBLack" w:eastAsiaTheme="minorHAnsi" w:hAnsiTheme="minorHAnsi" w:cs="AXtManalBLack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Lack" w:eastAsiaTheme="minorHAnsi" w:hAnsiTheme="minorHAnsi" w:cs="AXtManalBLack" w:hint="cs"/>
                <w:b/>
                <w:bCs/>
                <w:sz w:val="24"/>
                <w:szCs w:val="24"/>
                <w:rtl/>
                <w:lang w:val="en-US" w:eastAsia="en-US" w:bidi="ar-SA"/>
              </w:rPr>
              <w:t>شيوعًا النبض</w:t>
            </w:r>
            <w:r w:rsidRPr="00F0022E">
              <w:rPr>
                <w:rFonts w:ascii="AXtManalBLack" w:eastAsiaTheme="minorHAnsi" w:hAnsiTheme="minorHAnsi" w:cs="AXtManalBLack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AXtManalBLack" w:eastAsiaTheme="minorHAnsi" w:hAnsiTheme="minorHAnsi" w:cs="AXtManalBLack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الكعبري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 البنض السباتي  .       (         )</w:t>
            </w:r>
          </w:p>
        </w:tc>
      </w:tr>
      <w:tr w14:paraId="10D28BC5" w14:textId="77777777" w:rsidTr="0017209F">
        <w:tblPrEx>
          <w:tblW w:w="6308" w:type="pct"/>
          <w:tblLook w:val="04A0"/>
        </w:tblPrEx>
        <w:trPr>
          <w:trHeight w:val="539"/>
        </w:trPr>
        <w:tc>
          <w:tcPr>
            <w:tcW w:w="5000" w:type="pct"/>
          </w:tcPr>
          <w:p w:rsidR="0017209F" w:rsidRPr="00F0022E" w:rsidP="0017209F" w14:paraId="081B0D1B" w14:textId="77777777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ind w:left="283" w:hanging="283"/>
              <w:contextualSpacing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القدرة العضلية تعرف بأنها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قدرة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الجسم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على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إنتاج قوة عضلية تتميز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بالرشاقة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      ) </w:t>
            </w:r>
          </w:p>
        </w:tc>
      </w:tr>
      <w:tr w14:paraId="18DD6EC4" w14:textId="77777777" w:rsidTr="0017209F">
        <w:tblPrEx>
          <w:tblW w:w="6308" w:type="pct"/>
          <w:tblLook w:val="04A0"/>
        </w:tblPrEx>
        <w:trPr>
          <w:trHeight w:val="527"/>
        </w:trPr>
        <w:tc>
          <w:tcPr>
            <w:tcW w:w="5000" w:type="pct"/>
          </w:tcPr>
          <w:p w:rsidR="0017209F" w:rsidRPr="00F0022E" w:rsidP="0017209F" w14:paraId="7848B890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4-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اللياقة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القلبية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التنفسية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تعرف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بأنها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قدرة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القلب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على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ضخ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الدم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المليء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بالأوكسجين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إلى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العضلات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العاملة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      ) </w:t>
            </w:r>
          </w:p>
        </w:tc>
      </w:tr>
      <w:tr w14:paraId="4B8B7D1B" w14:textId="77777777" w:rsidTr="0017209F">
        <w:tblPrEx>
          <w:tblW w:w="6308" w:type="pct"/>
          <w:tblLook w:val="04A0"/>
        </w:tblPrEx>
        <w:trPr>
          <w:trHeight w:val="527"/>
        </w:trPr>
        <w:tc>
          <w:tcPr>
            <w:tcW w:w="5000" w:type="pct"/>
          </w:tcPr>
          <w:p w:rsidR="0017209F" w:rsidRPr="00F0022E" w:rsidP="0017209F" w14:paraId="01EF11D3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5- من  الاختبارات الميدانية للياقة القلبية التنفسية  مشي / جري  ( 10 دقائق ) أو ميل أو نصف  .    (      ) </w:t>
            </w:r>
          </w:p>
        </w:tc>
      </w:tr>
      <w:tr w14:paraId="49D18211" w14:textId="77777777" w:rsidTr="0017209F">
        <w:tblPrEx>
          <w:tblW w:w="6308" w:type="pct"/>
          <w:tblLook w:val="04A0"/>
        </w:tblPrEx>
        <w:trPr>
          <w:trHeight w:val="563"/>
        </w:trPr>
        <w:tc>
          <w:tcPr>
            <w:tcW w:w="5000" w:type="pct"/>
          </w:tcPr>
          <w:p w:rsidR="0017209F" w:rsidP="0017209F" w14:paraId="414B4A28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jc w:val="left"/>
              <w:rPr>
                <w:rFonts w:ascii="SKR-HEAD1" w:eastAsia="Calibri" w:hAnsi="Calibri" w:cs="SKR-HEAD1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6-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 يعد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ضرب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بالرأس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المهارات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المهمة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كرة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القدم ،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حيث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أن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هذه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المهارة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تعد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أسلوباً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فنياً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هجومياً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فعالاً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و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دفاعياً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</w:p>
          <w:p w:rsidR="0017209F" w:rsidRPr="00F0022E" w:rsidP="0017209F" w14:paraId="0068A6BE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حامياً للمرمى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       ) </w:t>
            </w:r>
          </w:p>
        </w:tc>
      </w:tr>
      <w:tr w14:paraId="5A0610B7" w14:textId="77777777" w:rsidTr="0017209F">
        <w:tblPrEx>
          <w:tblW w:w="6308" w:type="pct"/>
          <w:tblLook w:val="04A0"/>
        </w:tblPrEx>
        <w:trPr>
          <w:trHeight w:val="563"/>
        </w:trPr>
        <w:tc>
          <w:tcPr>
            <w:tcW w:w="5000" w:type="pct"/>
          </w:tcPr>
          <w:p w:rsidR="0017209F" w:rsidRPr="00F0022E" w:rsidP="0017209F" w14:paraId="0577A51E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7-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أشكال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ضرب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بالرأس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الوثب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ضرب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بالرأس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بالطريقة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الدفاعية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ضرب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بالرأس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بالطريقة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الهجومية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 (      )  </w:t>
            </w:r>
          </w:p>
        </w:tc>
      </w:tr>
      <w:tr w14:paraId="0EE7347A" w14:textId="77777777" w:rsidTr="0017209F">
        <w:tblPrEx>
          <w:tblW w:w="6308" w:type="pct"/>
          <w:tblLook w:val="04A0"/>
        </w:tblPrEx>
        <w:trPr>
          <w:trHeight w:val="563"/>
        </w:trPr>
        <w:tc>
          <w:tcPr>
            <w:tcW w:w="5000" w:type="pct"/>
          </w:tcPr>
          <w:p w:rsidR="0017209F" w:rsidRPr="00F0022E" w:rsidP="0017209F" w14:paraId="35BC2BC0" w14:textId="77777777">
            <w:pPr>
              <w:autoSpaceDE w:val="0"/>
              <w:autoSpaceDN w:val="0"/>
              <w:bidi/>
              <w:adjustRightInd w:val="0"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8-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يعد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التمرير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المهارات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الضرورية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كرة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القدم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لأنه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تقريبا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الطريقة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الوحيدة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لنقل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بين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أفراد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نفس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الفريق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.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كما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أن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أهميته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تكمن في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أنه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أسلوب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سريع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و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فعال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نقل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لمسافات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طويلة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 (       )</w:t>
            </w:r>
          </w:p>
        </w:tc>
      </w:tr>
      <w:tr w14:paraId="41215531" w14:textId="77777777"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 w14:paraId="56D4E9FC" w14:textId="77777777">
            <w:pPr>
              <w:bidi/>
              <w:spacing w:after="0" w:line="36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9-لا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يمثل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امتصاص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بالفخذ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أحد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الحالات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التي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يستخدمها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الممارس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أجل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السيطرة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على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(     )</w:t>
            </w:r>
          </w:p>
        </w:tc>
      </w:tr>
      <w:tr w14:paraId="1CDB962A" w14:textId="77777777"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 w14:paraId="36CE212D" w14:textId="77777777">
            <w:pPr>
              <w:bidi/>
              <w:spacing w:after="0" w:line="36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10-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تعتبر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خارج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اللعب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عند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إيقاف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اللعب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قبل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الحكم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(     ) </w:t>
            </w:r>
          </w:p>
        </w:tc>
      </w:tr>
      <w:tr w14:paraId="73C48023" w14:textId="77777777"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 w14:paraId="2F1C826E" w14:textId="77777777">
            <w:pPr>
              <w:bidi/>
              <w:spacing w:after="0" w:line="36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11-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لا تعتبر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داخل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اللعب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كافة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الأوقات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الأخرى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إذا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ارتدت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قائم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المرمى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أو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العارضة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أو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قائم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الراية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الركنية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 (       )</w:t>
            </w:r>
          </w:p>
        </w:tc>
      </w:tr>
      <w:tr w14:paraId="1CCA5AC2" w14:textId="77777777"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 w14:paraId="5474B82C" w14:textId="77777777">
            <w:pPr>
              <w:bidi/>
              <w:spacing w:after="0" w:line="36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12-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يكون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اللاعب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موقف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تسلل</w:t>
            </w:r>
            <w:r w:rsidRPr="00F0022E">
              <w:rPr>
                <w:rFonts w:ascii="HacenEgypt" w:eastAsiaTheme="minorHAnsi" w:hAnsiTheme="minorHAnsi" w:cs="HacenEgyp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HacenEgypt" w:eastAsiaTheme="minorHAnsi" w:hAnsiTheme="minorHAnsi" w:cs="HacenEgypt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إذا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كان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نصف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ميدان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اللعب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الخاص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به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      )</w:t>
            </w:r>
          </w:p>
        </w:tc>
      </w:tr>
      <w:tr w14:paraId="56BFC5D5" w14:textId="77777777"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 w14:paraId="1A089819" w14:textId="77777777">
            <w:pPr>
              <w:bidi/>
              <w:spacing w:after="0" w:line="36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13- عند أداء الارسال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يقف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اللاعب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وكلتا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قدميه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خلف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خط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القاعدة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خارج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الملعب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     ) </w:t>
            </w:r>
          </w:p>
        </w:tc>
      </w:tr>
      <w:tr w14:paraId="4B0C9A5A" w14:textId="77777777"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RPr="00F0022E" w:rsidP="0017209F" w14:paraId="1615528D" w14:textId="77777777">
            <w:pPr>
              <w:bidi/>
              <w:spacing w:after="0" w:line="36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14-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اذا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لمس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اللاعب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او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ضرب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الشبكة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الموجودة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منتصف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الملعب</w:t>
            </w:r>
            <w:r w:rsidRPr="00F0022E">
              <w:rPr>
                <w:rFonts w:asciiTheme="minorHAnsi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 </w:t>
            </w:r>
            <w:r w:rsidRPr="00F0022E">
              <w:rPr>
                <w:rFonts w:asciiTheme="minorHAnsi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فأنه يتم احتساب النقاط . (      ) </w:t>
            </w:r>
          </w:p>
        </w:tc>
      </w:tr>
      <w:tr w14:paraId="1BA70157" w14:textId="77777777" w:rsidTr="0017209F">
        <w:tblPrEx>
          <w:tblW w:w="6308" w:type="pct"/>
          <w:tblLook w:val="04A0"/>
        </w:tblPrEx>
        <w:trPr>
          <w:trHeight w:val="281"/>
        </w:trPr>
        <w:tc>
          <w:tcPr>
            <w:tcW w:w="5000" w:type="pct"/>
          </w:tcPr>
          <w:p w:rsidR="0017209F" w:rsidP="0017209F" w14:paraId="3D8A5233" w14:textId="77777777">
            <w:pPr>
              <w:bidi/>
              <w:spacing w:after="0" w:line="36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15-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لا تعتبر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الكرة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التي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تلمس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احد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خطوط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الملعب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أنها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لمست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ارض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الملعب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المنافس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الذي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يحدده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ذلك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0022E">
              <w:rPr>
                <w:rFonts w:ascii="SKR-HEAD1" w:eastAsiaTheme="minorHAnsi" w:hAnsiTheme="minorHAnsi" w:cs="SKR-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الخط</w:t>
            </w:r>
            <w:r w:rsidRPr="00F0022E">
              <w:rPr>
                <w:rFonts w:ascii="SKR-HEAD1" w:eastAsiaTheme="minorHAnsi" w:hAnsiTheme="minorHAnsi" w:cs="SKR-HEAD1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 w:rsidRPr="00F002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       )</w:t>
            </w:r>
          </w:p>
          <w:p w:rsidR="0017209F" w:rsidRPr="00F0022E" w:rsidP="0017209F" w14:paraId="7E8050C1" w14:textId="77777777">
            <w:pPr>
              <w:bidi/>
              <w:spacing w:after="0" w:line="360" w:lineRule="auto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bookmarkEnd w:id="1"/>
    <w:p w:rsidR="00830274" w:rsidRPr="0017209F" w:rsidP="0017209F" w14:paraId="70EB186E" w14:textId="77777777">
      <w:pPr>
        <w:bidi/>
        <w:spacing w:after="200" w:line="276" w:lineRule="auto"/>
        <w:ind w:left="-908"/>
        <w:jc w:val="left"/>
        <w:rPr>
          <w:rFonts w:ascii="Calibri" w:eastAsia="Calibri" w:hAnsi="Calibri" w:cs="Arial"/>
          <w:b/>
          <w:bCs/>
          <w:sz w:val="24"/>
          <w:szCs w:val="24"/>
          <w:u w:val="single"/>
          <w:lang w:val="en-US" w:eastAsia="en-US" w:bidi="ar-SA"/>
        </w:rPr>
      </w:pPr>
      <w:r w:rsidRPr="0017209F"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  <w:lang w:val="en-US" w:eastAsia="en-US" w:bidi="ar-SA"/>
        </w:rPr>
        <w:t xml:space="preserve"> </w:t>
      </w:r>
      <w:r w:rsidRPr="0017209F" w:rsidR="0081347B"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  <w:lang w:val="en-US" w:eastAsia="en-US" w:bidi="ar-SA"/>
        </w:rPr>
        <w:t xml:space="preserve">السؤال الأول  / </w:t>
      </w:r>
      <w:r w:rsidRPr="0017209F" w:rsidR="007E1E50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>ض</w:t>
      </w:r>
      <w:r w:rsidRPr="0017209F" w:rsidR="00265210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ع / ي علامة صح أو خطأ أمام العبارات التالية  ؟ </w:t>
      </w:r>
    </w:p>
    <w:p w:rsidR="0081347B" w:rsidRPr="0017209F" w:rsidP="008D2D2F" w14:paraId="06152C26" w14:textId="77777777">
      <w:pPr>
        <w:bidi/>
        <w:spacing w:after="200" w:line="276" w:lineRule="auto"/>
        <w:ind w:hanging="908"/>
        <w:jc w:val="left"/>
        <w:rPr>
          <w:rFonts w:ascii="Calibri" w:eastAsia="Calibri" w:hAnsi="Calibri" w:cs="Arial"/>
          <w:b/>
          <w:bCs/>
          <w:sz w:val="24"/>
          <w:szCs w:val="24"/>
          <w:u w:val="single"/>
          <w:rtl/>
          <w:lang w:val="en-US" w:eastAsia="en-US" w:bidi="ar-SA"/>
        </w:rPr>
      </w:pPr>
      <w:r w:rsidRPr="0017209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>السؤال الثاني / اكمل الفراغات التالية بالكلم</w:t>
      </w:r>
      <w:r w:rsidRPr="0017209F" w:rsidR="008D2D2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>ة</w:t>
      </w:r>
      <w:r w:rsidRPr="0017209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المناسبة لها</w:t>
      </w:r>
      <w:r w:rsidRPr="0017209F" w:rsidR="008D2D2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من الكلمات التالية </w:t>
      </w:r>
      <w:r w:rsidRPr="0017209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؟ </w:t>
      </w:r>
    </w:p>
    <w:p w:rsidR="006F1195" w:rsidRPr="0017209F" w:rsidP="0017209F" w14:paraId="754B6EC4" w14:textId="77777777">
      <w:pPr>
        <w:bidi/>
        <w:spacing w:after="200" w:line="276" w:lineRule="auto"/>
        <w:ind w:right="-851" w:hanging="908"/>
        <w:jc w:val="center"/>
        <w:rPr>
          <w:rFonts w:ascii="HacenEgypt" w:eastAsia="Calibri" w:hAnsi="Calibri" w:cs="HacenEgypt"/>
          <w:color w:val="000000"/>
          <w:sz w:val="32"/>
          <w:szCs w:val="32"/>
          <w:rtl/>
          <w:lang w:val="en-US" w:eastAsia="en-US" w:bidi="ar-SA"/>
        </w:rPr>
      </w:pPr>
      <w:r w:rsidRPr="0017209F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>القدرة العضلية</w:t>
      </w:r>
      <w:r w:rsidRPr="0017209F" w:rsidR="008606B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17209F" w:rsidR="008606BC"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  <w:rtl/>
          <w:lang w:val="en-US" w:eastAsia="en-US" w:bidi="ar-SA"/>
        </w:rPr>
        <w:t>–</w:t>
      </w:r>
      <w:r w:rsidRPr="0017209F" w:rsidR="008606B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17209F" w:rsidR="00F0022E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الضربة الطائرة الخلفية </w:t>
      </w:r>
      <w:r w:rsidRPr="0017209F" w:rsidR="008606B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-  </w:t>
      </w:r>
      <w:r w:rsidRPr="0017209F" w:rsidR="00F0022E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17209F"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  <w:rtl/>
          <w:lang w:val="en-US" w:eastAsia="en-US" w:bidi="ar-SA"/>
        </w:rPr>
        <w:t>–</w:t>
      </w:r>
      <w:r w:rsidRPr="0017209F" w:rsidR="008606BC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17209F" w:rsidR="008606BC">
        <w:rPr>
          <w:rFonts w:ascii="SKR-HEAD1" w:eastAsiaTheme="minorHAnsi" w:hAnsiTheme="minorHAnsi" w:cs="SKR-HEAD1" w:hint="cs"/>
          <w:b/>
          <w:bCs/>
          <w:color w:val="000000"/>
          <w:sz w:val="24"/>
          <w:szCs w:val="24"/>
          <w:rtl/>
          <w:lang w:val="en-US" w:eastAsia="en-US" w:bidi="ar-SA"/>
        </w:rPr>
        <w:t>الارسال</w:t>
      </w:r>
      <w:r w:rsidRPr="0017209F">
        <w:rPr>
          <w:rFonts w:asciiTheme="minorHAnsi" w:eastAsiaTheme="minorHAnsi" w:hAnsiTheme="minorHAnsi" w:cs="SKR-HEAD1"/>
          <w:b/>
          <w:bCs/>
          <w:color w:val="000000"/>
          <w:sz w:val="24"/>
          <w:szCs w:val="24"/>
          <w:lang w:val="en-US" w:eastAsia="en-US" w:bidi="ar-SA"/>
        </w:rPr>
        <w:t xml:space="preserve"> </w:t>
      </w:r>
      <w:r w:rsidRPr="0017209F">
        <w:rPr>
          <w:rFonts w:asciiTheme="minorHAnsi" w:eastAsiaTheme="minorHAnsi" w:hAnsiTheme="minorHAnsi" w:cs="SKR-HEAD1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المستقيم </w:t>
      </w:r>
      <w:r w:rsidRPr="0017209F" w:rsidR="008606BC">
        <w:rPr>
          <w:rFonts w:ascii="SKR-HEAD1" w:eastAsiaTheme="minorHAnsi" w:hAnsiTheme="minorHAnsi" w:cs="SKR-HEAD1"/>
          <w:b/>
          <w:bCs/>
          <w:color w:val="000000"/>
          <w:sz w:val="24"/>
          <w:szCs w:val="24"/>
          <w:lang w:val="en-US" w:eastAsia="en-US" w:bidi="ar-SA"/>
        </w:rPr>
        <w:t xml:space="preserve"> </w:t>
      </w:r>
      <w:r w:rsidRPr="0017209F" w:rsidR="008606BC">
        <w:rPr>
          <w:rFonts w:ascii="SKR-HEAD1" w:eastAsiaTheme="minorHAnsi" w:hAnsiTheme="minorHAnsi" w:cs="SKR-HEAD1" w:hint="cs"/>
          <w:b/>
          <w:bCs/>
          <w:color w:val="000000"/>
          <w:sz w:val="24"/>
          <w:szCs w:val="24"/>
          <w:rtl/>
          <w:lang w:val="en-US" w:eastAsia="en-US" w:bidi="ar-SA"/>
        </w:rPr>
        <w:t>من</w:t>
      </w:r>
      <w:r w:rsidRPr="0017209F" w:rsidR="008606BC">
        <w:rPr>
          <w:rFonts w:ascii="SKR-HEAD1" w:eastAsiaTheme="minorHAnsi" w:hAnsiTheme="minorHAnsi" w:cs="SKR-HEAD1"/>
          <w:b/>
          <w:bCs/>
          <w:color w:val="000000"/>
          <w:sz w:val="24"/>
          <w:szCs w:val="24"/>
          <w:lang w:val="en-US" w:eastAsia="en-US" w:bidi="ar-SA"/>
        </w:rPr>
        <w:t xml:space="preserve"> </w:t>
      </w:r>
      <w:r w:rsidRPr="0017209F">
        <w:rPr>
          <w:rFonts w:ascii="SKR-HEAD1" w:eastAsiaTheme="minorHAnsi" w:hAnsiTheme="minorHAnsi" w:cs="SKR-HEAD1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أعلى </w:t>
      </w:r>
      <w:r w:rsidRPr="0017209F" w:rsidR="00265210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17209F"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  <w:rtl/>
          <w:lang w:val="en-US" w:eastAsia="en-US" w:bidi="ar-SA"/>
        </w:rPr>
        <w:t>–</w:t>
      </w:r>
      <w:r w:rsidRPr="0017209F" w:rsidR="00265210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17209F">
        <w:rPr>
          <w:rFonts w:ascii="HacenEgypt" w:eastAsiaTheme="minorHAnsi" w:hAnsiTheme="minorHAnsi" w:cs="HacenEgypt" w:hint="cs"/>
          <w:color w:val="000000"/>
          <w:sz w:val="28"/>
          <w:szCs w:val="28"/>
          <w:rtl/>
          <w:lang w:val="en-US" w:eastAsia="en-US" w:bidi="ar-SA"/>
        </w:rPr>
        <w:t>التوقيت</w:t>
      </w:r>
      <w:r w:rsidRPr="0017209F">
        <w:rPr>
          <w:rFonts w:ascii="HacenEgypt" w:eastAsiaTheme="minorHAnsi" w:hAnsiTheme="minorHAnsi" w:cs="HacenEgypt"/>
          <w:color w:val="000000"/>
          <w:sz w:val="28"/>
          <w:szCs w:val="28"/>
          <w:lang w:val="en-US" w:eastAsia="en-US" w:bidi="ar-SA"/>
        </w:rPr>
        <w:t xml:space="preserve"> </w:t>
      </w:r>
      <w:r w:rsidRPr="0017209F">
        <w:rPr>
          <w:rFonts w:ascii="HacenEgypt" w:eastAsiaTheme="minorHAnsi" w:hAnsiTheme="minorHAnsi" w:cs="HacenEgypt" w:hint="cs"/>
          <w:color w:val="000000"/>
          <w:sz w:val="28"/>
          <w:szCs w:val="28"/>
          <w:rtl/>
          <w:lang w:val="en-US" w:eastAsia="en-US" w:bidi="ar-SA"/>
        </w:rPr>
        <w:t>السليم</w:t>
      </w:r>
    </w:p>
    <w:p w:rsidR="008606BC" w:rsidRPr="0017209F" w:rsidP="006F1195" w14:paraId="69E5418C" w14:textId="77777777">
      <w:pPr>
        <w:pStyle w:val="ListParagraph"/>
        <w:numPr>
          <w:ilvl w:val="0"/>
          <w:numId w:val="16"/>
        </w:numPr>
        <w:bidi/>
        <w:spacing w:after="200" w:line="276" w:lineRule="auto"/>
        <w:ind w:left="-625" w:right="-851" w:hanging="283"/>
        <w:contextualSpacing/>
        <w:jc w:val="left"/>
        <w:rPr>
          <w:rFonts w:ascii="SKR-HEAD1" w:eastAsia="Calibri" w:hAnsi="Calibri" w:cs="SKR-HEAD1"/>
          <w:b/>
          <w:bCs/>
          <w:sz w:val="24"/>
          <w:szCs w:val="24"/>
          <w:lang w:val="en-US" w:eastAsia="en-US" w:bidi="ar-SA"/>
        </w:rPr>
      </w:pPr>
      <w:r w:rsidRPr="00BD4B6F">
        <w:rPr>
          <w:rFonts w:ascii="HacenEgypt" w:eastAsiaTheme="minorHAnsi" w:hAnsiTheme="minorHAnsi" w:cs="HacenEgypt" w:hint="cs"/>
          <w:b/>
          <w:bCs/>
          <w:sz w:val="24"/>
          <w:szCs w:val="24"/>
          <w:rtl/>
          <w:lang w:val="en-US" w:eastAsia="en-US" w:bidi="ar-SA"/>
        </w:rPr>
        <w:t>من المتطلبات</w:t>
      </w:r>
      <w:r w:rsidRPr="00BD4B6F">
        <w:rPr>
          <w:rFonts w:ascii="HacenEgypt" w:eastAsiaTheme="minorHAnsi" w:hAnsiTheme="minorHAnsi" w:cs="HacenEgypt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HacenEgypt" w:eastAsiaTheme="minorHAnsi" w:hAnsiTheme="minorHAnsi" w:cs="HacenEgypt" w:hint="cs"/>
          <w:b/>
          <w:bCs/>
          <w:sz w:val="24"/>
          <w:szCs w:val="24"/>
          <w:rtl/>
          <w:lang w:val="en-US" w:eastAsia="en-US" w:bidi="ar-SA"/>
        </w:rPr>
        <w:t>الفنية</w:t>
      </w:r>
      <w:r w:rsidRPr="00BD4B6F">
        <w:rPr>
          <w:rFonts w:ascii="HacenEgypt" w:eastAsiaTheme="minorHAnsi" w:hAnsiTheme="minorHAnsi" w:cs="HacenEgypt"/>
          <w:b/>
          <w:bCs/>
          <w:sz w:val="24"/>
          <w:szCs w:val="24"/>
          <w:lang w:val="en-US" w:eastAsia="en-US" w:bidi="ar-SA"/>
        </w:rPr>
        <w:t xml:space="preserve"> </w:t>
      </w:r>
      <w:r w:rsidRPr="00BD4B6F" w:rsidR="006F1195">
        <w:rPr>
          <w:rFonts w:ascii="HacenEgypt" w:eastAsiaTheme="minorHAnsi" w:hAnsiTheme="minorHAnsi" w:cs="HacenEgypt" w:hint="cs"/>
          <w:b/>
          <w:bCs/>
          <w:sz w:val="24"/>
          <w:szCs w:val="24"/>
          <w:rtl/>
          <w:lang w:val="en-US" w:eastAsia="en-US" w:bidi="ar-SA"/>
        </w:rPr>
        <w:t>لتمريره</w:t>
      </w:r>
      <w:r w:rsidRPr="00BD4B6F">
        <w:rPr>
          <w:rFonts w:ascii="HacenEgypt" w:eastAsiaTheme="minorHAnsi" w:hAnsiTheme="minorHAnsi" w:cs="HacenEgypt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HacenEgypt" w:eastAsiaTheme="minorHAnsi" w:hAnsiTheme="minorHAnsi" w:cs="HacenEgypt" w:hint="cs"/>
          <w:b/>
          <w:bCs/>
          <w:sz w:val="24"/>
          <w:szCs w:val="24"/>
          <w:rtl/>
          <w:lang w:val="en-US" w:eastAsia="en-US" w:bidi="ar-SA"/>
        </w:rPr>
        <w:t>طويلة</w:t>
      </w:r>
      <w:r w:rsidRPr="00BD4B6F">
        <w:rPr>
          <w:rFonts w:ascii="HacenEgypt" w:eastAsiaTheme="minorHAnsi" w:hAnsiTheme="minorHAnsi" w:cs="HacenEgypt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HacenEgypt" w:eastAsiaTheme="minorHAnsi" w:hAnsiTheme="minorHAnsi" w:cs="HacenEgypt" w:hint="cs"/>
          <w:b/>
          <w:bCs/>
          <w:sz w:val="24"/>
          <w:szCs w:val="24"/>
          <w:rtl/>
          <w:lang w:val="en-US" w:eastAsia="en-US" w:bidi="ar-SA"/>
        </w:rPr>
        <w:t>سليمة</w:t>
      </w:r>
      <w:r w:rsidRPr="00BD4B6F">
        <w:rPr>
          <w:rFonts w:ascii="HacenEgypt" w:eastAsiaTheme="minorHAnsi" w:hAnsiTheme="minorHAnsi" w:cs="HacenEgypt" w:hint="cs"/>
          <w:b/>
          <w:bCs/>
          <w:color w:val="0000CD"/>
          <w:sz w:val="24"/>
          <w:szCs w:val="24"/>
          <w:rtl/>
          <w:lang w:val="en-US" w:eastAsia="en-US" w:bidi="ar-SA"/>
        </w:rPr>
        <w:t xml:space="preserve"> </w:t>
      </w:r>
      <w:r w:rsidRPr="00BD4B6F">
        <w:rPr>
          <w:rFonts w:ascii="HacenEgypt" w:eastAsiaTheme="minorHAnsi" w:hAnsiTheme="minorHAnsi" w:cs="HacenEgypt"/>
          <w:b/>
          <w:bCs/>
          <w:color w:val="0000CD"/>
          <w:sz w:val="24"/>
          <w:szCs w:val="24"/>
          <w:lang w:val="en-US" w:eastAsia="en-US" w:bidi="ar-SA"/>
        </w:rPr>
        <w:t xml:space="preserve"> :</w:t>
      </w:r>
      <w:r w:rsidRPr="00BD4B6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................ </w:t>
      </w:r>
    </w:p>
    <w:p w:rsidR="0017209F" w:rsidRPr="00BD4B6F" w:rsidP="0017209F" w14:paraId="1B108ABA" w14:textId="77777777">
      <w:pPr>
        <w:pStyle w:val="ListParagraph"/>
        <w:bidi/>
        <w:spacing w:after="200" w:line="276" w:lineRule="auto"/>
        <w:ind w:left="-625" w:right="-851"/>
        <w:contextualSpacing/>
        <w:jc w:val="left"/>
        <w:rPr>
          <w:rFonts w:ascii="SKR-HEAD1" w:eastAsia="Calibri" w:hAnsi="Calibri" w:cs="SKR-HEAD1"/>
          <w:b/>
          <w:bCs/>
          <w:sz w:val="24"/>
          <w:szCs w:val="24"/>
          <w:rtl/>
          <w:lang w:val="en-US" w:eastAsia="en-US" w:bidi="ar-SA"/>
        </w:rPr>
      </w:pPr>
    </w:p>
    <w:p w:rsidR="006F1195" w:rsidP="008A7D9F" w14:paraId="64A6C681" w14:textId="77777777">
      <w:pPr>
        <w:pStyle w:val="ListParagraph"/>
        <w:numPr>
          <w:ilvl w:val="0"/>
          <w:numId w:val="16"/>
        </w:numPr>
        <w:tabs>
          <w:tab w:val="left" w:pos="-625"/>
        </w:tabs>
        <w:autoSpaceDE w:val="0"/>
        <w:autoSpaceDN w:val="0"/>
        <w:bidi/>
        <w:adjustRightInd w:val="0"/>
        <w:spacing w:after="0" w:line="240" w:lineRule="auto"/>
        <w:ind w:left="-483" w:hanging="42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تعرف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بأنها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قدرة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الجسم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على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إنتاج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قوة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عضلية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تتميز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بالسرعة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>.</w:t>
      </w:r>
      <w:r w:rsidRPr="00BD4B6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.............</w:t>
      </w:r>
    </w:p>
    <w:p w:rsidR="0017209F" w:rsidRPr="00BD4B6F" w:rsidP="0017209F" w14:paraId="6D1A20E5" w14:textId="77777777">
      <w:pPr>
        <w:pStyle w:val="ListParagraph"/>
        <w:tabs>
          <w:tab w:val="left" w:pos="-625"/>
        </w:tabs>
        <w:autoSpaceDE w:val="0"/>
        <w:autoSpaceDN w:val="0"/>
        <w:bidi/>
        <w:adjustRightInd w:val="0"/>
        <w:spacing w:after="0" w:line="240" w:lineRule="auto"/>
        <w:ind w:left="-483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</w:p>
    <w:p w:rsidR="00BD4B6F" w:rsidP="008A7D9F" w14:paraId="1E6CEFD3" w14:textId="77777777">
      <w:pPr>
        <w:pStyle w:val="ListParagraph"/>
        <w:numPr>
          <w:ilvl w:val="0"/>
          <w:numId w:val="16"/>
        </w:numPr>
        <w:tabs>
          <w:tab w:val="left" w:pos="-625"/>
        </w:tabs>
        <w:autoSpaceDE w:val="0"/>
        <w:autoSpaceDN w:val="0"/>
        <w:bidi/>
        <w:adjustRightInd w:val="0"/>
        <w:spacing w:after="0" w:line="240" w:lineRule="auto"/>
        <w:ind w:left="-483" w:hanging="42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تؤدي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وفق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الوصف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الفني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الآتي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:</w:t>
      </w:r>
      <w:r w:rsidRPr="00BD4B6F"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يضع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اللاعب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راحة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يده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تحت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قبضة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المضرب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،ثم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تلف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الأصابع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بحيث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يتقابل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الإبهام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مع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السبابة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>.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..................</w:t>
      </w:r>
    </w:p>
    <w:p w:rsidR="0017209F" w:rsidRPr="00BD4B6F" w:rsidP="0017209F" w14:paraId="54392414" w14:textId="77777777">
      <w:pPr>
        <w:pStyle w:val="ListParagraph"/>
        <w:tabs>
          <w:tab w:val="left" w:pos="-625"/>
        </w:tabs>
        <w:autoSpaceDE w:val="0"/>
        <w:autoSpaceDN w:val="0"/>
        <w:bidi/>
        <w:adjustRightInd w:val="0"/>
        <w:spacing w:after="0" w:line="240" w:lineRule="auto"/>
        <w:ind w:left="-483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</w:p>
    <w:p w:rsidR="0017209F" w:rsidP="0017209F" w14:paraId="2F29F679" w14:textId="77777777">
      <w:pPr>
        <w:pStyle w:val="ListParagraph"/>
        <w:numPr>
          <w:ilvl w:val="0"/>
          <w:numId w:val="16"/>
        </w:numPr>
        <w:tabs>
          <w:tab w:val="left" w:pos="-625"/>
        </w:tabs>
        <w:autoSpaceDE w:val="0"/>
        <w:autoSpaceDN w:val="0"/>
        <w:bidi/>
        <w:adjustRightInd w:val="0"/>
        <w:spacing w:after="0" w:line="240" w:lineRule="auto"/>
        <w:ind w:left="-483" w:hanging="42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يؤدي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وفق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الوصف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الفني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الآتي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>: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يؤدى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بصورة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مستقيمة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>.</w:t>
      </w:r>
      <w:r w:rsidRPr="00BD4B6F" w:rsidR="00BD4B6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...................</w:t>
      </w:r>
    </w:p>
    <w:p w:rsidR="0017209F" w:rsidRPr="0017209F" w:rsidP="0017209F" w14:paraId="77E14650" w14:textId="77777777">
      <w:pPr>
        <w:tabs>
          <w:tab w:val="left" w:pos="-625"/>
        </w:tabs>
        <w:autoSpaceDE w:val="0"/>
        <w:autoSpaceDN w:val="0"/>
        <w:bidi/>
        <w:adjustRightInd w:val="0"/>
        <w:spacing w:after="0" w:line="240" w:lineRule="auto"/>
        <w:jc w:val="left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</w:p>
    <w:p w:rsidR="008606BC" w:rsidRPr="00BD4B6F" w:rsidP="00BD4B6F" w14:paraId="18535A69" w14:textId="77777777">
      <w:pPr>
        <w:pStyle w:val="ListParagraph"/>
        <w:numPr>
          <w:ilvl w:val="0"/>
          <w:numId w:val="16"/>
        </w:numPr>
        <w:tabs>
          <w:tab w:val="left" w:pos="-625"/>
        </w:tabs>
        <w:autoSpaceDE w:val="0"/>
        <w:autoSpaceDN w:val="0"/>
        <w:bidi/>
        <w:adjustRightInd w:val="0"/>
        <w:spacing w:after="0" w:line="240" w:lineRule="auto"/>
        <w:ind w:left="-483" w:hanging="425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تؤدى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وفق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الوصف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الفني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الآتي</w:t>
      </w:r>
      <w:r w:rsidRP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: </w:t>
      </w:r>
      <w:r w:rsidRP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أخذ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وضع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الاستعداد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ثم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الاستدارة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لجهة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اليسار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واليمين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مع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تبديل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قبضة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المضرب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للضربة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 xml:space="preserve"> </w:t>
      </w:r>
      <w:r w:rsidRPr="00BD4B6F" w:rsidR="00BD4B6F">
        <w:rPr>
          <w:rFonts w:ascii="SKR-HEAD1" w:eastAsiaTheme="minorHAnsi" w:hAnsiTheme="minorHAnsi" w:cs="SKR-HEAD1" w:hint="cs"/>
          <w:b/>
          <w:bCs/>
          <w:sz w:val="24"/>
          <w:szCs w:val="24"/>
          <w:rtl/>
          <w:lang w:val="en-US" w:eastAsia="en-US" w:bidi="ar-SA"/>
        </w:rPr>
        <w:t>الخلفية</w:t>
      </w:r>
      <w:r w:rsidRPr="00BD4B6F" w:rsidR="00BD4B6F">
        <w:rPr>
          <w:rFonts w:ascii="SKR-HEAD1" w:eastAsiaTheme="minorHAnsi" w:hAnsiTheme="minorHAnsi" w:cs="SKR-HEAD1"/>
          <w:b/>
          <w:bCs/>
          <w:sz w:val="24"/>
          <w:szCs w:val="24"/>
          <w:lang w:val="en-US" w:eastAsia="en-US" w:bidi="ar-SA"/>
        </w:rPr>
        <w:t>.</w:t>
      </w:r>
      <w:r w:rsidRPr="00BD4B6F">
        <w:rPr>
          <w:rFonts w:ascii="SKR-HEAD1" w:eastAsiaTheme="minorHAnsi" w:hAnsiTheme="minorHAnsi" w:cs="SKR-HEAD1"/>
          <w:b/>
          <w:bCs/>
          <w:color w:val="000000"/>
          <w:sz w:val="24"/>
          <w:szCs w:val="24"/>
          <w:lang w:val="en-US" w:eastAsia="en-US" w:bidi="ar-SA"/>
        </w:rPr>
        <w:t>.</w:t>
      </w:r>
      <w:r w:rsidRPr="00BD4B6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.................</w:t>
      </w:r>
    </w:p>
    <w:p w:rsidR="0081347B" w:rsidP="00265210" w14:paraId="50C01E79" w14:textId="77777777">
      <w:pPr>
        <w:tabs>
          <w:tab w:val="left" w:pos="368"/>
        </w:tabs>
        <w:bidi/>
        <w:spacing w:after="200" w:line="276" w:lineRule="auto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sectPr w:rsidSect="0017209F">
      <w:pgSz w:w="11906" w:h="16838" w:code="9"/>
      <w:pgMar w:top="1440" w:right="1800" w:bottom="709" w:left="1800" w:header="0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KR-HEAD1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+mn-ea">
    <w:charset w:val="00"/>
    <w:family w:val="roman"/>
    <w:notTrueType/>
    <w:pitch w:val="default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AXtManalBLack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AXtManal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HacenEgyp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F3E310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7EC1AA2"/>
    <w:multiLevelType w:val="hybridMultilevel"/>
    <w:tmpl w:val="6252451E"/>
    <w:lvl w:ilvl="0">
      <w:start w:val="1"/>
      <w:numFmt w:val="decimal"/>
      <w:lvlText w:val="%1-"/>
      <w:lvlJc w:val="left"/>
      <w:pPr>
        <w:ind w:left="720" w:hanging="360"/>
      </w:pPr>
      <w:rPr>
        <w:rFonts w:ascii="SKR-HEAD1" w:cs="SKR-HEAD1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514"/>
    <w:multiLevelType w:val="hybridMultilevel"/>
    <w:tmpl w:val="256AD66A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0F75"/>
    <w:multiLevelType w:val="hybridMultilevel"/>
    <w:tmpl w:val="25B26D10"/>
    <w:lvl w:ilvl="0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391F"/>
    <w:multiLevelType w:val="hybridMultilevel"/>
    <w:tmpl w:val="84903040"/>
    <w:lvl w:ilvl="0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D20D47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6FB1990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0694D6A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C420897"/>
    <w:multiLevelType w:val="hybridMultilevel"/>
    <w:tmpl w:val="983823F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AC7B36"/>
    <w:multiLevelType w:val="hybridMultilevel"/>
    <w:tmpl w:val="E75C772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B6B26"/>
    <w:multiLevelType w:val="hybridMultilevel"/>
    <w:tmpl w:val="E6EA49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E0A8E"/>
    <w:multiLevelType w:val="hybridMultilevel"/>
    <w:tmpl w:val="C4B61A7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1F99F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AD2592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7E2207"/>
    <w:multiLevelType w:val="hybridMultilevel"/>
    <w:tmpl w:val="E6EA49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1"/>
  </w:num>
  <w:num w:numId="5">
    <w:abstractNumId w:val="15"/>
  </w:num>
  <w:num w:numId="6">
    <w:abstractNumId w:val="8"/>
  </w:num>
  <w:num w:numId="7" w16cid:durableId="1288582956">
    <w:abstractNumId w:val="9"/>
  </w:num>
  <w:num w:numId="8" w16cid:durableId="1409107590">
    <w:abstractNumId w:val="0"/>
  </w:num>
  <w:num w:numId="9" w16cid:durableId="705063602">
    <w:abstractNumId w:val="6"/>
  </w:num>
  <w:num w:numId="10" w16cid:durableId="89669731">
    <w:abstractNumId w:val="14"/>
  </w:num>
  <w:num w:numId="11" w16cid:durableId="1483737830">
    <w:abstractNumId w:val="5"/>
  </w:num>
  <w:num w:numId="12" w16cid:durableId="103891659">
    <w:abstractNumId w:val="7"/>
  </w:num>
  <w:num w:numId="13" w16cid:durableId="1940678340">
    <w:abstractNumId w:val="13"/>
  </w:num>
  <w:num w:numId="14" w16cid:durableId="1373461609">
    <w:abstractNumId w:val="12"/>
  </w:num>
  <w:num w:numId="15" w16cid:durableId="1789658477">
    <w:abstractNumId w:val="2"/>
  </w:num>
  <w:num w:numId="16" w16cid:durableId="217320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E1"/>
    <w:rsid w:val="00005528"/>
    <w:rsid w:val="0002640D"/>
    <w:rsid w:val="00042CEF"/>
    <w:rsid w:val="00047D41"/>
    <w:rsid w:val="00050761"/>
    <w:rsid w:val="00063872"/>
    <w:rsid w:val="000A2D3A"/>
    <w:rsid w:val="000C419D"/>
    <w:rsid w:val="000E2EAE"/>
    <w:rsid w:val="000F5CAA"/>
    <w:rsid w:val="00110D98"/>
    <w:rsid w:val="00113F04"/>
    <w:rsid w:val="00116FB3"/>
    <w:rsid w:val="00130862"/>
    <w:rsid w:val="00133EF3"/>
    <w:rsid w:val="00142734"/>
    <w:rsid w:val="001437F8"/>
    <w:rsid w:val="001500AC"/>
    <w:rsid w:val="00157E0A"/>
    <w:rsid w:val="0016564B"/>
    <w:rsid w:val="00171CC0"/>
    <w:rsid w:val="0017209F"/>
    <w:rsid w:val="00197B85"/>
    <w:rsid w:val="001D37D0"/>
    <w:rsid w:val="001F4778"/>
    <w:rsid w:val="00205B4F"/>
    <w:rsid w:val="00207C33"/>
    <w:rsid w:val="00265210"/>
    <w:rsid w:val="00271831"/>
    <w:rsid w:val="00274726"/>
    <w:rsid w:val="00296CE1"/>
    <w:rsid w:val="002A0293"/>
    <w:rsid w:val="002A07A7"/>
    <w:rsid w:val="002B0AAF"/>
    <w:rsid w:val="002D2DF0"/>
    <w:rsid w:val="00311361"/>
    <w:rsid w:val="003323C6"/>
    <w:rsid w:val="00363370"/>
    <w:rsid w:val="003B7DBC"/>
    <w:rsid w:val="003C1D08"/>
    <w:rsid w:val="003E0560"/>
    <w:rsid w:val="003E0B01"/>
    <w:rsid w:val="003F0FD8"/>
    <w:rsid w:val="00402800"/>
    <w:rsid w:val="00431D91"/>
    <w:rsid w:val="004427F6"/>
    <w:rsid w:val="004B3398"/>
    <w:rsid w:val="004E0CA7"/>
    <w:rsid w:val="004E5C2F"/>
    <w:rsid w:val="004F78EC"/>
    <w:rsid w:val="004F7F9B"/>
    <w:rsid w:val="00502D1B"/>
    <w:rsid w:val="00534904"/>
    <w:rsid w:val="005B7BE0"/>
    <w:rsid w:val="005F2CB6"/>
    <w:rsid w:val="00620CB9"/>
    <w:rsid w:val="00640064"/>
    <w:rsid w:val="006968A0"/>
    <w:rsid w:val="006B1C2C"/>
    <w:rsid w:val="006B5702"/>
    <w:rsid w:val="006B731B"/>
    <w:rsid w:val="006D2139"/>
    <w:rsid w:val="006F1195"/>
    <w:rsid w:val="006F147F"/>
    <w:rsid w:val="00752BF2"/>
    <w:rsid w:val="0076460D"/>
    <w:rsid w:val="0076464A"/>
    <w:rsid w:val="007669A8"/>
    <w:rsid w:val="00793914"/>
    <w:rsid w:val="007B5A82"/>
    <w:rsid w:val="007C3845"/>
    <w:rsid w:val="007E0543"/>
    <w:rsid w:val="007E1E50"/>
    <w:rsid w:val="007F4002"/>
    <w:rsid w:val="008020BA"/>
    <w:rsid w:val="0080783E"/>
    <w:rsid w:val="00812B4B"/>
    <w:rsid w:val="0081347B"/>
    <w:rsid w:val="00830274"/>
    <w:rsid w:val="00841F1D"/>
    <w:rsid w:val="00857C8E"/>
    <w:rsid w:val="008606BC"/>
    <w:rsid w:val="00864840"/>
    <w:rsid w:val="008844BC"/>
    <w:rsid w:val="008A7D9F"/>
    <w:rsid w:val="008C6C8D"/>
    <w:rsid w:val="008D2D2F"/>
    <w:rsid w:val="008D4997"/>
    <w:rsid w:val="008E7904"/>
    <w:rsid w:val="008F5030"/>
    <w:rsid w:val="00910D09"/>
    <w:rsid w:val="00932A10"/>
    <w:rsid w:val="00937399"/>
    <w:rsid w:val="00942007"/>
    <w:rsid w:val="00946069"/>
    <w:rsid w:val="00987D5E"/>
    <w:rsid w:val="009F0A81"/>
    <w:rsid w:val="009F0B4E"/>
    <w:rsid w:val="00A10575"/>
    <w:rsid w:val="00A20638"/>
    <w:rsid w:val="00A42089"/>
    <w:rsid w:val="00A6347E"/>
    <w:rsid w:val="00A64D48"/>
    <w:rsid w:val="00A749FE"/>
    <w:rsid w:val="00A841B6"/>
    <w:rsid w:val="00A87E68"/>
    <w:rsid w:val="00AB2C16"/>
    <w:rsid w:val="00AD5598"/>
    <w:rsid w:val="00AD5DC5"/>
    <w:rsid w:val="00AE38E6"/>
    <w:rsid w:val="00AF0BEA"/>
    <w:rsid w:val="00AF3675"/>
    <w:rsid w:val="00B114C5"/>
    <w:rsid w:val="00B40EE1"/>
    <w:rsid w:val="00BA7B1C"/>
    <w:rsid w:val="00BB41BF"/>
    <w:rsid w:val="00BC47C9"/>
    <w:rsid w:val="00BD319A"/>
    <w:rsid w:val="00BD4B6F"/>
    <w:rsid w:val="00BE06C3"/>
    <w:rsid w:val="00C200A8"/>
    <w:rsid w:val="00C421B6"/>
    <w:rsid w:val="00C45972"/>
    <w:rsid w:val="00C60BD7"/>
    <w:rsid w:val="00C62CE1"/>
    <w:rsid w:val="00C673C0"/>
    <w:rsid w:val="00C7149C"/>
    <w:rsid w:val="00C71826"/>
    <w:rsid w:val="00C954BA"/>
    <w:rsid w:val="00C973A2"/>
    <w:rsid w:val="00CC7F2D"/>
    <w:rsid w:val="00D0769B"/>
    <w:rsid w:val="00D10C94"/>
    <w:rsid w:val="00D211E0"/>
    <w:rsid w:val="00D22C44"/>
    <w:rsid w:val="00D22CF4"/>
    <w:rsid w:val="00D26518"/>
    <w:rsid w:val="00D6795D"/>
    <w:rsid w:val="00D71463"/>
    <w:rsid w:val="00D92E61"/>
    <w:rsid w:val="00D92EE7"/>
    <w:rsid w:val="00DA5027"/>
    <w:rsid w:val="00DD2488"/>
    <w:rsid w:val="00DF4459"/>
    <w:rsid w:val="00E4682B"/>
    <w:rsid w:val="00E56ED0"/>
    <w:rsid w:val="00E626CA"/>
    <w:rsid w:val="00E855EB"/>
    <w:rsid w:val="00E861B6"/>
    <w:rsid w:val="00EB3326"/>
    <w:rsid w:val="00ED3155"/>
    <w:rsid w:val="00F0022E"/>
    <w:rsid w:val="00F01319"/>
    <w:rsid w:val="00F1249E"/>
    <w:rsid w:val="00F20BDE"/>
    <w:rsid w:val="00F22D26"/>
    <w:rsid w:val="00F30C9C"/>
    <w:rsid w:val="00F36870"/>
    <w:rsid w:val="00F72F20"/>
    <w:rsid w:val="00F942E1"/>
    <w:rsid w:val="00FA766F"/>
    <w:rsid w:val="00FE3286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E1"/>
    <w:pPr>
      <w:bidi/>
      <w:spacing w:after="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EE1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TableNormal"/>
    <w:next w:val="TableGrid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13086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13086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1B6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TableNormal"/>
    <w:uiPriority w:val="59"/>
    <w:rsid w:val="0013086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wmf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2025-10-14T22:23:00Z</cp:lastPrinted>
  <dcterms:created xsi:type="dcterms:W3CDTF">2025-10-14T22:38:00Z</dcterms:created>
  <dcterms:modified xsi:type="dcterms:W3CDTF">2025-10-14T22:38:00Z</dcterms:modified>
</cp:coreProperties>
</file>