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2.svg" ContentType="image/svg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p w:rsidR="007E2D4A" w:rsidRPr="00DD42CE" w:rsidP="005B6C89" w14:paraId="1656EBE4" w14:textId="6556CA0B">
      <w:pPr>
        <w:tabs>
          <w:tab w:val="left" w:pos="-14"/>
        </w:tabs>
        <w:rPr>
          <w:rFonts w:cs="Arabic Transparent"/>
          <w:b/>
          <w:bCs/>
          <w:sz w:val="6"/>
          <w:szCs w:val="6"/>
          <w:rtl/>
        </w:rPr>
      </w:pPr>
      <w:r w:rsidRPr="004A66B0">
        <w:rPr>
          <w:rFonts w:ascii="Calibri" w:eastAsia="Calibri" w:hAnsi="Calibri" w:cs="Calibri"/>
          <w:b/>
          <w:bCs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-76872</wp:posOffset>
                </wp:positionH>
                <wp:positionV relativeFrom="paragraph">
                  <wp:posOffset>12363</wp:posOffset>
                </wp:positionV>
                <wp:extent cx="1685925" cy="93591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66B0" w:rsidRPr="00AF645A" w:rsidP="004A66B0" w14:textId="77777777">
                            <w:pPr>
                              <w:rPr>
                                <w:b/>
                                <w:bCs/>
                                <w:color w:val="4F6228"/>
                                <w:sz w:val="24"/>
                                <w:szCs w:val="24"/>
                                <w:rtl/>
                              </w:rPr>
                            </w:pPr>
                            <w:r w:rsidRPr="00AF645A">
                              <w:rPr>
                                <w:rFonts w:hint="cs"/>
                                <w:b/>
                                <w:bCs/>
                                <w:color w:val="4F6228"/>
                                <w:sz w:val="24"/>
                                <w:szCs w:val="24"/>
                                <w:rtl/>
                              </w:rPr>
                              <w:t xml:space="preserve">اختبار منتصف الفصل    </w:t>
                            </w:r>
                          </w:p>
                          <w:p w:rsidR="004A66B0" w:rsidRPr="00723AE4" w:rsidP="004A66B0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3AE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الفصل الدراسي الثالث لعام 1446هـ</w:t>
                            </w:r>
                          </w:p>
                          <w:p w:rsidR="004A66B0" w:rsidRPr="00723AE4" w:rsidP="004A66B0" w14:textId="77777777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723AE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المادة: الدراسات الاجتماعية</w:t>
                            </w:r>
                          </w:p>
                          <w:p w:rsidR="004A66B0" w:rsidRPr="00723AE4" w:rsidP="001B6421" w14:textId="2552ED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3AE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الصف: </w:t>
                            </w:r>
                            <w:r w:rsidR="001B642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السادس الابتدائي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132.75pt;height:73.7pt;margin-top:0.95pt;margin-left:-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8480" filled="f" stroked="f">
                <v:textbox>
                  <w:txbxContent>
                    <w:p w:rsidR="004A66B0" w:rsidRPr="00AF645A" w:rsidP="004A66B0" w14:paraId="20710D7E" w14:textId="77777777">
                      <w:pPr>
                        <w:rPr>
                          <w:b/>
                          <w:bCs/>
                          <w:color w:val="4F6228"/>
                          <w:sz w:val="24"/>
                          <w:szCs w:val="24"/>
                          <w:rtl/>
                        </w:rPr>
                      </w:pPr>
                      <w:r w:rsidRPr="00AF645A">
                        <w:rPr>
                          <w:rFonts w:hint="cs"/>
                          <w:b/>
                          <w:bCs/>
                          <w:color w:val="4F6228"/>
                          <w:sz w:val="24"/>
                          <w:szCs w:val="24"/>
                          <w:rtl/>
                        </w:rPr>
                        <w:t xml:space="preserve">اختبار منتصف الفصل    </w:t>
                      </w:r>
                    </w:p>
                    <w:p w:rsidR="004A66B0" w:rsidRPr="00723AE4" w:rsidP="004A66B0" w14:paraId="2C1F6B40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723AE4">
                        <w:rPr>
                          <w:rFonts w:hint="cs"/>
                          <w:sz w:val="22"/>
                          <w:szCs w:val="22"/>
                          <w:rtl/>
                        </w:rPr>
                        <w:t>الفصل الدراسي الثالث لعام 1446هـ</w:t>
                      </w:r>
                    </w:p>
                    <w:p w:rsidR="004A66B0" w:rsidRPr="00723AE4" w:rsidP="004A66B0" w14:paraId="4C623860" w14:textId="77777777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723AE4">
                        <w:rPr>
                          <w:rFonts w:hint="cs"/>
                          <w:sz w:val="22"/>
                          <w:szCs w:val="22"/>
                          <w:rtl/>
                        </w:rPr>
                        <w:t>المادة: الدراسات الاجتماعية</w:t>
                      </w:r>
                    </w:p>
                    <w:p w:rsidR="004A66B0" w:rsidRPr="00723AE4" w:rsidP="001B6421" w14:paraId="42417F80" w14:textId="2552ED92">
                      <w:pPr>
                        <w:rPr>
                          <w:sz w:val="22"/>
                          <w:szCs w:val="22"/>
                        </w:rPr>
                      </w:pPr>
                      <w:r w:rsidRPr="00723AE4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الصف: </w:t>
                      </w:r>
                      <w:r w:rsidR="001B6421">
                        <w:rPr>
                          <w:rFonts w:hint="cs"/>
                          <w:sz w:val="22"/>
                          <w:szCs w:val="22"/>
                          <w:rtl/>
                        </w:rPr>
                        <w:t>السادس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Pr="004A66B0" w:rsidR="00D54087">
        <w:rPr>
          <w:rFonts w:ascii="Calibri" w:eastAsia="Calibri" w:hAnsi="Calibri" w:cs="Calibri"/>
          <w:b/>
          <w:bCs/>
          <w:rtl/>
          <w:lang w:val="ar-SA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08050" cy="689610"/>
            <wp:effectExtent l="0" t="0" r="0" b="0"/>
            <wp:wrapTight wrapText="bothSides">
              <wp:wrapPolygon>
                <wp:start x="1813" y="597"/>
                <wp:lineTo x="1359" y="7160"/>
                <wp:lineTo x="5438" y="11337"/>
                <wp:lineTo x="1813" y="12530"/>
                <wp:lineTo x="1813" y="19094"/>
                <wp:lineTo x="7703" y="20287"/>
                <wp:lineTo x="9516" y="20287"/>
                <wp:lineTo x="19485" y="19094"/>
                <wp:lineTo x="19485" y="12530"/>
                <wp:lineTo x="16313" y="11337"/>
                <wp:lineTo x="20392" y="7160"/>
                <wp:lineTo x="19485" y="597"/>
                <wp:lineTo x="1813" y="597"/>
              </wp:wrapPolygon>
            </wp:wrapTight>
            <wp:docPr id="639731319" name="رسم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31319" name="رسم 639731319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4A" w:rsidRPr="004A66B0" w:rsidP="007E2D4A" w14:paraId="4B292BE2" w14:textId="45D839FD">
      <w:pPr>
        <w:tabs>
          <w:tab w:val="left" w:pos="1417"/>
        </w:tabs>
        <w:ind w:right="142"/>
        <w:rPr>
          <w:rFonts w:cs="Arabic Transparent"/>
          <w:b/>
          <w:bCs/>
          <w:sz w:val="8"/>
          <w:szCs w:val="8"/>
          <w:rtl/>
        </w:rPr>
      </w:pPr>
    </w:p>
    <w:p w:rsidR="004A66B0" w:rsidRPr="0074543A" w:rsidP="004A66B0" w14:paraId="1FDCA15F" w14:textId="7340EF27">
      <w:pPr>
        <w:ind w:left="38"/>
        <w:rPr>
          <w:rFonts w:ascii="Calibri" w:eastAsia="Calibri" w:hAnsi="Calibri" w:cs="Calibri"/>
          <w:rtl/>
          <w:lang w:eastAsia="en-US"/>
        </w:rPr>
      </w:pPr>
      <w:bookmarkStart w:id="0" w:name="_Hlk195665588"/>
      <w:r w:rsidRPr="0074543A">
        <w:rPr>
          <w:rFonts w:ascii="Calibri" w:eastAsia="Calibri" w:hAnsi="Calibri" w:cs="Calibri"/>
          <w:rtl/>
          <w:lang w:eastAsia="en-US"/>
        </w:rPr>
        <w:t>المملكة العربية السعودية</w:t>
      </w:r>
    </w:p>
    <w:p w:rsidR="004A66B0" w:rsidRPr="0074543A" w:rsidP="004A66B0" w14:paraId="6E27863C" w14:textId="77777777">
      <w:pPr>
        <w:ind w:left="38"/>
        <w:rPr>
          <w:rFonts w:ascii="Calibri" w:eastAsia="Calibri" w:hAnsi="Calibri" w:cs="Calibri"/>
          <w:rtl/>
          <w:lang w:eastAsia="en-US"/>
        </w:rPr>
      </w:pPr>
      <w:r w:rsidRPr="0074543A">
        <w:rPr>
          <w:rFonts w:ascii="Calibri" w:eastAsia="Calibri" w:hAnsi="Calibri" w:cs="Calibri"/>
          <w:rtl/>
          <w:lang w:eastAsia="en-US"/>
        </w:rPr>
        <w:t>وزارة التعليم</w:t>
      </w:r>
    </w:p>
    <w:p w:rsidR="004A66B0" w:rsidRPr="0074543A" w:rsidP="004A66B0" w14:paraId="7D55ABFF" w14:textId="50011520">
      <w:pPr>
        <w:ind w:left="38"/>
        <w:rPr>
          <w:rFonts w:ascii="Calibri" w:eastAsia="Calibri" w:hAnsi="Calibri" w:cs="Calibri"/>
          <w:rtl/>
          <w:lang w:eastAsia="en-US"/>
        </w:rPr>
      </w:pPr>
      <w:r w:rsidRPr="0074543A">
        <w:rPr>
          <w:rFonts w:ascii="Calibri" w:eastAsia="Calibri" w:hAnsi="Calibri" w:cs="Calibri" w:hint="cs"/>
          <w:rtl/>
          <w:lang w:eastAsia="en-US"/>
        </w:rPr>
        <w:t xml:space="preserve">الإدارة العامة للتعليم </w:t>
      </w:r>
      <w:r w:rsidR="0042026C">
        <w:rPr>
          <w:rFonts w:ascii="Calibri" w:eastAsia="Calibri" w:hAnsi="Calibri" w:cs="Calibri" w:hint="cs"/>
          <w:rtl/>
          <w:lang w:eastAsia="en-US"/>
        </w:rPr>
        <w:t>بمنطقة</w:t>
      </w:r>
    </w:p>
    <w:p w:rsidR="004A66B0" w:rsidP="004A66B0" w14:paraId="521778D2" w14:textId="4D03BC85">
      <w:pPr>
        <w:ind w:left="38"/>
        <w:rPr>
          <w:rFonts w:ascii="Calibri" w:eastAsia="Calibri" w:hAnsi="Calibri" w:cs="Calibri"/>
          <w:rtl/>
          <w:lang w:eastAsia="en-US"/>
        </w:rPr>
      </w:pPr>
      <w:r w:rsidRPr="0074543A">
        <w:rPr>
          <w:rFonts w:ascii="Calibri" w:eastAsia="Calibri" w:hAnsi="Calibri" w:cs="Calibri"/>
          <w:rtl/>
          <w:lang w:eastAsia="en-US"/>
        </w:rPr>
        <w:t xml:space="preserve">مدرسة </w:t>
      </w:r>
    </w:p>
    <w:p w:rsidR="003B4E0A" w:rsidP="004A66B0" w14:paraId="735771D1" w14:textId="77777777">
      <w:pPr>
        <w:ind w:left="38"/>
        <w:rPr>
          <w:rFonts w:ascii="Calibri" w:eastAsia="Calibri" w:hAnsi="Calibri" w:cs="Calibri"/>
          <w:rtl/>
          <w:lang w:eastAsia="en-US"/>
        </w:rPr>
      </w:pPr>
    </w:p>
    <w:p w:rsidR="00BD05F1" w:rsidP="004A66B0" w14:paraId="3449EF88" w14:textId="77777777">
      <w:pPr>
        <w:ind w:left="38"/>
        <w:rPr>
          <w:rFonts w:ascii="Calibri" w:eastAsia="Calibri" w:hAnsi="Calibri" w:cs="Calibri"/>
          <w:rtl/>
          <w:lang w:eastAsia="en-US"/>
        </w:rPr>
      </w:pPr>
    </w:p>
    <w:p w:rsidR="00BD05F1" w:rsidRPr="0074543A" w:rsidP="004A66B0" w14:paraId="07CCFB79" w14:textId="77777777">
      <w:pPr>
        <w:ind w:left="38"/>
        <w:rPr>
          <w:rFonts w:ascii="Calibri" w:eastAsia="Calibri" w:hAnsi="Calibri" w:cs="Calibri"/>
          <w:rtl/>
          <w:lang w:eastAsia="en-US"/>
        </w:rPr>
      </w:pPr>
    </w:p>
    <w:bookmarkEnd w:id="0"/>
    <w:p w:rsidR="004A66B0" w:rsidRPr="00696721" w:rsidP="004A66B0" w14:paraId="6982E15C" w14:textId="6405341A">
      <w:pPr>
        <w:rPr>
          <w:rFonts w:ascii="Calibri" w:eastAsia="Calibri" w:hAnsi="Calibri" w:cs="Calibri"/>
          <w:b/>
          <w:bCs/>
          <w:sz w:val="10"/>
          <w:szCs w:val="10"/>
          <w:rtl/>
          <w:lang w:eastAsia="en-US"/>
        </w:rPr>
      </w:pPr>
    </w:p>
    <w:p w:rsidR="00DE08BE" w:rsidRPr="00AF645A" w:rsidP="00AF645A" w14:paraId="74262EFD" w14:textId="207C0628">
      <w:pPr>
        <w:shd w:val="clear" w:color="auto" w:fill="EAF1DD" w:themeFill="accent3" w:themeFillTint="33"/>
        <w:tabs>
          <w:tab w:val="left" w:pos="4248"/>
          <w:tab w:val="left" w:pos="4815"/>
          <w:tab w:val="center" w:pos="5476"/>
        </w:tabs>
        <w:ind w:right="284"/>
        <w:jc w:val="center"/>
        <w:rPr>
          <w:rFonts w:ascii="Dubai" w:eastAsia="Calibri" w:hAnsi="Dubai" w:cs="Dubai"/>
          <w:b/>
          <w:bCs/>
          <w:sz w:val="28"/>
          <w:szCs w:val="28"/>
          <w:rtl/>
          <w:lang w:eastAsia="en-US"/>
        </w:rPr>
      </w:pPr>
      <w:r w:rsidRPr="00AF645A">
        <w:rPr>
          <w:rFonts w:ascii="Dubai" w:eastAsia="Calibri" w:hAnsi="Dubai" w:cs="Dubai"/>
          <w:b/>
          <w:bCs/>
          <w:sz w:val="28"/>
          <w:szCs w:val="28"/>
          <w:rtl/>
          <w:lang w:eastAsia="en-US"/>
        </w:rPr>
        <w:t xml:space="preserve">نموذج اختبار منتصف الفصل- مادة الدراسات الاجتماعية - الصف </w:t>
      </w:r>
      <w:r w:rsidR="0042026C">
        <w:rPr>
          <w:rFonts w:ascii="Dubai" w:eastAsia="Calibri" w:hAnsi="Dubai" w:cs="Dubai" w:hint="cs"/>
          <w:b/>
          <w:bCs/>
          <w:sz w:val="28"/>
          <w:szCs w:val="28"/>
          <w:rtl/>
          <w:lang w:eastAsia="en-US"/>
        </w:rPr>
        <w:t xml:space="preserve">السادس </w:t>
      </w:r>
      <w:r w:rsidRPr="00AF645A" w:rsidR="0042026C">
        <w:rPr>
          <w:rFonts w:ascii="Dubai" w:eastAsia="Calibri" w:hAnsi="Dubai" w:cs="Dubai" w:hint="cs"/>
          <w:b/>
          <w:bCs/>
          <w:sz w:val="28"/>
          <w:szCs w:val="28"/>
          <w:rtl/>
          <w:lang w:eastAsia="en-US"/>
        </w:rPr>
        <w:t>الابتدائي</w:t>
      </w:r>
    </w:p>
    <w:p w:rsidR="003916D2" w:rsidRPr="00575753" w:rsidP="00575753" w14:paraId="558E8E49" w14:textId="10051C53">
      <w:pPr>
        <w:tabs>
          <w:tab w:val="left" w:pos="1417"/>
        </w:tabs>
        <w:ind w:right="142"/>
        <w:jc w:val="center"/>
        <w:rPr>
          <w:rFonts w:cs="Arabic Transparent"/>
          <w:b/>
          <w:bCs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5807038</wp:posOffset>
                </wp:positionH>
                <wp:positionV relativeFrom="paragraph">
                  <wp:posOffset>137197</wp:posOffset>
                </wp:positionV>
                <wp:extent cx="1016896" cy="332105"/>
                <wp:effectExtent l="0" t="0" r="88265" b="8699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896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D9B" w:rsidP="009B7D9B" w14:textId="337563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width:80.05pt;height:26.15pt;margin-top:10.8pt;margin-left:457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>
                <v:shadow on="t" opacity="0.5" offset="6pt,6pt"/>
                <v:textbox>
                  <w:txbxContent>
                    <w:p w:rsidR="009B7D9B" w:rsidP="009B7D9B" w14:paraId="37F06D71" w14:textId="3375635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155762</wp:posOffset>
                </wp:positionH>
                <wp:positionV relativeFrom="paragraph">
                  <wp:posOffset>82438</wp:posOffset>
                </wp:positionV>
                <wp:extent cx="584947" cy="757069"/>
                <wp:effectExtent l="76200" t="76200" r="24765" b="2413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947" cy="757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2EB1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0785" w:rsidP="00D54087" w14:textId="29777667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="00D5408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</w:p>
                          <w:p w:rsidR="00300785" w:rsidRPr="004A66B0" w:rsidP="00300785" w14:textId="51C29E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A66B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2" o:spid="_x0000_s1027" style="width:46.05pt;height:59.6pt;margin-top:6.5pt;margin-left:1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>
                <v:stroke joinstyle="round"/>
                <v:shadow on="t" opacity="0.5" offset="-6pt,-6pt"/>
                <v:textbox>
                  <w:txbxContent>
                    <w:p w:rsidR="00842EB1" w:rsidP="00300785" w14:paraId="1A8223CA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0785" w:rsidP="00D54087" w14:paraId="188CE71D" w14:textId="29777667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_</w:t>
                      </w:r>
                      <w:r w:rsidR="00D54087">
                        <w:rPr>
                          <w:rFonts w:hint="cs"/>
                          <w:sz w:val="24"/>
                          <w:szCs w:val="24"/>
                          <w:rtl/>
                        </w:rPr>
                        <w:t>_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__</w:t>
                      </w:r>
                    </w:p>
                    <w:p w:rsidR="00300785" w:rsidRPr="004A66B0" w:rsidP="00300785" w14:paraId="708AF85B" w14:textId="51C29E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A66B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696721" w:rsidR="00696721">
        <w:rPr>
          <w:b/>
          <w:bCs/>
          <w:sz w:val="32"/>
          <w:szCs w:val="32"/>
          <w:rtl/>
        </w:rPr>
        <w:t xml:space="preserve">اسم </w:t>
      </w:r>
      <w:r w:rsidRPr="00696721" w:rsidR="0042026C">
        <w:rPr>
          <w:rFonts w:hint="cs"/>
          <w:b/>
          <w:bCs/>
          <w:sz w:val="32"/>
          <w:szCs w:val="32"/>
          <w:rtl/>
        </w:rPr>
        <w:t>الطالبة:</w:t>
      </w:r>
      <w:r w:rsidRPr="005549BC" w:rsidR="00696721">
        <w:rPr>
          <w:b/>
          <w:bCs/>
          <w:sz w:val="24"/>
          <w:szCs w:val="24"/>
          <w:rtl/>
        </w:rPr>
        <w:t xml:space="preserve"> </w:t>
      </w:r>
      <w:r w:rsidRPr="00417F38" w:rsidR="00696721">
        <w:rPr>
          <w:sz w:val="18"/>
          <w:szCs w:val="18"/>
          <w:rtl/>
        </w:rPr>
        <w:t>...............</w:t>
      </w:r>
      <w:r w:rsidR="00696721">
        <w:rPr>
          <w:rFonts w:hint="cs"/>
          <w:sz w:val="18"/>
          <w:szCs w:val="18"/>
          <w:rtl/>
        </w:rPr>
        <w:t>............</w:t>
      </w:r>
      <w:r w:rsidRPr="00417F38" w:rsidR="00696721">
        <w:rPr>
          <w:sz w:val="18"/>
          <w:szCs w:val="18"/>
          <w:rtl/>
        </w:rPr>
        <w:t>........................</w:t>
      </w:r>
      <w:r w:rsidR="00696721">
        <w:rPr>
          <w:rFonts w:hint="cs"/>
          <w:sz w:val="18"/>
          <w:szCs w:val="18"/>
          <w:rtl/>
        </w:rPr>
        <w:t>...................................</w:t>
      </w:r>
      <w:r w:rsidRPr="00417F38" w:rsidR="00696721">
        <w:rPr>
          <w:sz w:val="18"/>
          <w:szCs w:val="18"/>
          <w:rtl/>
        </w:rPr>
        <w:t>....</w:t>
      </w:r>
      <w:r w:rsidR="00696721">
        <w:rPr>
          <w:rFonts w:hint="cs"/>
          <w:sz w:val="18"/>
          <w:szCs w:val="18"/>
          <w:rtl/>
        </w:rPr>
        <w:t>....</w:t>
      </w:r>
    </w:p>
    <w:p w:rsidR="009B7D9B" w:rsidRPr="009B7D9B" w:rsidP="00686D7A" w14:paraId="03F87F8C" w14:textId="22A33064">
      <w:pPr>
        <w:tabs>
          <w:tab w:val="left" w:pos="10224"/>
        </w:tabs>
        <w:ind w:right="142"/>
        <w:rPr>
          <w:rFonts w:cs="Arabic Transparent"/>
          <w:b/>
          <w:bCs/>
          <w:sz w:val="40"/>
          <w:szCs w:val="40"/>
          <w:rtl/>
        </w:rPr>
      </w:pPr>
    </w:p>
    <w:p w:rsidR="009B7D9B" w:rsidRPr="00BD05F1" w:rsidP="00D54087" w14:paraId="6697ACD5" w14:textId="09FC6DB6">
      <w:pPr>
        <w:pStyle w:val="ListParagraph"/>
        <w:numPr>
          <w:ilvl w:val="0"/>
          <w:numId w:val="16"/>
        </w:numPr>
        <w:tabs>
          <w:tab w:val="left" w:pos="386"/>
        </w:tabs>
        <w:ind w:left="102" w:firstLine="0"/>
        <w:rPr>
          <w:rFonts w:ascii="Arial" w:hAnsi="Arial" w:cs="Arial"/>
          <w:b/>
          <w:bCs/>
          <w:sz w:val="32"/>
          <w:szCs w:val="32"/>
        </w:rPr>
      </w:pPr>
      <w:r w:rsidRPr="00BD05F1">
        <w:rPr>
          <w:rFonts w:ascii="Arial" w:hAnsi="Arial" w:cs="Arial" w:hint="cs"/>
          <w:b/>
          <w:bCs/>
          <w:sz w:val="32"/>
          <w:szCs w:val="32"/>
          <w:rtl/>
        </w:rPr>
        <w:t xml:space="preserve">ضعي </w:t>
      </w:r>
      <w:r w:rsidRPr="00BD05F1" w:rsidR="001B6421">
        <w:rPr>
          <w:rFonts w:ascii="Arial" w:hAnsi="Arial" w:cs="Arial" w:hint="cs"/>
          <w:b/>
          <w:bCs/>
          <w:sz w:val="32"/>
          <w:szCs w:val="32"/>
          <w:rtl/>
        </w:rPr>
        <w:t>علامة</w:t>
      </w:r>
      <w:r w:rsidRPr="00BD05F1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BD05F1" w:rsidR="001B6421">
        <w:rPr>
          <w:rFonts w:ascii="Arial" w:hAnsi="Arial" w:cs="Arial" w:hint="cs"/>
          <w:b/>
          <w:bCs/>
          <w:sz w:val="32"/>
          <w:szCs w:val="32"/>
          <w:rtl/>
        </w:rPr>
        <w:t>(</w:t>
      </w:r>
      <w:r w:rsidRPr="00BD05F1" w:rsidR="0042026C">
        <w:rPr>
          <w:rFonts w:ascii="Arial" w:hAnsi="Arial" w:cs="Arial" w:hint="cs"/>
          <w:b/>
          <w:bCs/>
          <w:sz w:val="32"/>
          <w:szCs w:val="32"/>
          <w:rtl/>
        </w:rPr>
        <w:t>√)</w:t>
      </w:r>
      <w:r w:rsidRPr="00BD05F1">
        <w:rPr>
          <w:rFonts w:ascii="Arial" w:hAnsi="Arial" w:cs="Arial" w:hint="cs"/>
          <w:b/>
          <w:bCs/>
          <w:sz w:val="32"/>
          <w:szCs w:val="32"/>
          <w:rtl/>
        </w:rPr>
        <w:t xml:space="preserve"> أمام العبارة </w:t>
      </w:r>
      <w:r w:rsidRPr="00BD05F1" w:rsidR="0042026C">
        <w:rPr>
          <w:rFonts w:ascii="Arial" w:hAnsi="Arial" w:cs="Arial" w:hint="cs"/>
          <w:b/>
          <w:bCs/>
          <w:sz w:val="32"/>
          <w:szCs w:val="32"/>
          <w:rtl/>
        </w:rPr>
        <w:t>الصحيحة وعلامة</w:t>
      </w:r>
      <w:r w:rsidRPr="00BD05F1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BD05F1" w:rsidR="0042026C">
        <w:rPr>
          <w:rFonts w:ascii="Arial" w:hAnsi="Arial" w:cs="Arial" w:hint="cs"/>
          <w:b/>
          <w:bCs/>
          <w:sz w:val="32"/>
          <w:szCs w:val="32"/>
          <w:rtl/>
        </w:rPr>
        <w:t>(</w:t>
      </w:r>
      <w:r w:rsidRPr="00BD05F1" w:rsidR="0042026C">
        <w:rPr>
          <w:rFonts w:ascii="Arial" w:hAnsi="Arial" w:cs="Arial"/>
          <w:b/>
          <w:bCs/>
          <w:sz w:val="32"/>
          <w:szCs w:val="32"/>
        </w:rPr>
        <w:t>X</w:t>
      </w:r>
      <w:r w:rsidRPr="00BD05F1" w:rsidR="0042026C">
        <w:rPr>
          <w:rFonts w:ascii="Arial" w:hAnsi="Arial" w:cs="Arial" w:hint="cs"/>
          <w:b/>
          <w:bCs/>
          <w:sz w:val="32"/>
          <w:szCs w:val="32"/>
          <w:rtl/>
        </w:rPr>
        <w:t>)</w:t>
      </w:r>
      <w:r w:rsidRPr="00BD05F1">
        <w:rPr>
          <w:rFonts w:ascii="Arial" w:hAnsi="Arial" w:cs="Arial" w:hint="cs"/>
          <w:b/>
          <w:bCs/>
          <w:sz w:val="32"/>
          <w:szCs w:val="32"/>
          <w:rtl/>
        </w:rPr>
        <w:t xml:space="preserve"> أمام العبارة </w:t>
      </w:r>
      <w:r w:rsidRPr="00BD05F1" w:rsidR="0042026C">
        <w:rPr>
          <w:rFonts w:ascii="Arial" w:hAnsi="Arial" w:cs="Arial" w:hint="cs"/>
          <w:b/>
          <w:bCs/>
          <w:sz w:val="32"/>
          <w:szCs w:val="32"/>
          <w:rtl/>
        </w:rPr>
        <w:t>الخاطئة:</w:t>
      </w:r>
    </w:p>
    <w:p w:rsidR="005D168B" w:rsidRPr="00575753" w:rsidP="005D168B" w14:paraId="1C35574E" w14:textId="3638215D">
      <w:pPr>
        <w:rPr>
          <w:rFonts w:ascii="Arial" w:hAnsi="Arial" w:cs="Arial"/>
          <w:b/>
          <w:bCs/>
          <w:sz w:val="10"/>
          <w:szCs w:val="10"/>
          <w:highlight w:val="lightGray"/>
          <w:rtl/>
        </w:rPr>
      </w:pPr>
    </w:p>
    <w:tbl>
      <w:tblPr>
        <w:tblStyle w:val="TableGrid"/>
        <w:tblpPr w:leftFromText="180" w:rightFromText="180" w:vertAnchor="text" w:horzAnchor="margin" w:tblpXSpec="center" w:tblpY="169"/>
        <w:tblW w:w="9782" w:type="dxa"/>
        <w:tblLook w:val="04A0"/>
      </w:tblPr>
      <w:tblGrid>
        <w:gridCol w:w="2122"/>
        <w:gridCol w:w="7660"/>
      </w:tblGrid>
      <w:tr w14:paraId="5F2F3FE6" w14:textId="77777777" w:rsidTr="006232AD">
        <w:tblPrEx>
          <w:tblW w:w="9782" w:type="dxa"/>
          <w:tblLook w:val="04A0"/>
        </w:tblPrEx>
        <w:trPr>
          <w:trHeight w:val="272"/>
        </w:trPr>
        <w:tc>
          <w:tcPr>
            <w:tcW w:w="9782" w:type="dxa"/>
            <w:gridSpan w:val="2"/>
            <w:shd w:val="clear" w:color="auto" w:fill="BFBFBF" w:themeFill="background1" w:themeFillShade="BF"/>
            <w:vAlign w:val="center"/>
          </w:tcPr>
          <w:p w:rsidR="00F655E7" w:rsidRPr="005D168B" w:rsidP="00F655E7" w14:paraId="1323CAFE" w14:textId="5F2EF2CE">
            <w:pPr>
              <w:spacing w:after="160" w:line="276" w:lineRule="auto"/>
              <w:rPr>
                <w:rFonts w:ascii="Dubai" w:eastAsia="Calibri" w:hAnsi="Dubai" w:cs="Dubai"/>
                <w:b/>
                <w:bCs/>
                <w:sz w:val="6"/>
                <w:szCs w:val="6"/>
                <w:rtl/>
                <w:lang w:eastAsia="en-US"/>
              </w:rPr>
            </w:pPr>
            <w:r>
              <w:rPr>
                <w:rFonts w:ascii="Dubai" w:eastAsia="Calibri" w:hAnsi="Dubai" w:cs="Dubai" w:hint="cs"/>
                <w:b/>
                <w:bCs/>
                <w:sz w:val="32"/>
                <w:szCs w:val="32"/>
                <w:rtl/>
                <w:lang w:eastAsia="en-US"/>
              </w:rPr>
              <w:t xml:space="preserve">      </w:t>
            </w:r>
          </w:p>
        </w:tc>
      </w:tr>
      <w:tr w14:paraId="6F47FC3A" w14:textId="77777777" w:rsidTr="000B4A52">
        <w:tblPrEx>
          <w:tblW w:w="9782" w:type="dxa"/>
          <w:tblLook w:val="04A0"/>
        </w:tblPrEx>
        <w:trPr>
          <w:trHeight w:val="660"/>
        </w:trPr>
        <w:tc>
          <w:tcPr>
            <w:tcW w:w="2122" w:type="dxa"/>
            <w:shd w:val="clear" w:color="auto" w:fill="auto"/>
            <w:vAlign w:val="bottom"/>
          </w:tcPr>
          <w:p w:rsidR="005D168B" w:rsidRPr="005D168B" w:rsidP="0046201F" w14:paraId="20F64C78" w14:textId="37D209BB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US"/>
              </w:rPr>
              <w:t>(               )</w:t>
            </w:r>
          </w:p>
        </w:tc>
        <w:tc>
          <w:tcPr>
            <w:tcW w:w="7660" w:type="dxa"/>
            <w:vAlign w:val="bottom"/>
          </w:tcPr>
          <w:p w:rsidR="00F655E7" w:rsidRPr="006232AD" w:rsidP="006232AD" w14:paraId="2DF25B8C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D168B" w:rsidRPr="006232AD" w:rsidP="006232AD" w14:paraId="23E04F1E" w14:textId="10AB78E4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>
              <w:rPr>
                <w:rFonts w:ascii="Saudi" w:hAnsi="Saudi" w:cs="Saudi" w:hint="cs"/>
                <w:sz w:val="28"/>
                <w:szCs w:val="28"/>
                <w:rtl/>
              </w:rPr>
              <w:t>الآثار ثروة وطنية والحفاظ عليها واجب وطني</w:t>
            </w:r>
            <w:r w:rsidRPr="006232AD">
              <w:rPr>
                <w:rFonts w:ascii="Saudi" w:hAnsi="Saudi" w:cs="Saudi"/>
                <w:sz w:val="28"/>
                <w:szCs w:val="28"/>
                <w:rtl/>
              </w:rPr>
              <w:t>.</w:t>
            </w:r>
          </w:p>
        </w:tc>
      </w:tr>
      <w:tr w14:paraId="17373383" w14:textId="77777777" w:rsidTr="000B4A52">
        <w:tblPrEx>
          <w:tblW w:w="9782" w:type="dxa"/>
          <w:tblLook w:val="04A0"/>
        </w:tblPrEx>
        <w:trPr>
          <w:trHeight w:val="660"/>
        </w:trPr>
        <w:tc>
          <w:tcPr>
            <w:tcW w:w="2122" w:type="dxa"/>
            <w:shd w:val="clear" w:color="auto" w:fill="auto"/>
            <w:vAlign w:val="bottom"/>
          </w:tcPr>
          <w:p w:rsidR="005D168B" w:rsidRPr="005D168B" w:rsidP="0046201F" w14:paraId="2E23ADFA" w14:textId="0FCC157E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  <w:r w:rsidRPr="005D168B">
              <w:rPr>
                <w:rFonts w:ascii="Tahoma" w:eastAsia="Calibri" w:hAnsi="Tahoma" w:cs="Tahoma"/>
                <w:sz w:val="24"/>
                <w:szCs w:val="24"/>
                <w:lang w:eastAsia="en-US"/>
              </w:rPr>
              <w:t>(               )</w:t>
            </w:r>
          </w:p>
        </w:tc>
        <w:tc>
          <w:tcPr>
            <w:tcW w:w="7660" w:type="dxa"/>
            <w:vAlign w:val="bottom"/>
          </w:tcPr>
          <w:p w:rsidR="00F655E7" w:rsidRPr="006232AD" w:rsidP="006232AD" w14:paraId="6217338D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D168B" w:rsidRPr="006232AD" w:rsidP="006232AD" w14:paraId="29D62431" w14:textId="40BB2A0C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>
              <w:rPr>
                <w:rFonts w:ascii="Saudi" w:hAnsi="Saudi" w:cs="Saudi" w:hint="cs"/>
                <w:sz w:val="28"/>
                <w:szCs w:val="28"/>
                <w:rtl/>
              </w:rPr>
              <w:t>من واجبات المواطن الأمانة والصدق.</w:t>
            </w:r>
          </w:p>
        </w:tc>
      </w:tr>
      <w:tr w14:paraId="73ED8E4A" w14:textId="77777777" w:rsidTr="000B4A52">
        <w:tblPrEx>
          <w:tblW w:w="9782" w:type="dxa"/>
          <w:tblLook w:val="04A0"/>
        </w:tblPrEx>
        <w:trPr>
          <w:trHeight w:val="660"/>
        </w:trPr>
        <w:tc>
          <w:tcPr>
            <w:tcW w:w="2122" w:type="dxa"/>
            <w:shd w:val="clear" w:color="auto" w:fill="auto"/>
            <w:vAlign w:val="bottom"/>
          </w:tcPr>
          <w:p w:rsidR="005D168B" w:rsidRPr="005D168B" w:rsidP="0046201F" w14:paraId="49703519" w14:textId="23612BFC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  <w:r w:rsidRPr="005D168B">
              <w:rPr>
                <w:rFonts w:ascii="Tahoma" w:eastAsia="Calibri" w:hAnsi="Tahoma" w:cs="Tahoma"/>
                <w:sz w:val="24"/>
                <w:szCs w:val="24"/>
                <w:lang w:eastAsia="en-US"/>
              </w:rPr>
              <w:t>(               )</w:t>
            </w:r>
          </w:p>
        </w:tc>
        <w:tc>
          <w:tcPr>
            <w:tcW w:w="7660" w:type="dxa"/>
            <w:vAlign w:val="bottom"/>
          </w:tcPr>
          <w:p w:rsidR="00F655E7" w:rsidRPr="006232AD" w:rsidP="006232AD" w14:paraId="1D699836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D168B" w:rsidRPr="006232AD" w:rsidP="006232AD" w14:paraId="70B1E6BB" w14:textId="22935406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>
              <w:rPr>
                <w:rFonts w:ascii="Saudi" w:hAnsi="Saudi" w:cs="Saudi" w:hint="cs"/>
                <w:sz w:val="28"/>
                <w:szCs w:val="28"/>
                <w:rtl/>
              </w:rPr>
              <w:t xml:space="preserve">ضريبة </w:t>
            </w:r>
            <w:r w:rsidR="007F561A">
              <w:rPr>
                <w:rFonts w:ascii="Saudi" w:hAnsi="Saudi" w:cs="Saudi" w:hint="cs"/>
                <w:sz w:val="28"/>
                <w:szCs w:val="28"/>
                <w:rtl/>
              </w:rPr>
              <w:t>القيمة المضافة</w:t>
            </w:r>
            <w:r>
              <w:rPr>
                <w:rFonts w:ascii="Saudi" w:hAnsi="Saudi" w:cs="Saudi" w:hint="cs"/>
                <w:sz w:val="28"/>
                <w:szCs w:val="28"/>
                <w:rtl/>
              </w:rPr>
              <w:t xml:space="preserve"> في المملكة </w:t>
            </w:r>
            <w:r w:rsidR="007F561A">
              <w:rPr>
                <w:rFonts w:ascii="Saudi" w:hAnsi="Saudi" w:cs="Saudi" w:hint="cs"/>
                <w:sz w:val="28"/>
                <w:szCs w:val="28"/>
                <w:rtl/>
              </w:rPr>
              <w:t>25</w:t>
            </w:r>
            <w:r>
              <w:rPr>
                <w:rFonts w:ascii="Saudi" w:hAnsi="Saudi" w:cs="Saudi" w:hint="cs"/>
                <w:sz w:val="28"/>
                <w:szCs w:val="28"/>
                <w:rtl/>
              </w:rPr>
              <w:t>%.</w:t>
            </w:r>
          </w:p>
        </w:tc>
      </w:tr>
      <w:tr w14:paraId="26584F75" w14:textId="77777777" w:rsidTr="000B4A52">
        <w:tblPrEx>
          <w:tblW w:w="9782" w:type="dxa"/>
          <w:tblLook w:val="04A0"/>
        </w:tblPrEx>
        <w:trPr>
          <w:trHeight w:val="660"/>
        </w:trPr>
        <w:tc>
          <w:tcPr>
            <w:tcW w:w="2122" w:type="dxa"/>
            <w:shd w:val="clear" w:color="auto" w:fill="auto"/>
            <w:vAlign w:val="bottom"/>
          </w:tcPr>
          <w:p w:rsidR="005D168B" w:rsidRPr="005D168B" w:rsidP="0046201F" w14:paraId="5D674FD4" w14:textId="61E138A3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  <w:r w:rsidRPr="005D168B">
              <w:rPr>
                <w:rFonts w:ascii="Tahoma" w:eastAsia="Calibri" w:hAnsi="Tahoma" w:cs="Tahoma"/>
                <w:sz w:val="24"/>
                <w:szCs w:val="24"/>
                <w:lang w:eastAsia="en-US"/>
              </w:rPr>
              <w:t>(                )</w:t>
            </w:r>
          </w:p>
        </w:tc>
        <w:tc>
          <w:tcPr>
            <w:tcW w:w="7660" w:type="dxa"/>
            <w:vAlign w:val="bottom"/>
          </w:tcPr>
          <w:p w:rsidR="00F655E7" w:rsidRPr="006232AD" w:rsidP="006232AD" w14:paraId="49B0DFB0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D168B" w:rsidRPr="006232AD" w:rsidP="006232AD" w14:paraId="5F6E524D" w14:textId="3B5BF2D2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>
              <w:rPr>
                <w:rFonts w:ascii="Saudi" w:hAnsi="Saudi" w:cs="Saudi" w:hint="cs"/>
                <w:sz w:val="28"/>
                <w:szCs w:val="28"/>
                <w:rtl/>
              </w:rPr>
              <w:t>تأسست هيئة الزكاة والضريبة والجمارك في عهد الملك عبد الل</w:t>
            </w:r>
            <w:r>
              <w:rPr>
                <w:rFonts w:ascii="Saudi" w:hAnsi="Saudi" w:cs="Saudi" w:hint="eastAsia"/>
                <w:sz w:val="28"/>
                <w:szCs w:val="28"/>
                <w:rtl/>
              </w:rPr>
              <w:t>ه</w:t>
            </w:r>
            <w:r>
              <w:rPr>
                <w:rFonts w:ascii="Saudi" w:hAnsi="Saudi" w:cs="Saudi" w:hint="cs"/>
                <w:sz w:val="28"/>
                <w:szCs w:val="28"/>
                <w:rtl/>
              </w:rPr>
              <w:t xml:space="preserve"> بن عبد العزي</w:t>
            </w:r>
            <w:r>
              <w:rPr>
                <w:rFonts w:ascii="Saudi" w:hAnsi="Saudi" w:cs="Saudi" w:hint="eastAsia"/>
                <w:sz w:val="28"/>
                <w:szCs w:val="28"/>
                <w:rtl/>
              </w:rPr>
              <w:t>ز</w:t>
            </w:r>
            <w:r>
              <w:rPr>
                <w:rFonts w:ascii="Saudi" w:hAnsi="Saudi" w:cs="Saudi" w:hint="cs"/>
                <w:sz w:val="28"/>
                <w:szCs w:val="28"/>
                <w:rtl/>
              </w:rPr>
              <w:t>.</w:t>
            </w:r>
          </w:p>
        </w:tc>
      </w:tr>
      <w:tr w14:paraId="2ADA2231" w14:textId="77777777" w:rsidTr="000B4A52">
        <w:tblPrEx>
          <w:tblW w:w="9782" w:type="dxa"/>
          <w:tblLook w:val="04A0"/>
        </w:tblPrEx>
        <w:trPr>
          <w:trHeight w:val="660"/>
        </w:trPr>
        <w:tc>
          <w:tcPr>
            <w:tcW w:w="2122" w:type="dxa"/>
            <w:shd w:val="clear" w:color="auto" w:fill="auto"/>
            <w:vAlign w:val="bottom"/>
          </w:tcPr>
          <w:p w:rsidR="00575753" w:rsidRPr="005D168B" w:rsidP="0046201F" w14:paraId="3292CE18" w14:textId="1846BA1B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eastAsia="en-US"/>
              </w:rPr>
            </w:pPr>
            <w:r w:rsidRPr="005D168B">
              <w:rPr>
                <w:rFonts w:ascii="Tahoma" w:eastAsia="Calibri" w:hAnsi="Tahoma" w:cs="Tahoma"/>
                <w:sz w:val="24"/>
                <w:szCs w:val="24"/>
                <w:lang w:eastAsia="en-US"/>
              </w:rPr>
              <w:t>(                )</w:t>
            </w:r>
          </w:p>
        </w:tc>
        <w:tc>
          <w:tcPr>
            <w:tcW w:w="7660" w:type="dxa"/>
            <w:vAlign w:val="bottom"/>
          </w:tcPr>
          <w:p w:rsidR="00F655E7" w:rsidRPr="006232AD" w:rsidP="006232AD" w14:paraId="5B12B921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75753" w:rsidRPr="006232AD" w:rsidP="006232AD" w14:paraId="44F94BB4" w14:textId="19CBB1B4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>
              <w:rPr>
                <w:rFonts w:ascii="Saudi" w:hAnsi="Saudi" w:cs="Saudi" w:hint="cs"/>
                <w:sz w:val="28"/>
                <w:szCs w:val="28"/>
                <w:rtl/>
              </w:rPr>
              <w:t>من حقوق المواطن التعليم والصحة.</w:t>
            </w:r>
          </w:p>
        </w:tc>
      </w:tr>
      <w:tr w14:paraId="1AAA1142" w14:textId="77777777" w:rsidTr="000B4A52">
        <w:tblPrEx>
          <w:tblW w:w="9782" w:type="dxa"/>
          <w:tblLook w:val="04A0"/>
        </w:tblPrEx>
        <w:trPr>
          <w:trHeight w:val="660"/>
        </w:trPr>
        <w:tc>
          <w:tcPr>
            <w:tcW w:w="2122" w:type="dxa"/>
            <w:shd w:val="clear" w:color="auto" w:fill="auto"/>
            <w:vAlign w:val="bottom"/>
          </w:tcPr>
          <w:p w:rsidR="001B6421" w:rsidRPr="005D168B" w:rsidP="0046201F" w14:paraId="2FDB9FF2" w14:textId="62F86038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  <w:r w:rsidRPr="005D168B">
              <w:rPr>
                <w:rFonts w:ascii="Tahoma" w:eastAsia="Calibri" w:hAnsi="Tahoma" w:cs="Tahoma"/>
                <w:sz w:val="24"/>
                <w:szCs w:val="24"/>
                <w:lang w:eastAsia="en-US"/>
              </w:rPr>
              <w:t>(                )</w:t>
            </w:r>
          </w:p>
        </w:tc>
        <w:tc>
          <w:tcPr>
            <w:tcW w:w="7660" w:type="dxa"/>
            <w:vAlign w:val="bottom"/>
          </w:tcPr>
          <w:p w:rsidR="001B6421" w:rsidRPr="007F561A" w:rsidP="007F561A" w14:paraId="1793C2EF" w14:textId="0F45879E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udi" w:hAnsi="Saudi" w:cs="Saudi"/>
                <w:sz w:val="28"/>
                <w:szCs w:val="28"/>
              </w:rPr>
            </w:pPr>
            <w:r>
              <w:rPr>
                <w:rFonts w:ascii="Saudi" w:hAnsi="Saudi" w:cs="Saudi" w:hint="cs"/>
                <w:sz w:val="28"/>
                <w:szCs w:val="28"/>
                <w:rtl/>
              </w:rPr>
              <w:t>خطوط الطول هي انصاف دوائر وهمية متساوية تتقاطع عند القطبين.</w:t>
            </w:r>
          </w:p>
        </w:tc>
      </w:tr>
    </w:tbl>
    <w:p w:rsidR="009B7D9B" w:rsidRPr="00575753" w:rsidP="00575753" w14:paraId="1A57A22D" w14:textId="4A5946A6">
      <w:pPr>
        <w:rPr>
          <w:rFonts w:ascii="Arial" w:hAnsi="Arial" w:cs="Arial"/>
          <w:b/>
          <w:bCs/>
          <w:sz w:val="18"/>
          <w:szCs w:val="18"/>
          <w:highlight w:val="lightGray"/>
        </w:rPr>
      </w:pPr>
      <w:r>
        <w:rPr>
          <w:rFonts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7" o:spid="_x0000_s1028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64384"/>
            </w:pict>
          </mc:Fallback>
        </mc:AlternateContent>
      </w:r>
    </w:p>
    <w:p w:rsidR="004A66B0" w:rsidRPr="00222649" w:rsidP="009B7D9B" w14:paraId="5CFBAAFD" w14:textId="77777777">
      <w:pPr>
        <w:spacing w:line="480" w:lineRule="auto"/>
        <w:rPr>
          <w:rFonts w:cs="Arabic Transparent"/>
          <w:sz w:val="4"/>
          <w:szCs w:val="4"/>
          <w:rtl/>
        </w:rPr>
      </w:pPr>
    </w:p>
    <w:p w:rsidR="009B7D9B" w:rsidRPr="007F561A" w:rsidP="00575753" w14:paraId="2DF536B2" w14:textId="62F6E489">
      <w:pPr>
        <w:pStyle w:val="ListParagraph"/>
        <w:spacing w:line="480" w:lineRule="auto"/>
        <w:ind w:left="10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highlight w:val="lightGray"/>
          <w:rtl/>
        </w:rPr>
        <w:t>ب</w:t>
      </w:r>
      <w:r w:rsidR="00BB68A1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 </w:t>
      </w:r>
      <w:r w:rsidR="001B6421">
        <w:rPr>
          <w:rFonts w:cs="Arabic Transparent"/>
          <w:b/>
          <w:bCs/>
          <w:sz w:val="32"/>
          <w:szCs w:val="32"/>
          <w:highlight w:val="lightGray"/>
          <w:rtl/>
        </w:rPr>
        <w:t>–</w:t>
      </w:r>
      <w:r w:rsidR="00BB68A1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 </w:t>
      </w:r>
      <w:r w:rsidRPr="007F561A" w:rsidR="001B6421">
        <w:rPr>
          <w:rFonts w:cs="Arabic Transparent" w:hint="cs"/>
          <w:b/>
          <w:bCs/>
          <w:sz w:val="32"/>
          <w:szCs w:val="32"/>
          <w:rtl/>
        </w:rPr>
        <w:t xml:space="preserve">عللي / الآثار سجل حضاري مهم </w:t>
      </w:r>
      <w:r w:rsidRPr="007F561A" w:rsidR="00BD05F1">
        <w:rPr>
          <w:rFonts w:cs="Arabic Transparent" w:hint="cs"/>
          <w:b/>
          <w:bCs/>
          <w:sz w:val="32"/>
          <w:szCs w:val="32"/>
          <w:rtl/>
        </w:rPr>
        <w:t>للوطن؟</w:t>
      </w:r>
    </w:p>
    <w:p w:rsidR="001B6421" w:rsidP="00575753" w14:paraId="31E8CDB9" w14:textId="3D0B7070">
      <w:pPr>
        <w:pStyle w:val="ListParagraph"/>
        <w:spacing w:line="480" w:lineRule="auto"/>
        <w:ind w:left="10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..................................................................................................................</w:t>
      </w:r>
    </w:p>
    <w:p w:rsidR="00D54087" w:rsidP="00BD05F1" w14:paraId="628B0CE6" w14:textId="2C844359">
      <w:pPr>
        <w:spacing w:line="360" w:lineRule="auto"/>
        <w:rPr>
          <w:rFonts w:cs="Arabic Transparent"/>
          <w:b/>
          <w:bCs/>
          <w:sz w:val="32"/>
          <w:szCs w:val="32"/>
          <w:rtl/>
        </w:rPr>
      </w:pPr>
      <w:r w:rsidRPr="008C3CF5">
        <w:rPr>
          <w:rFonts w:ascii="Arial" w:hAnsi="Arial" w:cs="Arial"/>
          <w:sz w:val="28"/>
          <w:szCs w:val="28"/>
          <w:lang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331470</wp:posOffset>
            </wp:positionH>
            <wp:positionV relativeFrom="page">
              <wp:posOffset>9540240</wp:posOffset>
            </wp:positionV>
            <wp:extent cx="426720" cy="290195"/>
            <wp:effectExtent l="0" t="0" r="0" b="0"/>
            <wp:wrapTight wrapText="bothSides">
              <wp:wrapPolygon>
                <wp:start x="3857" y="1418"/>
                <wp:lineTo x="0" y="9926"/>
                <wp:lineTo x="0" y="11344"/>
                <wp:lineTo x="3857" y="18433"/>
                <wp:lineTo x="8679" y="18433"/>
                <wp:lineTo x="20250" y="12761"/>
                <wp:lineTo x="20250" y="5672"/>
                <wp:lineTo x="8679" y="1418"/>
                <wp:lineTo x="3857" y="1418"/>
              </wp:wrapPolygon>
            </wp:wrapTight>
            <wp:docPr id="766081844" name="رسم 7" descr="السهم: منحنى طفيف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81844" name="رسم 766081844" descr="السهم: منحنى طفيف مع تعبئة خالصة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672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5F1">
        <w:rPr>
          <w:rFonts w:cs="Arabic Transparent" w:hint="cs"/>
          <w:b/>
          <w:bCs/>
          <w:sz w:val="32"/>
          <w:szCs w:val="32"/>
          <w:rtl/>
        </w:rPr>
        <w:t xml:space="preserve">جـ - ضعي المصطلح المناسب أمام العبارات المناسبة </w:t>
      </w:r>
      <w:r>
        <w:rPr>
          <w:rFonts w:cs="Arabic Transparent" w:hint="cs"/>
          <w:b/>
          <w:bCs/>
          <w:sz w:val="32"/>
          <w:szCs w:val="32"/>
          <w:rtl/>
        </w:rPr>
        <w:t>لها:</w:t>
      </w:r>
    </w:p>
    <w:tbl>
      <w:tblPr>
        <w:tblStyle w:val="TableGrid"/>
        <w:bidiVisual/>
        <w:tblW w:w="0" w:type="auto"/>
        <w:tblInd w:w="567" w:type="dxa"/>
        <w:tblLook w:val="04A0"/>
      </w:tblPr>
      <w:tblGrid>
        <w:gridCol w:w="2835"/>
        <w:gridCol w:w="3402"/>
        <w:gridCol w:w="3402"/>
      </w:tblGrid>
      <w:tr w14:paraId="74EF7A41" w14:textId="77777777" w:rsidTr="00BD05F1">
        <w:tblPrEx>
          <w:tblW w:w="0" w:type="auto"/>
          <w:tblInd w:w="567" w:type="dxa"/>
          <w:tblLook w:val="04A0"/>
        </w:tblPrEx>
        <w:trPr>
          <w:trHeight w:val="397"/>
        </w:trPr>
        <w:tc>
          <w:tcPr>
            <w:tcW w:w="2835" w:type="dxa"/>
          </w:tcPr>
          <w:p w:rsidR="00BD05F1" w:rsidRPr="00BD05F1" w:rsidP="00BD05F1" w14:paraId="424EA2E0" w14:textId="65FEF3EF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D05F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المتاحف</w:t>
            </w:r>
          </w:p>
        </w:tc>
        <w:tc>
          <w:tcPr>
            <w:tcW w:w="3402" w:type="dxa"/>
          </w:tcPr>
          <w:p w:rsidR="00BD05F1" w:rsidRPr="00BD05F1" w:rsidP="00BD05F1" w14:paraId="5DCB3F98" w14:textId="29C5D6CD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D05F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الضريبة</w:t>
            </w:r>
          </w:p>
        </w:tc>
        <w:tc>
          <w:tcPr>
            <w:tcW w:w="3402" w:type="dxa"/>
          </w:tcPr>
          <w:p w:rsidR="00BD05F1" w:rsidRPr="00BD05F1" w:rsidP="00BD05F1" w14:paraId="59538A5A" w14:textId="197FA161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D05F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الصدق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1"/>
        <w:bidiVisual/>
        <w:tblW w:w="0" w:type="auto"/>
        <w:tblLook w:val="04A0"/>
      </w:tblPr>
      <w:tblGrid>
        <w:gridCol w:w="2023"/>
        <w:gridCol w:w="7648"/>
      </w:tblGrid>
      <w:tr w14:paraId="16276772" w14:textId="77777777" w:rsidTr="00BD05F1">
        <w:tblPrEx>
          <w:tblW w:w="0" w:type="auto"/>
          <w:tblLook w:val="04A0"/>
        </w:tblPrEx>
        <w:trPr>
          <w:trHeight w:val="119"/>
        </w:trPr>
        <w:tc>
          <w:tcPr>
            <w:tcW w:w="2023" w:type="dxa"/>
            <w:shd w:val="clear" w:color="auto" w:fill="EEECE1" w:themeFill="background2"/>
          </w:tcPr>
          <w:p w:rsidR="00BD05F1" w:rsidRPr="00BD05F1" w:rsidP="00BD05F1" w14:paraId="1D7C1DC1" w14:textId="173D370C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D05F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المصطلح</w:t>
            </w:r>
          </w:p>
        </w:tc>
        <w:tc>
          <w:tcPr>
            <w:tcW w:w="7648" w:type="dxa"/>
            <w:shd w:val="clear" w:color="auto" w:fill="EEECE1" w:themeFill="background2"/>
          </w:tcPr>
          <w:p w:rsidR="00BD05F1" w:rsidRPr="00BD05F1" w:rsidP="00BD05F1" w14:paraId="3D8E4630" w14:textId="60DF02F2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D05F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</w:tr>
      <w:tr w14:paraId="544481BB" w14:textId="77777777" w:rsidTr="00BD05F1">
        <w:tblPrEx>
          <w:tblW w:w="0" w:type="auto"/>
          <w:tblLook w:val="04A0"/>
        </w:tblPrEx>
        <w:trPr>
          <w:trHeight w:val="119"/>
        </w:trPr>
        <w:tc>
          <w:tcPr>
            <w:tcW w:w="2023" w:type="dxa"/>
          </w:tcPr>
          <w:p w:rsidR="00BD05F1" w:rsidP="00BD05F1" w14:paraId="00B84940" w14:textId="0EF36B85">
            <w:pPr>
              <w:spacing w:line="360" w:lineRule="auto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....................</w:t>
            </w:r>
          </w:p>
        </w:tc>
        <w:tc>
          <w:tcPr>
            <w:tcW w:w="7648" w:type="dxa"/>
          </w:tcPr>
          <w:p w:rsidR="00BD05F1" w:rsidRPr="00BD05F1" w:rsidP="00BD05F1" w14:paraId="38DEBEA5" w14:textId="21F88D63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D05F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هو المال الذي تحصله الدولة من الأشخاص أو المؤسسات أو الشركات.</w:t>
            </w:r>
          </w:p>
        </w:tc>
      </w:tr>
      <w:tr w14:paraId="78E534B0" w14:textId="77777777" w:rsidTr="00BD05F1">
        <w:tblPrEx>
          <w:tblW w:w="0" w:type="auto"/>
          <w:tblLook w:val="04A0"/>
        </w:tblPrEx>
        <w:trPr>
          <w:trHeight w:val="119"/>
        </w:trPr>
        <w:tc>
          <w:tcPr>
            <w:tcW w:w="2023" w:type="dxa"/>
          </w:tcPr>
          <w:p w:rsidR="00BD05F1" w:rsidP="00BD05F1" w14:paraId="6331B44E" w14:textId="28237EDF">
            <w:pPr>
              <w:spacing w:line="360" w:lineRule="auto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....................</w:t>
            </w:r>
          </w:p>
        </w:tc>
        <w:tc>
          <w:tcPr>
            <w:tcW w:w="7648" w:type="dxa"/>
          </w:tcPr>
          <w:p w:rsidR="00BD05F1" w:rsidRPr="00BD05F1" w:rsidP="00BD05F1" w14:paraId="04DEF838" w14:textId="214E22FB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D05F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هو قول الحقيقة دون </w:t>
            </w:r>
            <w:r w:rsidRPr="00BD05F1" w:rsidR="007F561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تغيير،</w:t>
            </w:r>
            <w:r w:rsidRPr="00BD05F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وفعل ما هو صحيح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87C77C0" w14:textId="77777777" w:rsidTr="00BD05F1">
        <w:tblPrEx>
          <w:tblW w:w="0" w:type="auto"/>
          <w:tblLook w:val="04A0"/>
        </w:tblPrEx>
        <w:trPr>
          <w:trHeight w:val="119"/>
        </w:trPr>
        <w:tc>
          <w:tcPr>
            <w:tcW w:w="2023" w:type="dxa"/>
          </w:tcPr>
          <w:p w:rsidR="00BD05F1" w:rsidP="00BD05F1" w14:paraId="0C23348F" w14:textId="60945DB4">
            <w:pPr>
              <w:spacing w:line="360" w:lineRule="auto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....................</w:t>
            </w:r>
          </w:p>
        </w:tc>
        <w:tc>
          <w:tcPr>
            <w:tcW w:w="7648" w:type="dxa"/>
          </w:tcPr>
          <w:p w:rsidR="00BD05F1" w:rsidP="00BD05F1" w14:paraId="3DA405BA" w14:textId="352FB579">
            <w:pPr>
              <w:spacing w:line="360" w:lineRule="auto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هي الأماكن التي تعرض فيها الآثار والقصص التاريخية.</w:t>
            </w:r>
          </w:p>
        </w:tc>
      </w:tr>
    </w:tbl>
    <w:p w:rsidR="003B4E0A" w:rsidP="0074404E" w14:paraId="66DA1C0F" w14:textId="77777777">
      <w:pPr>
        <w:spacing w:line="276" w:lineRule="auto"/>
        <w:ind w:right="426"/>
        <w:rPr>
          <w:rFonts w:ascii="Arial" w:hAnsi="Arial" w:cs="Arial"/>
          <w:b/>
          <w:bCs/>
          <w:sz w:val="28"/>
          <w:szCs w:val="28"/>
          <w:highlight w:val="lightGray"/>
          <w:rtl/>
        </w:rPr>
      </w:pPr>
    </w:p>
    <w:p w:rsidR="006232AD" w:rsidP="00696721" w14:paraId="4C61F9DC" w14:textId="665A0958">
      <w:pPr>
        <w:spacing w:line="276" w:lineRule="auto"/>
        <w:ind w:right="426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5669280</wp:posOffset>
                </wp:positionH>
                <wp:positionV relativeFrom="paragraph">
                  <wp:posOffset>-31750</wp:posOffset>
                </wp:positionV>
                <wp:extent cx="1101090" cy="393700"/>
                <wp:effectExtent l="0" t="0" r="99060" b="101600"/>
                <wp:wrapNone/>
                <wp:docPr id="2022400526" name="مستطيل 20224005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D9B" w:rsidP="00271A9E" w14:textId="30D611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="0042026C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الثاني: هو</w:t>
                            </w:r>
                            <w:r w:rsidR="003B4E0A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22400526" o:spid="_x0000_s1029" style="width:86.7pt;height:31pt;margin-top:-2.5pt;margin-left:446.4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6432">
                <v:shadow on="t" opacity="0.5" offset="6pt,6pt"/>
                <v:textbox>
                  <w:txbxContent>
                    <w:p w:rsidR="009B7D9B" w:rsidP="00271A9E" w14:paraId="476DB8D5" w14:textId="30D6117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="0042026C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الثاني: هو</w:t>
                      </w:r>
                      <w:r w:rsidR="003B4E0A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32AD" w:rsidRPr="006232AD" w:rsidP="00696721" w14:paraId="6D0AEA74" w14:textId="59532908">
      <w:pPr>
        <w:spacing w:line="276" w:lineRule="auto"/>
        <w:ind w:right="426"/>
        <w:rPr>
          <w:rFonts w:ascii="Arial" w:hAnsi="Arial" w:cs="Arial"/>
          <w:b/>
          <w:bCs/>
          <w:sz w:val="22"/>
          <w:szCs w:val="22"/>
          <w:rtl/>
        </w:rPr>
      </w:pPr>
    </w:p>
    <w:p w:rsidR="008C3CF5" w:rsidRPr="006232AD" w:rsidP="00696721" w14:paraId="4E3B0969" w14:textId="3CEE1D51">
      <w:pPr>
        <w:spacing w:line="276" w:lineRule="auto"/>
        <w:ind w:right="426"/>
        <w:rPr>
          <w:rFonts w:ascii="Arial" w:hAnsi="Arial" w:cs="Arial"/>
          <w:b/>
          <w:bCs/>
          <w:sz w:val="4"/>
          <w:szCs w:val="4"/>
          <w:highlight w:val="lightGray"/>
          <w:rtl/>
        </w:rPr>
      </w:pPr>
    </w:p>
    <w:p w:rsidR="00696721" w:rsidRPr="0074543A" w:rsidP="00696721" w14:paraId="74C03B8A" w14:textId="77777777">
      <w:pPr>
        <w:spacing w:line="276" w:lineRule="auto"/>
        <w:ind w:right="426"/>
        <w:rPr>
          <w:rFonts w:ascii="Arial" w:hAnsi="Arial" w:cs="Arial"/>
          <w:b/>
          <w:bCs/>
          <w:sz w:val="8"/>
          <w:szCs w:val="8"/>
          <w:highlight w:val="lightGray"/>
          <w:rtl/>
        </w:rPr>
      </w:pPr>
    </w:p>
    <w:p w:rsidR="008C3CF5" w:rsidRPr="008C3CF5" w:rsidP="00E60E72" w14:paraId="6BBA66D4" w14:textId="13F8459F">
      <w:pPr>
        <w:spacing w:line="276" w:lineRule="auto"/>
        <w:ind w:left="360" w:right="426"/>
        <w:rPr>
          <w:rFonts w:ascii="Arial" w:hAnsi="Arial" w:cs="Arial"/>
          <w:b/>
          <w:bCs/>
          <w:sz w:val="2"/>
          <w:szCs w:val="2"/>
          <w:highlight w:val="lightGray"/>
          <w:rtl/>
        </w:rPr>
      </w:pPr>
    </w:p>
    <w:p w:rsidR="009C52ED" w:rsidRPr="00AF645A" w:rsidP="00AF645A" w14:paraId="58A45A79" w14:textId="6CA3E8C7">
      <w:pPr>
        <w:pStyle w:val="ListParagraph"/>
        <w:numPr>
          <w:ilvl w:val="0"/>
          <w:numId w:val="19"/>
        </w:numPr>
        <w:ind w:right="426"/>
        <w:rPr>
          <w:rFonts w:ascii="Arial" w:hAnsi="Arial" w:cs="Arial"/>
          <w:b/>
          <w:bCs/>
          <w:sz w:val="32"/>
          <w:szCs w:val="32"/>
          <w:highlight w:val="lightGray"/>
          <w:rtl/>
        </w:rPr>
      </w:pPr>
      <w:r w:rsidRPr="00AF645A">
        <w:rPr>
          <w:rFonts w:ascii="Arial" w:hAnsi="Arial" w:cs="Arial" w:hint="cs"/>
          <w:b/>
          <w:bCs/>
          <w:sz w:val="32"/>
          <w:szCs w:val="32"/>
          <w:highlight w:val="lightGray"/>
          <w:rtl/>
        </w:rPr>
        <w:t xml:space="preserve">اختاري الاجابة الصحيحة مما </w:t>
      </w:r>
      <w:r w:rsidRPr="00AF645A" w:rsidR="007F561A">
        <w:rPr>
          <w:rFonts w:ascii="Arial" w:hAnsi="Arial" w:cs="Arial" w:hint="cs"/>
          <w:b/>
          <w:bCs/>
          <w:sz w:val="32"/>
          <w:szCs w:val="32"/>
          <w:highlight w:val="lightGray"/>
          <w:rtl/>
        </w:rPr>
        <w:t>يلي:</w:t>
      </w:r>
    </w:p>
    <w:p w:rsidR="0074404E" w:rsidRPr="0014061D" w:rsidP="008E1832" w14:paraId="4B9DB0A4" w14:textId="5FB1D9AF">
      <w:pPr>
        <w:ind w:left="-39" w:right="426"/>
        <w:rPr>
          <w:rFonts w:ascii="Arial" w:hAnsi="Arial" w:cs="Arial"/>
          <w:b/>
          <w:bCs/>
          <w:sz w:val="12"/>
          <w:szCs w:val="12"/>
          <w:highlight w:val="lightGray"/>
          <w:rtl/>
        </w:rPr>
      </w:pPr>
    </w:p>
    <w:tbl>
      <w:tblPr>
        <w:bidiVisual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911"/>
        <w:gridCol w:w="4253"/>
        <w:gridCol w:w="2833"/>
      </w:tblGrid>
      <w:tr w14:paraId="4E5DD45E" w14:textId="77777777" w:rsidTr="0014061D">
        <w:tblPrEx>
          <w:tblW w:w="4903" w:type="pct"/>
          <w:tblLook w:val="01E0"/>
        </w:tblPrEx>
        <w:trPr>
          <w:trHeight w:val="476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50802CC0" w14:textId="7777777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60419418" w14:textId="77777777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  <w:lang w:eastAsia="en-US"/>
              </w:rPr>
            </w:pPr>
            <w:r w:rsidRPr="009C52ED">
              <w:rPr>
                <w:bCs/>
                <w:sz w:val="28"/>
                <w:szCs w:val="28"/>
                <w:rtl/>
                <w:lang w:eastAsia="en-US"/>
              </w:rPr>
              <w:t>1</w:t>
            </w:r>
            <w:r w:rsidRPr="009C52ED">
              <w:rPr>
                <w:rFonts w:cs="Al-KsorZulfiMath" w:hint="cs"/>
                <w:bCs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4EDB4E76" w14:textId="7DFE9588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A96F6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الخط الرئيسي لخطوط الطول </w:t>
            </w:r>
            <w:r w:rsidRPr="00A96F65" w:rsidR="0042026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هو:</w:t>
            </w:r>
          </w:p>
        </w:tc>
      </w:tr>
      <w:tr w14:paraId="2870A9A5" w14:textId="77777777" w:rsidTr="0042026C">
        <w:tblPrEx>
          <w:tblW w:w="4903" w:type="pct"/>
          <w:tblLook w:val="01E0"/>
        </w:tblPrEx>
        <w:trPr>
          <w:trHeight w:val="409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00A8E947" w14:textId="77777777">
            <w:pPr>
              <w:spacing w:line="276" w:lineRule="auto"/>
              <w:jc w:val="center"/>
              <w:rPr>
                <w:rFonts w:cs="Al-QuranAlKareem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84" w:type="pct"/>
            <w:vAlign w:val="center"/>
          </w:tcPr>
          <w:p w:rsidR="009C52ED" w:rsidRPr="006232AD" w:rsidP="00122552" w14:paraId="6B09F513" w14:textId="7A6A34D4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أ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~ خط</w:t>
            </w:r>
            <w:r w:rsidR="007F561A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 جرينتش</w:t>
            </w: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 </w:t>
            </w:r>
          </w:p>
        </w:tc>
        <w:tc>
          <w:tcPr>
            <w:tcW w:w="2022" w:type="pct"/>
            <w:vAlign w:val="center"/>
          </w:tcPr>
          <w:p w:rsidR="009C52ED" w:rsidRPr="006232AD" w:rsidP="00122552" w14:paraId="780BC127" w14:textId="412A8F25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ب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~ خط</w:t>
            </w:r>
            <w:r w:rsidR="007F561A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 الاستواء</w:t>
            </w: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>.</w:t>
            </w:r>
          </w:p>
        </w:tc>
        <w:tc>
          <w:tcPr>
            <w:tcW w:w="1347" w:type="pct"/>
            <w:vAlign w:val="center"/>
          </w:tcPr>
          <w:p w:rsidR="009C52ED" w:rsidRPr="006232AD" w:rsidP="00122552" w14:paraId="75FDE615" w14:textId="432CBF29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ج~ </w:t>
            </w:r>
            <w:r w:rsidR="007F561A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مدار الجدي</w:t>
            </w:r>
          </w:p>
        </w:tc>
      </w:tr>
      <w:tr w14:paraId="57ABB89C" w14:textId="77777777" w:rsidTr="0014061D">
        <w:tblPrEx>
          <w:tblW w:w="4903" w:type="pct"/>
          <w:tblLook w:val="01E0"/>
        </w:tblPrEx>
        <w:trPr>
          <w:trHeight w:val="389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0528D5B8" w14:textId="7777777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0A9B9EDB" w14:textId="77777777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  <w:lang w:eastAsia="en-US"/>
              </w:rPr>
            </w:pPr>
            <w:r w:rsidRPr="009C52ED">
              <w:rPr>
                <w:rFonts w:cs="Al-KsorZulfiMath" w:hint="cs"/>
                <w:bCs/>
                <w:sz w:val="28"/>
                <w:szCs w:val="28"/>
                <w:rtl/>
                <w:lang w:eastAsia="en-US"/>
              </w:rPr>
              <w:t>۲~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0F29F514" w14:textId="70EA2909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2026C" w:rsidR="00A96F6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من أمثلة الصدق في </w:t>
            </w:r>
            <w:r w:rsidRPr="0042026C" w:rsidR="0042026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القول:</w:t>
            </w:r>
          </w:p>
        </w:tc>
      </w:tr>
      <w:tr w14:paraId="46F8B49A" w14:textId="77777777" w:rsidTr="0042026C">
        <w:tblPrEx>
          <w:tblW w:w="4903" w:type="pct"/>
          <w:tblLook w:val="01E0"/>
        </w:tblPrEx>
        <w:trPr>
          <w:trHeight w:val="409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71D62949" w14:textId="77777777">
            <w:pPr>
              <w:spacing w:line="276" w:lineRule="auto"/>
              <w:jc w:val="center"/>
              <w:rPr>
                <w:rFonts w:cs="Al-QuranAlKareem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84" w:type="pct"/>
            <w:vAlign w:val="center"/>
          </w:tcPr>
          <w:p w:rsidR="009C52ED" w:rsidRPr="006232AD" w:rsidP="00122552" w14:paraId="3FFAD5F2" w14:textId="367C40D6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أ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~ تجنب</w:t>
            </w:r>
            <w:r w:rsidR="00A96F65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 الكذب والمبالغة</w:t>
            </w: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022" w:type="pct"/>
            <w:vAlign w:val="center"/>
          </w:tcPr>
          <w:p w:rsidR="009C52ED" w:rsidRPr="006232AD" w:rsidP="00122552" w14:paraId="14EE8BA5" w14:textId="77B5B34A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ب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~ تجنب</w:t>
            </w:r>
            <w:r w:rsidR="00A96F65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 الغش</w:t>
            </w:r>
          </w:p>
        </w:tc>
        <w:tc>
          <w:tcPr>
            <w:tcW w:w="1347" w:type="pct"/>
            <w:vAlign w:val="center"/>
          </w:tcPr>
          <w:p w:rsidR="009C52ED" w:rsidRPr="006232AD" w:rsidP="00122552" w14:paraId="1E6FED8B" w14:textId="0A6F10B7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ج~ </w:t>
            </w:r>
            <w:r w:rsidR="00A96F65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الإخلاص في العمل</w:t>
            </w:r>
          </w:p>
        </w:tc>
      </w:tr>
      <w:tr w14:paraId="565053CF" w14:textId="77777777" w:rsidTr="0014061D">
        <w:tblPrEx>
          <w:tblW w:w="4903" w:type="pct"/>
          <w:tblLook w:val="01E0"/>
        </w:tblPrEx>
        <w:trPr>
          <w:trHeight w:val="389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4E35603F" w14:textId="7777777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70BA24BB" w14:textId="77777777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  <w:lang w:eastAsia="en-US"/>
              </w:rPr>
            </w:pPr>
            <w:r w:rsidRPr="009C52ED">
              <w:rPr>
                <w:bCs/>
                <w:sz w:val="28"/>
                <w:szCs w:val="28"/>
                <w:rtl/>
                <w:lang w:eastAsia="en-US"/>
              </w:rPr>
              <w:t>3</w:t>
            </w:r>
            <w:r w:rsidRPr="009C52ED">
              <w:rPr>
                <w:rFonts w:cs="Al-KsorZulfiMath" w:hint="cs"/>
                <w:bCs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301FFD97" w14:textId="450A12D2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A96F6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من أمثلة لأعمال التنقيب الأثري في وطني: </w:t>
            </w:r>
            <w:r w:rsidRPr="00A96F65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14:paraId="4F4B90A1" w14:textId="77777777" w:rsidTr="0042026C">
        <w:tblPrEx>
          <w:tblW w:w="4903" w:type="pct"/>
          <w:tblLook w:val="01E0"/>
        </w:tblPrEx>
        <w:trPr>
          <w:trHeight w:val="409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62AC10C0" w14:textId="77777777">
            <w:pPr>
              <w:spacing w:line="276" w:lineRule="auto"/>
              <w:jc w:val="center"/>
              <w:rPr>
                <w:rFonts w:cs="Al-QuranAlKareem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84" w:type="pct"/>
            <w:vAlign w:val="center"/>
          </w:tcPr>
          <w:p w:rsidR="009C52ED" w:rsidRPr="006232AD" w:rsidP="00122552" w14:paraId="7E0B8CCF" w14:textId="0F108049">
            <w:pPr>
              <w:tabs>
                <w:tab w:val="left" w:pos="555"/>
                <w:tab w:val="left" w:pos="1096"/>
              </w:tabs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أ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~ القلعة</w:t>
            </w:r>
          </w:p>
        </w:tc>
        <w:tc>
          <w:tcPr>
            <w:tcW w:w="2022" w:type="pct"/>
            <w:vAlign w:val="center"/>
          </w:tcPr>
          <w:p w:rsidR="009C52ED" w:rsidRPr="006232AD" w:rsidP="00122552" w14:paraId="1C25D318" w14:textId="5768F4C1">
            <w:pPr>
              <w:tabs>
                <w:tab w:val="left" w:pos="555"/>
                <w:tab w:val="left" w:pos="1096"/>
              </w:tabs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ب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~ الفاو</w:t>
            </w:r>
          </w:p>
        </w:tc>
        <w:tc>
          <w:tcPr>
            <w:tcW w:w="1347" w:type="pct"/>
            <w:vAlign w:val="center"/>
          </w:tcPr>
          <w:p w:rsidR="009C52ED" w:rsidRPr="006232AD" w:rsidP="00122552" w14:paraId="721FF6CA" w14:textId="68F69AF3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ج~ </w:t>
            </w:r>
            <w:r w:rsidR="00A96F65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الرس</w:t>
            </w:r>
          </w:p>
        </w:tc>
      </w:tr>
      <w:tr w14:paraId="1349FE49" w14:textId="77777777" w:rsidTr="0014061D">
        <w:tblPrEx>
          <w:tblW w:w="4903" w:type="pct"/>
          <w:tblLook w:val="01E0"/>
        </w:tblPrEx>
        <w:trPr>
          <w:trHeight w:val="522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20F84409" w14:textId="7777777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6F56D50C" w14:textId="77777777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  <w:lang w:eastAsia="en-US"/>
              </w:rPr>
            </w:pPr>
            <w:r w:rsidRPr="009C52ED">
              <w:rPr>
                <w:bCs/>
                <w:sz w:val="28"/>
                <w:szCs w:val="28"/>
                <w:rtl/>
                <w:lang w:eastAsia="en-US"/>
              </w:rPr>
              <w:t>4</w:t>
            </w:r>
            <w:r w:rsidRPr="009C52ED">
              <w:rPr>
                <w:rFonts w:cs="Al-KsorZulfiMath" w:hint="cs"/>
                <w:bCs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71382E02" w14:textId="6D2E64D2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A96F6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ضد الأمانة:</w:t>
            </w:r>
            <w:r w:rsidRPr="00A96F65" w:rsidR="008C24B9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</w:p>
        </w:tc>
      </w:tr>
      <w:tr w14:paraId="7CA81682" w14:textId="77777777" w:rsidTr="0042026C">
        <w:tblPrEx>
          <w:tblW w:w="4903" w:type="pct"/>
          <w:tblLook w:val="01E0"/>
        </w:tblPrEx>
        <w:trPr>
          <w:trHeight w:val="491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18ACFE3B" w14:textId="77777777">
            <w:pPr>
              <w:spacing w:line="276" w:lineRule="auto"/>
              <w:jc w:val="center"/>
              <w:rPr>
                <w:rFonts w:cs="Al-QuranAlKareem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:rsidR="009C52ED" w:rsidRPr="006232AD" w:rsidP="00122552" w14:paraId="3FA1CA64" w14:textId="215106BE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أ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~ الصحة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9C52ED" w:rsidRPr="006232AD" w:rsidP="00122552" w14:paraId="3CDE3791" w14:textId="6A10F974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ب~ </w:t>
            </w:r>
            <w:r w:rsidR="00A96F65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التميز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9C52ED" w:rsidRPr="006232AD" w:rsidP="00122552" w14:paraId="34069C54" w14:textId="2C6F2ABF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ج~ </w:t>
            </w:r>
            <w:r w:rsidR="00A96F65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الخيانة</w:t>
            </w:r>
          </w:p>
        </w:tc>
      </w:tr>
      <w:tr w14:paraId="44DA7336" w14:textId="77777777" w:rsidTr="0014061D">
        <w:tblPrEx>
          <w:tblW w:w="4903" w:type="pct"/>
          <w:tblLook w:val="01E0"/>
        </w:tblPrEx>
        <w:trPr>
          <w:trHeight w:val="484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57746AD1" w14:textId="7777777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2832BBDA" w14:textId="77777777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  <w:lang w:eastAsia="en-US"/>
              </w:rPr>
            </w:pPr>
            <w:r w:rsidRPr="009C52ED">
              <w:rPr>
                <w:bCs/>
                <w:sz w:val="28"/>
                <w:szCs w:val="28"/>
                <w:rtl/>
                <w:lang w:eastAsia="en-US"/>
              </w:rPr>
              <w:t>5</w:t>
            </w:r>
            <w:r w:rsidRPr="009C52ED">
              <w:rPr>
                <w:rFonts w:cs="Al-KsorZulfiMath" w:hint="cs"/>
                <w:bCs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3D5D7190" w14:textId="2E64088E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A96F6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تفرض على بعض السلع والمشروبات الغازية هي ضريبة:</w:t>
            </w:r>
          </w:p>
        </w:tc>
      </w:tr>
      <w:tr w14:paraId="2F3AE807" w14:textId="77777777" w:rsidTr="0042026C">
        <w:tblPrEx>
          <w:tblW w:w="4903" w:type="pct"/>
          <w:tblLook w:val="01E0"/>
        </w:tblPrEx>
        <w:trPr>
          <w:trHeight w:val="441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0B82A68D" w14:textId="77777777">
            <w:pPr>
              <w:spacing w:line="276" w:lineRule="auto"/>
              <w:jc w:val="center"/>
              <w:rPr>
                <w:rFonts w:cs="Al-QuranAlKareem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84" w:type="pct"/>
            <w:vAlign w:val="center"/>
          </w:tcPr>
          <w:p w:rsidR="009C52ED" w:rsidRPr="006232AD" w:rsidP="00122552" w14:paraId="2E3C3116" w14:textId="16EDF9DA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أ~ </w:t>
            </w:r>
            <w:r w:rsidR="00A96F65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السلع المنتقاة</w:t>
            </w:r>
          </w:p>
        </w:tc>
        <w:tc>
          <w:tcPr>
            <w:tcW w:w="2022" w:type="pct"/>
            <w:vAlign w:val="center"/>
          </w:tcPr>
          <w:p w:rsidR="009C52ED" w:rsidRPr="006232AD" w:rsidP="00122552" w14:paraId="5633E5DE" w14:textId="5DAC77FB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ب~ </w:t>
            </w:r>
            <w:r w:rsidR="00A96F65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الدخل</w:t>
            </w:r>
          </w:p>
        </w:tc>
        <w:tc>
          <w:tcPr>
            <w:tcW w:w="1347" w:type="pct"/>
            <w:vAlign w:val="center"/>
          </w:tcPr>
          <w:p w:rsidR="009C52ED" w:rsidRPr="006232AD" w:rsidP="00122552" w14:paraId="20065D6D" w14:textId="26EE4FA1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ج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~ القيمة</w:t>
            </w:r>
            <w:r w:rsidR="00A96F65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 المضافة</w:t>
            </w:r>
          </w:p>
        </w:tc>
      </w:tr>
      <w:tr w14:paraId="03D60B55" w14:textId="77777777" w:rsidTr="0014061D">
        <w:tblPrEx>
          <w:tblW w:w="4903" w:type="pct"/>
          <w:tblLook w:val="01E0"/>
        </w:tblPrEx>
        <w:trPr>
          <w:trHeight w:val="389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01E42EB0" w14:textId="7777777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29DFB6C2" w14:textId="77777777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  <w:lang w:eastAsia="en-US"/>
              </w:rPr>
            </w:pPr>
            <w:r w:rsidRPr="009C52ED">
              <w:rPr>
                <w:rFonts w:hint="cs"/>
                <w:bCs/>
                <w:sz w:val="28"/>
                <w:szCs w:val="28"/>
                <w:rtl/>
                <w:lang w:eastAsia="en-US"/>
              </w:rPr>
              <w:t>6</w:t>
            </w:r>
            <w:r w:rsidRPr="009C52ED">
              <w:rPr>
                <w:rFonts w:cs="Al-KsorZulfiMath" w:hint="cs"/>
                <w:bCs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0672F963" w14:textId="2C0E4958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عدد دوائر العرض:</w:t>
            </w:r>
          </w:p>
        </w:tc>
      </w:tr>
      <w:tr w14:paraId="57D67386" w14:textId="77777777" w:rsidTr="0042026C">
        <w:tblPrEx>
          <w:tblW w:w="4903" w:type="pct"/>
          <w:tblLook w:val="01E0"/>
        </w:tblPrEx>
        <w:trPr>
          <w:trHeight w:val="427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457D707B" w14:textId="77777777">
            <w:pPr>
              <w:spacing w:line="276" w:lineRule="auto"/>
              <w:jc w:val="center"/>
              <w:rPr>
                <w:rFonts w:cs="Al-QuranAlKareem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84" w:type="pct"/>
            <w:vAlign w:val="center"/>
          </w:tcPr>
          <w:p w:rsidR="009C52ED" w:rsidRPr="006232AD" w:rsidP="00122552" w14:paraId="7850E5CA" w14:textId="526C7AF1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أ~   </w:t>
            </w:r>
            <w:r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180 دائرة</w:t>
            </w:r>
            <w:r w:rsidRPr="006232AD" w:rsidR="00C61083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022" w:type="pct"/>
            <w:vAlign w:val="center"/>
          </w:tcPr>
          <w:p w:rsidR="009C52ED" w:rsidRPr="006232AD" w:rsidP="00122552" w14:paraId="528C5EAF" w14:textId="53C33EB6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ب~   </w:t>
            </w:r>
            <w:r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200 دائرة</w:t>
            </w:r>
          </w:p>
        </w:tc>
        <w:tc>
          <w:tcPr>
            <w:tcW w:w="1347" w:type="pct"/>
            <w:vAlign w:val="center"/>
          </w:tcPr>
          <w:p w:rsidR="009C52ED" w:rsidRPr="006232AD" w:rsidP="00122552" w14:paraId="6E19336B" w14:textId="6D613F0C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ج~   </w:t>
            </w:r>
            <w:r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90 دائرة</w:t>
            </w:r>
          </w:p>
        </w:tc>
      </w:tr>
      <w:tr w14:paraId="278FAC1B" w14:textId="77777777" w:rsidTr="0014061D">
        <w:tblPrEx>
          <w:tblW w:w="4903" w:type="pct"/>
          <w:tblLook w:val="01E0"/>
        </w:tblPrEx>
        <w:trPr>
          <w:trHeight w:val="499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591ACBFF" w14:textId="7777777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7410DA30" w14:textId="77777777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  <w:lang w:eastAsia="en-US"/>
              </w:rPr>
            </w:pPr>
            <w:r w:rsidRPr="009C52ED">
              <w:rPr>
                <w:rFonts w:hint="cs"/>
                <w:bCs/>
                <w:sz w:val="28"/>
                <w:szCs w:val="28"/>
                <w:rtl/>
                <w:lang w:eastAsia="en-US"/>
              </w:rPr>
              <w:t>7</w:t>
            </w:r>
            <w:r w:rsidRPr="009C52ED">
              <w:rPr>
                <w:rFonts w:cs="Al-KsorZulfiMath" w:hint="cs"/>
                <w:bCs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458F5A80" w14:textId="436EC947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نحافظ على الآثار:</w:t>
            </w:r>
          </w:p>
        </w:tc>
      </w:tr>
      <w:tr w14:paraId="0C7FB354" w14:textId="77777777" w:rsidTr="0042026C">
        <w:tblPrEx>
          <w:tblW w:w="4903" w:type="pct"/>
          <w:tblLook w:val="01E0"/>
        </w:tblPrEx>
        <w:trPr>
          <w:trHeight w:val="534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4DCA45D9" w14:textId="77777777">
            <w:pPr>
              <w:spacing w:line="276" w:lineRule="auto"/>
              <w:jc w:val="center"/>
              <w:rPr>
                <w:rFonts w:cs="Al-QuranAlKareem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84" w:type="pct"/>
            <w:vAlign w:val="center"/>
          </w:tcPr>
          <w:p w:rsidR="009C52ED" w:rsidRPr="006232AD" w:rsidP="00122552" w14:paraId="63E67EF4" w14:textId="7FC6660C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أ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~ </w:t>
            </w:r>
            <w:r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نقلها وترحيلها</w:t>
            </w:r>
          </w:p>
        </w:tc>
        <w:tc>
          <w:tcPr>
            <w:tcW w:w="2022" w:type="pct"/>
            <w:vAlign w:val="center"/>
          </w:tcPr>
          <w:p w:rsidR="009C52ED" w:rsidRPr="006232AD" w:rsidP="00122552" w14:paraId="1CA150C7" w14:textId="41BF7BF3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ب</w:t>
            </w:r>
            <w:r w:rsidRPr="0042026C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~ </w:t>
            </w:r>
            <w:r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توعوية الآخرين بأهميتها</w:t>
            </w:r>
          </w:p>
        </w:tc>
        <w:tc>
          <w:tcPr>
            <w:tcW w:w="1347" w:type="pct"/>
            <w:vAlign w:val="center"/>
          </w:tcPr>
          <w:p w:rsidR="009C52ED" w:rsidRPr="006232AD" w:rsidP="00122552" w14:paraId="73A4989D" w14:textId="2D31B3AF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ج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~ </w:t>
            </w:r>
            <w:r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العبث بها</w:t>
            </w:r>
          </w:p>
        </w:tc>
      </w:tr>
      <w:tr w14:paraId="5ACB36D4" w14:textId="77777777" w:rsidTr="0014061D">
        <w:tblPrEx>
          <w:tblW w:w="4903" w:type="pct"/>
          <w:tblLook w:val="01E0"/>
        </w:tblPrEx>
        <w:trPr>
          <w:trHeight w:val="476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1A0F4D66" w14:textId="7777777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5818F827" w14:textId="77777777">
            <w:pPr>
              <w:spacing w:line="276" w:lineRule="auto"/>
              <w:jc w:val="center"/>
              <w:rPr>
                <w:rFonts w:cs="Al-KsorZulfiMath"/>
                <w:bCs/>
                <w:sz w:val="28"/>
                <w:szCs w:val="28"/>
                <w:rtl/>
                <w:lang w:eastAsia="en-US"/>
              </w:rPr>
            </w:pPr>
            <w:r w:rsidRPr="009C52ED">
              <w:rPr>
                <w:rFonts w:hint="cs"/>
                <w:bCs/>
                <w:sz w:val="28"/>
                <w:szCs w:val="28"/>
                <w:rtl/>
                <w:lang w:eastAsia="en-US"/>
              </w:rPr>
              <w:t>8</w:t>
            </w:r>
            <w:r w:rsidRPr="009C52ED">
              <w:rPr>
                <w:rFonts w:cs="Al-KsorZulfiMath" w:hint="cs"/>
                <w:bCs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50F4CF8D" w14:textId="5C32E752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  <w:r w:rsidRPr="0042026C" w:rsidR="00A96F6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من مزايا </w:t>
            </w:r>
            <w:r w:rsidRPr="0042026C" w:rsidR="0042026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دوائر العرض:</w:t>
            </w:r>
          </w:p>
        </w:tc>
      </w:tr>
      <w:tr w14:paraId="16E5EDE0" w14:textId="77777777" w:rsidTr="0042026C">
        <w:tblPrEx>
          <w:tblW w:w="4903" w:type="pct"/>
          <w:tblLook w:val="01E0"/>
        </w:tblPrEx>
        <w:trPr>
          <w:trHeight w:val="427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41033E5A" w14:textId="77777777">
            <w:pPr>
              <w:spacing w:line="276" w:lineRule="auto"/>
              <w:jc w:val="center"/>
              <w:rPr>
                <w:rFonts w:cs="Al-QuranAlKareem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84" w:type="pct"/>
            <w:vAlign w:val="center"/>
          </w:tcPr>
          <w:p w:rsidR="009C52ED" w:rsidRPr="006232AD" w:rsidP="00122552" w14:paraId="347BECA5" w14:textId="52992BC2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أ</w:t>
            </w:r>
            <w:r w:rsidRPr="006232AD" w:rsidR="006232AD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~ </w:t>
            </w:r>
            <w:r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تحديد المناخ</w:t>
            </w:r>
          </w:p>
        </w:tc>
        <w:tc>
          <w:tcPr>
            <w:tcW w:w="2022" w:type="pct"/>
            <w:vAlign w:val="center"/>
          </w:tcPr>
          <w:p w:rsidR="009C52ED" w:rsidRPr="006232AD" w:rsidP="00122552" w14:paraId="113249A4" w14:textId="166962CB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ب~ </w:t>
            </w:r>
            <w:r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تحديد الوقت</w:t>
            </w:r>
          </w:p>
        </w:tc>
        <w:tc>
          <w:tcPr>
            <w:tcW w:w="1347" w:type="pct"/>
            <w:vAlign w:val="center"/>
          </w:tcPr>
          <w:p w:rsidR="009C52ED" w:rsidRPr="006232AD" w:rsidP="00122552" w14:paraId="513FC7EF" w14:textId="3CD2D625">
            <w:pPr>
              <w:spacing w:line="276" w:lineRule="auto"/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sz w:val="32"/>
                <w:szCs w:val="32"/>
                <w:rtl/>
                <w:lang w:eastAsia="en-US"/>
              </w:rPr>
              <w:t xml:space="preserve"> ج</w:t>
            </w:r>
            <w:r w:rsidRPr="006232AD"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>~ تحديد</w:t>
            </w:r>
            <w:r w:rsidR="0042026C">
              <w:rPr>
                <w:rFonts w:ascii="Saudi Medium" w:hAnsi="Saudi Medium" w:cs="Saudi Medium" w:hint="cs"/>
                <w:b/>
                <w:sz w:val="32"/>
                <w:szCs w:val="32"/>
                <w:rtl/>
                <w:lang w:eastAsia="en-US"/>
              </w:rPr>
              <w:t xml:space="preserve"> النظام</w:t>
            </w:r>
          </w:p>
        </w:tc>
      </w:tr>
    </w:tbl>
    <w:p w:rsidR="00AF645A" w:rsidRPr="0014061D" w:rsidP="00AF645A" w14:paraId="77123583" w14:textId="0CE516AF">
      <w:pPr>
        <w:ind w:right="426"/>
        <w:rPr>
          <w:rFonts w:ascii="Arial" w:hAnsi="Arial" w:cs="Arial"/>
          <w:b/>
          <w:bCs/>
          <w:sz w:val="22"/>
          <w:szCs w:val="22"/>
          <w:highlight w:val="lightGray"/>
          <w:rtl/>
        </w:rPr>
      </w:pPr>
    </w:p>
    <w:p w:rsidR="0049515E" w:rsidRPr="0049515E" w:rsidP="0049515E" w14:paraId="43C21386" w14:textId="1F181851">
      <w:pPr>
        <w:ind w:right="426"/>
        <w:rPr>
          <w:rFonts w:ascii="Arial" w:hAnsi="Arial" w:cs="Arial"/>
          <w:b/>
          <w:bCs/>
          <w:sz w:val="32"/>
          <w:szCs w:val="32"/>
        </w:rPr>
      </w:pPr>
    </w:p>
    <w:p w:rsidR="008E1832" w:rsidRPr="0049515E" w:rsidP="006232AD" w14:paraId="059B2BDE" w14:textId="7F4BF5A3">
      <w:pPr>
        <w:pStyle w:val="ListParagraph"/>
        <w:numPr>
          <w:ilvl w:val="0"/>
          <w:numId w:val="19"/>
        </w:numPr>
        <w:ind w:right="426"/>
        <w:rPr>
          <w:rFonts w:ascii="Arial" w:hAnsi="Arial" w:cs="Arial"/>
          <w:b/>
          <w:bCs/>
          <w:sz w:val="32"/>
          <w:szCs w:val="32"/>
          <w:rtl/>
        </w:rPr>
      </w:pPr>
      <w:r w:rsidRPr="0049515E">
        <w:rPr>
          <w:rFonts w:ascii="Arial" w:hAnsi="Arial" w:cs="Arial" w:hint="cs"/>
          <w:b/>
          <w:bCs/>
          <w:sz w:val="32"/>
          <w:szCs w:val="32"/>
          <w:rtl/>
        </w:rPr>
        <w:t>أكملي</w:t>
      </w:r>
      <w:r w:rsidRPr="0049515E">
        <w:rPr>
          <w:rFonts w:ascii="Arial" w:hAnsi="Arial" w:cs="Arial" w:hint="cs"/>
          <w:b/>
          <w:bCs/>
          <w:sz w:val="32"/>
          <w:szCs w:val="32"/>
          <w:rtl/>
        </w:rPr>
        <w:t xml:space="preserve"> خارطة المفاهيم </w:t>
      </w:r>
      <w:r w:rsidRPr="0049515E">
        <w:rPr>
          <w:rFonts w:ascii="Arial" w:hAnsi="Arial" w:cs="Arial" w:hint="cs"/>
          <w:b/>
          <w:bCs/>
          <w:sz w:val="32"/>
          <w:szCs w:val="32"/>
          <w:rtl/>
        </w:rPr>
        <w:t xml:space="preserve">التالية:  </w:t>
      </w:r>
      <w:r w:rsidRPr="0049515E" w:rsidR="0074404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49515E" w:rsidR="0074404E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  <w:r w:rsidRPr="0049515E" w:rsidR="0074404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49515E">
        <w:rPr>
          <w:rFonts w:ascii="Arial" w:hAnsi="Arial" w:cs="Arial" w:hint="cs"/>
          <w:b/>
          <w:bCs/>
          <w:sz w:val="32"/>
          <w:szCs w:val="32"/>
          <w:rtl/>
        </w:rPr>
        <w:t xml:space="preserve">  (</w:t>
      </w:r>
      <w:r w:rsidRPr="0049515E" w:rsidR="0074404E">
        <w:rPr>
          <w:rFonts w:ascii="Arial" w:hAnsi="Arial" w:cs="Arial" w:hint="cs"/>
          <w:sz w:val="28"/>
          <w:szCs w:val="28"/>
          <w:rtl/>
        </w:rPr>
        <w:t xml:space="preserve"> اثنين </w:t>
      </w:r>
      <w:r w:rsidRPr="0049515E">
        <w:rPr>
          <w:rFonts w:ascii="Arial" w:hAnsi="Arial" w:cs="Arial" w:hint="cs"/>
          <w:sz w:val="28"/>
          <w:szCs w:val="28"/>
          <w:rtl/>
        </w:rPr>
        <w:t>فقط)</w:t>
      </w:r>
    </w:p>
    <w:p w:rsidR="008E1832" w:rsidRPr="006232AD" w:rsidP="008C3CF5" w14:paraId="55F511A5" w14:textId="34C0506D">
      <w:pPr>
        <w:ind w:left="360" w:right="426"/>
        <w:rPr>
          <w:rFonts w:ascii="Arial" w:hAnsi="Arial" w:cs="Arial"/>
          <w:b/>
          <w:bCs/>
          <w:sz w:val="10"/>
          <w:szCs w:val="10"/>
          <w:highlight w:val="lightGray"/>
          <w:rtl/>
        </w:rPr>
      </w:pPr>
    </w:p>
    <w:p w:rsidR="009B7D9B" w:rsidP="008C3CF5" w14:paraId="004A27F9" w14:textId="50DA2789">
      <w:pPr>
        <w:ind w:left="360" w:right="426"/>
        <w:rPr>
          <w:rFonts w:ascii="Arial" w:hAnsi="Arial" w:cs="Arial"/>
          <w:b/>
          <w:bCs/>
          <w:sz w:val="32"/>
          <w:szCs w:val="32"/>
          <w:highlight w:val="lightGray"/>
          <w:rtl/>
        </w:rPr>
      </w:pPr>
      <w:r>
        <w:rPr>
          <w:rtl/>
          <w:lang w:val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1074420</wp:posOffset>
            </wp:positionH>
            <wp:positionV relativeFrom="paragraph">
              <wp:posOffset>17780</wp:posOffset>
            </wp:positionV>
            <wp:extent cx="4696460" cy="1062990"/>
            <wp:effectExtent l="0" t="38100" r="27940" b="22860"/>
            <wp:wrapTight wrapText="bothSides">
              <wp:wrapPolygon>
                <wp:start x="4819" y="-774"/>
                <wp:lineTo x="4819" y="6194"/>
                <wp:lineTo x="4206" y="10452"/>
                <wp:lineTo x="4118" y="12387"/>
                <wp:lineTo x="0" y="12387"/>
                <wp:lineTo x="0" y="21677"/>
                <wp:lineTo x="21641" y="21677"/>
                <wp:lineTo x="21641" y="12774"/>
                <wp:lineTo x="17523" y="12387"/>
                <wp:lineTo x="17085" y="8129"/>
                <wp:lineTo x="16822" y="-774"/>
                <wp:lineTo x="4819" y="-774"/>
              </wp:wrapPolygon>
            </wp:wrapTight>
            <wp:docPr id="721146525" name="رسم تخطيطي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CF5">
        <w:rPr>
          <w:rFonts w:cs="Arabic Transparent" w:hint="cs"/>
          <w:b/>
          <w:bCs/>
          <w:sz w:val="32"/>
          <w:szCs w:val="32"/>
          <w:highlight w:val="lightGray"/>
          <w:u w:val="single"/>
          <w:rtl/>
        </w:rPr>
        <w:t xml:space="preserve"> </w:t>
      </w:r>
    </w:p>
    <w:p w:rsidR="008E1832" w:rsidP="008C3CF5" w14:paraId="67BAE436" w14:textId="77777777">
      <w:pPr>
        <w:ind w:left="360" w:right="426"/>
        <w:rPr>
          <w:rFonts w:ascii="Arial" w:hAnsi="Arial" w:cs="Arial"/>
          <w:b/>
          <w:bCs/>
          <w:sz w:val="32"/>
          <w:szCs w:val="32"/>
          <w:highlight w:val="lightGray"/>
          <w:rtl/>
        </w:rPr>
      </w:pPr>
    </w:p>
    <w:p w:rsidR="008E1832" w:rsidRPr="0014061D" w:rsidP="008C3CF5" w14:paraId="17F80F81" w14:textId="77777777">
      <w:pPr>
        <w:ind w:left="360" w:right="426"/>
        <w:rPr>
          <w:rFonts w:ascii="Arial" w:hAnsi="Arial" w:cs="Arial"/>
          <w:b/>
          <w:bCs/>
          <w:sz w:val="2"/>
          <w:szCs w:val="2"/>
          <w:highlight w:val="lightGray"/>
          <w:rtl/>
        </w:rPr>
      </w:pPr>
    </w:p>
    <w:p w:rsidR="008E1832" w:rsidRPr="0014061D" w:rsidP="008C3CF5" w14:paraId="14E001BA" w14:textId="77777777">
      <w:pPr>
        <w:ind w:left="360" w:right="426"/>
        <w:rPr>
          <w:rFonts w:ascii="Arial" w:hAnsi="Arial" w:cs="Arial"/>
          <w:b/>
          <w:bCs/>
          <w:sz w:val="2"/>
          <w:szCs w:val="2"/>
          <w:highlight w:val="lightGray"/>
          <w:rtl/>
        </w:rPr>
      </w:pPr>
    </w:p>
    <w:p w:rsidR="00222649" w:rsidP="00222649" w14:paraId="0D63100B" w14:textId="77777777">
      <w:pPr>
        <w:ind w:left="360" w:right="426"/>
        <w:jc w:val="center"/>
        <w:rPr>
          <w:rFonts w:ascii="Saudi" w:hAnsi="Saudi" w:cs="Saudi"/>
          <w:b/>
          <w:bCs/>
          <w:sz w:val="32"/>
          <w:szCs w:val="32"/>
          <w:rtl/>
        </w:rPr>
      </w:pPr>
    </w:p>
    <w:p w:rsidR="00BA109E" w:rsidP="00222649" w14:paraId="3C9DB677" w14:textId="77777777">
      <w:pPr>
        <w:ind w:left="360" w:right="426"/>
        <w:jc w:val="center"/>
        <w:rPr>
          <w:rFonts w:ascii="Saudi" w:hAnsi="Saudi" w:cs="Saudi"/>
          <w:b/>
          <w:bCs/>
          <w:sz w:val="32"/>
          <w:szCs w:val="32"/>
          <w:rtl/>
        </w:rPr>
      </w:pPr>
    </w:p>
    <w:p w:rsidR="00BA109E" w:rsidP="00222649" w14:paraId="538966E9" w14:textId="77777777">
      <w:pPr>
        <w:ind w:left="360" w:right="426"/>
        <w:jc w:val="center"/>
        <w:rPr>
          <w:rFonts w:ascii="Saudi" w:hAnsi="Saudi" w:cs="Saudi"/>
          <w:b/>
          <w:bCs/>
          <w:sz w:val="32"/>
          <w:szCs w:val="32"/>
          <w:rtl/>
        </w:rPr>
      </w:pPr>
    </w:p>
    <w:p w:rsidR="00BA109E" w:rsidP="00222649" w14:paraId="6FA2E4CC" w14:textId="77777777">
      <w:pPr>
        <w:ind w:left="360" w:right="426"/>
        <w:jc w:val="center"/>
        <w:rPr>
          <w:rFonts w:ascii="Saudi" w:hAnsi="Saudi" w:cs="Saudi"/>
          <w:b/>
          <w:bCs/>
          <w:sz w:val="32"/>
          <w:szCs w:val="32"/>
          <w:rtl/>
        </w:rPr>
      </w:pPr>
    </w:p>
    <w:p w:rsidR="00BA109E" w:rsidRPr="0014061D" w:rsidP="00222649" w14:paraId="507117D1" w14:textId="77777777">
      <w:pPr>
        <w:ind w:left="360" w:right="426"/>
        <w:jc w:val="center"/>
        <w:rPr>
          <w:rFonts w:ascii="Saudi" w:hAnsi="Saudi" w:cs="Saudi"/>
          <w:b/>
          <w:bCs/>
          <w:sz w:val="2"/>
          <w:szCs w:val="2"/>
          <w:highlight w:val="lightGray"/>
        </w:rPr>
      </w:pPr>
    </w:p>
    <w:p w:rsidR="008C3CF5" w:rsidRPr="006232AD" w:rsidP="008C3CF5" w14:paraId="31A7B385" w14:textId="77777777">
      <w:pPr>
        <w:jc w:val="center"/>
        <w:rPr>
          <w:rFonts w:ascii="Saudi" w:hAnsi="Saudi" w:cs="Saudi"/>
          <w:b/>
          <w:bCs/>
          <w:rtl/>
          <w:lang w:eastAsia="en-US"/>
        </w:rPr>
      </w:pPr>
      <w:bookmarkStart w:id="1" w:name="_Hlk134996778"/>
      <w:r w:rsidRPr="006232AD">
        <w:rPr>
          <w:rFonts w:ascii="Saudi" w:hAnsi="Saudi" w:cs="Saudi"/>
          <w:b/>
          <w:bCs/>
          <w:rtl/>
          <w:lang w:eastAsia="en-US"/>
        </w:rPr>
        <w:t>انتهت الأسئلة</w:t>
      </w:r>
      <w:r w:rsidRPr="006232AD" w:rsidR="00D106AC">
        <w:rPr>
          <w:rFonts w:ascii="Saudi" w:hAnsi="Saudi" w:cs="Saudi"/>
          <w:b/>
          <w:bCs/>
          <w:rtl/>
          <w:lang w:eastAsia="en-US"/>
        </w:rPr>
        <w:t xml:space="preserve"> </w:t>
      </w:r>
    </w:p>
    <w:p w:rsidR="000461C4" w:rsidRPr="006232AD" w:rsidP="008C3CF5" w14:paraId="4761108D" w14:textId="5C688AF5">
      <w:pPr>
        <w:jc w:val="center"/>
        <w:rPr>
          <w:rFonts w:ascii="Saudi" w:hAnsi="Saudi" w:cs="Saudi"/>
          <w:b/>
          <w:bCs/>
          <w:rtl/>
          <w:lang w:eastAsia="en-US"/>
        </w:rPr>
      </w:pPr>
      <w:r w:rsidRPr="006232AD">
        <w:rPr>
          <w:rFonts w:ascii="Saudi" w:hAnsi="Saudi" w:cs="Saudi"/>
          <w:b/>
          <w:bCs/>
          <w:rtl/>
          <w:lang w:eastAsia="en-US"/>
        </w:rPr>
        <w:t>تمنياتي لكن بالتوفيق</w:t>
      </w:r>
    </w:p>
    <w:p w:rsidR="00D9041D" w:rsidRPr="006232AD" w:rsidP="0074404E" w14:paraId="43B9AE0A" w14:textId="46446D9F">
      <w:pPr>
        <w:jc w:val="center"/>
        <w:rPr>
          <w:rFonts w:ascii="Saudi" w:hAnsi="Saudi" w:cs="Saudi"/>
          <w:b/>
          <w:bCs/>
          <w:rtl/>
          <w:lang w:eastAsia="en-US"/>
        </w:rPr>
        <w:sectPr w:rsidSect="009A2B7D">
          <w:footerReference w:type="default" r:id="rId13"/>
          <w:endnotePr>
            <w:numFmt w:val="lowerLetter"/>
          </w:endnotePr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  <w:r w:rsidRPr="006232AD">
        <w:rPr>
          <w:rFonts w:ascii="Saudi" w:hAnsi="Saudi" w:cs="Saudi"/>
          <w:b/>
          <w:bCs/>
          <w:rtl/>
          <w:lang w:eastAsia="en-US"/>
        </w:rPr>
        <w:t xml:space="preserve">معلمة </w:t>
      </w:r>
      <w:bookmarkEnd w:id="1"/>
      <w:r w:rsidRPr="006232AD" w:rsidR="0042026C">
        <w:rPr>
          <w:rFonts w:ascii="Saudi" w:hAnsi="Saudi" w:cs="Saudi" w:hint="cs"/>
          <w:b/>
          <w:bCs/>
          <w:rtl/>
          <w:lang w:eastAsia="en-US"/>
        </w:rPr>
        <w:t>المادة: حنان</w:t>
      </w:r>
      <w:r w:rsidR="00A96F65">
        <w:rPr>
          <w:rFonts w:ascii="Saudi" w:hAnsi="Saudi" w:cs="Saudi" w:hint="cs"/>
          <w:b/>
          <w:bCs/>
          <w:rtl/>
          <w:lang w:eastAsia="en-US"/>
        </w:rPr>
        <w:t xml:space="preserve"> الحربي</w:t>
      </w:r>
    </w:p>
    <w:tbl>
      <w:tblPr>
        <w:tblStyle w:val="TableGrid0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14:paraId="0FD94BD9" w14:textId="77777777"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 w14:paraId="069EA98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rtl/>
                <w:lang w:val="en-US" w:eastAsia="en-US" w:bidi="ar-SA"/>
              </w:rPr>
            </w:pPr>
            <w:r w:rsidRPr="0031539A">
              <w:rPr>
                <w:rFonts w:asciiTheme="majorBidi" w:eastAsiaTheme="minorHAnsi" w:hAnsiTheme="majorBidi" w:cstheme="majorBidi" w:hint="cs"/>
                <w:sz w:val="36"/>
                <w:szCs w:val="36"/>
                <w:rtl/>
                <w:lang w:val="en-US" w:eastAsia="en-US" w:bidi="ar-SA"/>
              </w:rPr>
              <w:t>ب</w:t>
            </w:r>
            <w:r w:rsidRPr="0031539A">
              <w:rPr>
                <w:rFonts w:asciiTheme="majorBidi" w:eastAsiaTheme="minorHAnsi" w:hAnsiTheme="majorBidi" w:cstheme="majorBidi"/>
                <w:sz w:val="36"/>
                <w:szCs w:val="36"/>
                <w:rtl/>
                <w:lang w:val="en-US" w:eastAsia="en-US" w:bidi="ar-SA"/>
              </w:rPr>
              <w:t>سم الله الرحمن الرحيم</w:t>
            </w:r>
          </w:p>
        </w:tc>
      </w:tr>
      <w:tr w14:paraId="33853F5F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1E3F8E17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 w14:paraId="073ABC0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/>
                <w:sz w:val="2"/>
                <w:szCs w:val="2"/>
                <w:rtl/>
                <w:lang w:val="en-US" w:eastAsia="en-US" w:bidi="ar-SA"/>
              </w:rPr>
            </w:pPr>
          </w:p>
          <w:p w:rsidR="004360CC" w:rsidRPr="00B07029" w:rsidP="004C6214" w14:paraId="734D4BA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0F31AB" w14:paraId="775C85C8" w14:textId="22F907C9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الفصل الدراسي الثالث 1446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هـ</w:t>
            </w:r>
          </w:p>
        </w:tc>
      </w:tr>
      <w:tr w14:paraId="7DB3A7D9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19DCE0C7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 w14:paraId="49A7EDC9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637CFD" w:rsidRPr="00B07029" w:rsidP="004C6214" w14:paraId="4A5A1A66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المادة :الدراسات الاجتماعية</w:t>
            </w:r>
          </w:p>
        </w:tc>
      </w:tr>
      <w:tr w14:paraId="033722C7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 w14:paraId="703B2624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P="004C6214" w14:paraId="28332C17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637CFD" w:rsidP="004C6214" w14:paraId="4E2F2F51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الصف: السادس الابتدائي</w:t>
            </w:r>
          </w:p>
        </w:tc>
      </w:tr>
      <w:tr w14:paraId="5AF356C8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753DD26E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P="004C6214" w14:paraId="5FBEB142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637CFD" w:rsidRPr="00B07029" w:rsidP="004C6214" w14:paraId="31A325F1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إختبار منتصف الفصل " 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الفترة"</w:t>
            </w:r>
          </w:p>
        </w:tc>
      </w:tr>
    </w:tbl>
    <w:p w:rsidR="00436CCE" w:rsidRPr="00436CCE" w14:paraId="44551464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10817" w:type="dxa"/>
        <w:tblLook w:val="04A0"/>
      </w:tblPr>
      <w:tblGrid>
        <w:gridCol w:w="9394"/>
        <w:gridCol w:w="1423"/>
      </w:tblGrid>
      <w:tr w14:paraId="425115B7" w14:textId="77777777"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 w14:paraId="0EFC231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436CCE" w:rsidP="00436CCE" w14:paraId="79DAC5E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436CC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: ........................................................</w:t>
            </w:r>
          </w:p>
          <w:p w:rsidR="003E7EAA" w:rsidRPr="0031539A" w:rsidP="0031539A" w14:paraId="58E710A0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EC7686" w:rsidP="00436CCE" w14:paraId="33759E92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10"/>
                <w:szCs w:val="10"/>
                <w:rtl/>
                <w:lang w:val="en-US" w:eastAsia="en-US" w:bidi="ar-SA"/>
              </w:rPr>
            </w:pPr>
          </w:p>
        </w:tc>
      </w:tr>
      <w:tr w14:paraId="3D7AF9C8" w14:textId="77777777"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3BBADCAE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P="00436CCE" w14:paraId="0AB0D8D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31539A">
              <w:rPr>
                <w:rFonts w:asciiTheme="minorHAnsi" w:eastAsiaTheme="minorHAnsi" w:hAnsiTheme="minorHAnsi" w:cstheme="minorBidi" w:hint="cs"/>
                <w:sz w:val="40"/>
                <w:szCs w:val="40"/>
                <w:rtl/>
                <w:lang w:val="en-US" w:eastAsia="en-US" w:bidi="ar-SA"/>
              </w:rPr>
              <w:t>20</w:t>
            </w:r>
          </w:p>
        </w:tc>
      </w:tr>
    </w:tbl>
    <w:tbl>
      <w:tblPr>
        <w:tblStyle w:val="TableGrid0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2D05B03F" w14:textId="77777777"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 w14:paraId="31CD536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الأول: ضع علامة (√) أمام العبارة الصحيحة وعلامة (X) أمام العبارة الخاطئة:</w:t>
            </w:r>
          </w:p>
        </w:tc>
      </w:tr>
      <w:tr w14:paraId="07BDF7B5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4E473734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E178FC" w:rsidRPr="00E178FC" w:rsidP="00E178FC" w14:paraId="1D1DA953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الأمانة الحفاظ على أسرار الناس</w:t>
            </w:r>
          </w:p>
        </w:tc>
        <w:tc>
          <w:tcPr>
            <w:tcW w:w="969" w:type="dxa"/>
          </w:tcPr>
          <w:p w:rsidR="00E178FC" w:rsidRPr="00E178FC" w:rsidP="002D31E4" w14:paraId="15F58A0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006A548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1DD48C3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E178FC" w:rsidRPr="00E178FC" w:rsidP="00E178FC" w14:paraId="7E13A298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إهمال الأمانة يقود إلى عقاب في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الدنيا وعقاب في الاخرة</w:t>
            </w:r>
          </w:p>
        </w:tc>
        <w:tc>
          <w:tcPr>
            <w:tcW w:w="969" w:type="dxa"/>
          </w:tcPr>
          <w:p w:rsidR="00E178FC" w:rsidRPr="00E178FC" w:rsidP="002D31E4" w14:paraId="52519D2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0A1CD053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39FF72E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E178FC" w:rsidRPr="00E178FC" w:rsidP="00E178FC" w14:paraId="17E7E728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خيانة الوطن مخالفة للأمانة</w:t>
            </w:r>
          </w:p>
        </w:tc>
        <w:tc>
          <w:tcPr>
            <w:tcW w:w="969" w:type="dxa"/>
          </w:tcPr>
          <w:p w:rsidR="00E178FC" w:rsidRPr="00E178FC" w:rsidP="002D31E4" w14:paraId="369B97D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6885BF4F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E70C2F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E178FC" w:rsidRPr="00E178FC" w:rsidP="00E178FC" w14:paraId="16F53EA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:rsidR="00E178FC" w:rsidRPr="00E178FC" w:rsidP="002D31E4" w14:paraId="59713ED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05ADF1CC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E0932C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E178FC" w:rsidRPr="00E178FC" w:rsidP="00E178FC" w14:paraId="71EE10E0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التعليم والصحة من حقوق المواطن</w:t>
            </w:r>
          </w:p>
        </w:tc>
        <w:tc>
          <w:tcPr>
            <w:tcW w:w="969" w:type="dxa"/>
          </w:tcPr>
          <w:p w:rsidR="00E178FC" w:rsidRPr="00E178FC" w:rsidP="002D31E4" w14:paraId="550A42B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04904CF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7D21E2F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E178FC" w:rsidRPr="00E178FC" w:rsidP="00E178FC" w14:paraId="180E19D8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الأمانة تحقق الأمن للوطن وتحافظ على الدين وتمنع الفساد وتؤدي إلى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الاستقرار</w:t>
            </w:r>
          </w:p>
        </w:tc>
        <w:tc>
          <w:tcPr>
            <w:tcW w:w="969" w:type="dxa"/>
          </w:tcPr>
          <w:p w:rsidR="00E178FC" w:rsidRPr="00E178FC" w:rsidP="002D31E4" w14:paraId="700238C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5D81EEC6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2C4A3CD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E178FC" w:rsidRPr="00E178FC" w:rsidP="00E178FC" w14:paraId="370D9E96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فوائد الصدق : كسب ثقة الآخرين</w:t>
            </w:r>
          </w:p>
        </w:tc>
        <w:tc>
          <w:tcPr>
            <w:tcW w:w="969" w:type="dxa"/>
          </w:tcPr>
          <w:p w:rsidR="00E178FC" w:rsidRPr="00E178FC" w:rsidP="002D31E4" w14:paraId="2089B21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408921FD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5CB21AA3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E178FC" w:rsidRPr="00E178FC" w:rsidP="00E178FC" w14:paraId="37B4D0F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:rsidR="00E178FC" w:rsidRPr="00E178FC" w:rsidP="002D31E4" w14:paraId="2EC11681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1DF5EBE3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7E9B98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E178FC" w:rsidRPr="00E178FC" w:rsidP="00E178FC" w14:paraId="0C8063D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ضريبة القيمة المضافة في وطني 25 %</w:t>
            </w:r>
          </w:p>
        </w:tc>
        <w:tc>
          <w:tcPr>
            <w:tcW w:w="969" w:type="dxa"/>
          </w:tcPr>
          <w:p w:rsidR="00E178FC" w:rsidRPr="00E178FC" w:rsidP="002D31E4" w14:paraId="3482EE1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7CB76489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 w14:paraId="7E67280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3E7EAA" w:rsidRPr="00E178FC" w:rsidP="00E178FC" w14:paraId="56774FBC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:rsidR="003E7EAA" w:rsidRPr="00E178FC" w:rsidP="002D31E4" w14:paraId="3A3ACC2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</w:tbl>
    <w:p w:rsidR="0031539A" w:rsidP="0031539A" w14:paraId="2298D096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18"/>
          <w:szCs w:val="18"/>
          <w:rtl/>
          <w:lang w:val="en-US" w:eastAsia="en-US" w:bidi="ar-SA"/>
        </w:rPr>
      </w:pPr>
    </w:p>
    <w:p w:rsidR="003E7EAA" w:rsidP="0031539A" w14:paraId="5B86C4DC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18"/>
          <w:szCs w:val="18"/>
          <w:rtl/>
          <w:lang w:val="en-US" w:eastAsia="en-US" w:bidi="ar-SA"/>
        </w:rPr>
      </w:pPr>
    </w:p>
    <w:p w:rsidR="00E178FC" w:rsidP="00436CCE" w14:paraId="5C3B18DE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31539A" w:rsidRPr="00863753" w:rsidP="00EC7686" w14:paraId="6235DA88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"/>
          <w:szCs w:val="2"/>
          <w:rtl/>
          <w:lang w:val="en-US" w:eastAsia="en-US" w:bidi="ar-SA"/>
        </w:rPr>
      </w:pPr>
    </w:p>
    <w:p w:rsidR="00EC7686" w:rsidP="00EC7686" w14:paraId="470D8419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الثاني</w:t>
      </w:r>
      <w:r w:rsidRPr="0064752D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:</w:t>
      </w:r>
      <w:r w:rsidRPr="0064752D" w:rsidR="0064752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إختر من المجموعة (أ) مايناسبها في المجموعة (ب) مستعينا " بالأرقام"</w:t>
      </w:r>
    </w:p>
    <w:tbl>
      <w:tblPr>
        <w:tblStyle w:val="TableGrid0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14:paraId="1E3F6FAD" w14:textId="77777777" w:rsidTr="002D31E4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64752D" w:rsidRPr="002D31E4" w:rsidP="004C6214" w14:paraId="6C91941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64752D" w:rsidRPr="002D31E4" w:rsidP="004C6214" w14:paraId="27EBFEF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64752D" w:rsidRPr="002D31E4" w:rsidP="0064752D" w14:paraId="23A223A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المجموعة (ب)</w:t>
            </w:r>
          </w:p>
        </w:tc>
      </w:tr>
      <w:tr w14:paraId="3CD029CF" w14:textId="77777777"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 w14:paraId="02AC12C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399" w:type="dxa"/>
          </w:tcPr>
          <w:p w:rsidR="0064752D" w:rsidRPr="002D31E4" w:rsidP="0064752D" w14:paraId="1E59D282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من واجبات المواطن</w:t>
            </w:r>
          </w:p>
        </w:tc>
        <w:tc>
          <w:tcPr>
            <w:tcW w:w="992" w:type="dxa"/>
          </w:tcPr>
          <w:p w:rsidR="0064752D" w:rsidRPr="002D31E4" w:rsidP="004360CC" w14:paraId="76ED9A1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 w14:paraId="143E8064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هيئة الزكاة والضريبة والجمارك</w:t>
            </w:r>
          </w:p>
        </w:tc>
      </w:tr>
      <w:tr w14:paraId="3942AD34" w14:textId="77777777"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 w14:paraId="18E0CDD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399" w:type="dxa"/>
          </w:tcPr>
          <w:p w:rsidR="0064752D" w:rsidRPr="002D31E4" w:rsidP="004C6214" w14:paraId="0346145E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من حقوق المواطن</w:t>
            </w:r>
          </w:p>
        </w:tc>
        <w:tc>
          <w:tcPr>
            <w:tcW w:w="992" w:type="dxa"/>
          </w:tcPr>
          <w:p w:rsidR="0064752D" w:rsidRPr="002D31E4" w:rsidP="004360CC" w14:paraId="32880A6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 w14:paraId="2803EA5D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الآثار</w:t>
            </w:r>
          </w:p>
        </w:tc>
      </w:tr>
      <w:tr w14:paraId="224DDC1E" w14:textId="77777777"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 w14:paraId="4DFB7F4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399" w:type="dxa"/>
          </w:tcPr>
          <w:p w:rsidR="0064752D" w:rsidRPr="002D31E4" w:rsidP="004C6214" w14:paraId="444F9DE4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تعرض فيه المقتنيات التاريخية</w:t>
            </w:r>
          </w:p>
        </w:tc>
        <w:tc>
          <w:tcPr>
            <w:tcW w:w="992" w:type="dxa"/>
          </w:tcPr>
          <w:p w:rsidR="0064752D" w:rsidRPr="002D31E4" w:rsidP="004360CC" w14:paraId="3D69036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 w14:paraId="00B45C84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المتحف</w:t>
            </w:r>
          </w:p>
        </w:tc>
      </w:tr>
      <w:tr w14:paraId="16249E22" w14:textId="77777777"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 w14:paraId="20022C2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5399" w:type="dxa"/>
          </w:tcPr>
          <w:p w:rsidR="0064752D" w:rsidRPr="002D31E4" w:rsidP="004C6214" w14:paraId="0E650E41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:rsidR="0064752D" w:rsidRPr="002D31E4" w:rsidP="004360CC" w14:paraId="55E09E4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 w14:paraId="2524F701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التعليم</w:t>
            </w:r>
          </w:p>
        </w:tc>
      </w:tr>
      <w:tr w14:paraId="0D320C73" w14:textId="77777777"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 w14:paraId="15D33DB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5399" w:type="dxa"/>
          </w:tcPr>
          <w:p w:rsidR="0064752D" w:rsidRPr="002D31E4" w:rsidP="004C6214" w14:paraId="63F46F1F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تتولى تحصيل الضرائب</w:t>
            </w:r>
          </w:p>
        </w:tc>
        <w:tc>
          <w:tcPr>
            <w:tcW w:w="992" w:type="dxa"/>
          </w:tcPr>
          <w:p w:rsidR="0064752D" w:rsidRPr="002D31E4" w:rsidP="004360CC" w14:paraId="3357F4F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 w14:paraId="505CA4FB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التزام الأنظمة </w:t>
            </w:r>
          </w:p>
        </w:tc>
      </w:tr>
    </w:tbl>
    <w:p w:rsidR="0031539A" w:rsidP="000A6FFD" w14:paraId="54145465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C9387B" w:rsidRPr="0031539A" w:rsidP="000A6FFD" w14:paraId="2AF67E82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0A6FFD" w:rsidP="000A6FFD" w14:paraId="4D601692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السؤال الثالث : ضع الكلمات التالية في الفراغات المناسبة: </w:t>
      </w:r>
    </w:p>
    <w:p w:rsidR="000A6FFD" w:rsidP="00863753" w14:paraId="7A4EB49B" w14:textId="77777777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863753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(</w:t>
      </w:r>
      <w:r w:rsidRPr="00863753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ab/>
        <w:t xml:space="preserve">خط الاستواء </w:t>
      </w:r>
      <w:r w:rsidRPr="00863753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ab/>
      </w:r>
      <w:r w:rsidRPr="00863753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-     360       -      </w:t>
      </w:r>
      <w:r w:rsidRPr="00863753" w:rsidR="00863753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وهمية</w:t>
      </w:r>
      <w:r w:rsidRPr="00863753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-    180     -      خط جرينتش)</w:t>
      </w:r>
    </w:p>
    <w:p w:rsidR="00C9387B" w:rsidRPr="00863753" w:rsidP="00863753" w14:paraId="387388C8" w14:textId="77777777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0A6FFD" w:rsidP="00863753" w14:paraId="43533ED7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1- تتصف خطوط الطول بأنها </w:t>
      </w:r>
      <w:r w:rsidR="00863753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............... وعددها ......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..... خطا</w:t>
      </w:r>
      <w:r w:rsidR="00863753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ً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، وخطها ال</w:t>
      </w:r>
      <w:r w:rsidR="00863753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رئيس هو ..................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.......</w:t>
      </w:r>
    </w:p>
    <w:p w:rsidR="00637CFD" w:rsidRPr="0031539A" w:rsidP="00863753" w14:paraId="6B9EA44E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  <w:sectPr w:rsidSect="00045E84">
          <w:footerReference w:type="default" r:id="rId15"/>
          <w:type w:val="nextPage"/>
          <w:pgSz w:w="11906" w:h="16838"/>
          <w:pgMar w:top="567" w:right="567" w:bottom="567" w:left="567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2- </w:t>
      </w:r>
      <w:r w:rsidR="00863753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عدد 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دوائر العرض</w:t>
      </w:r>
      <w:r w:rsidR="00863753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..................... دائرة وخطها الرئيس </w:t>
      </w:r>
      <w:r w:rsidR="00863753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هو ............................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.......................</w:t>
      </w:r>
      <w:r w:rsidRPr="000A6FFD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2B66AD35" w14:textId="77777777" w:rsidTr="00E136F8">
        <w:tblPrEx>
          <w:tblW w:w="10069" w:type="dxa"/>
          <w:tblLayout w:type="fixed"/>
          <w:tblLook w:val="04A0"/>
        </w:tblPrEx>
        <w:tc>
          <w:tcPr>
            <w:tcW w:w="3234" w:type="dxa"/>
          </w:tcPr>
          <w:p w:rsidR="00E136F8" w:rsidRPr="004A4092" w:rsidP="00611C14" w14:paraId="40123B3F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E136F8" w:rsidRPr="004A4092" w:rsidP="00611C14" w14:paraId="1677C3EB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  <w:t xml:space="preserve">وزارة التعليم </w:t>
            </w:r>
          </w:p>
          <w:p w:rsidR="00E136F8" w:rsidRPr="004A4092" w:rsidP="00611C14" w14:paraId="0BA3D4A8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  <w:t xml:space="preserve">الإدارة العامة للتعليم </w:t>
            </w:r>
          </w:p>
          <w:p w:rsidR="00E136F8" w:rsidRPr="004A4092" w:rsidP="00611C14" w14:paraId="2721F30B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 w:hint="cs"/>
                <w:b/>
                <w:bCs/>
                <w:sz w:val="22"/>
                <w:szCs w:val="28"/>
                <w:rtl/>
                <w:lang w:val="en-US" w:eastAsia="en-US" w:bidi="ar-SA"/>
              </w:rPr>
              <w:t>...........................</w:t>
            </w:r>
          </w:p>
        </w:tc>
        <w:tc>
          <w:tcPr>
            <w:tcW w:w="2999" w:type="dxa"/>
          </w:tcPr>
          <w:p w:rsidR="00E136F8" w:rsidRPr="004A4092" w:rsidP="00611C14" w14:paraId="5C75C7CF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E136F8" w:rsidRPr="004A4092" w:rsidP="00611C14" w14:paraId="2D7F2FBC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136F8" w:rsidRPr="0001403F" w:rsidP="00E136F8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30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84864" coordorigin="0,1020" coordsize="21600,21600">
                      <v:roundrect id="_x0000_s1031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E136F8" w:rsidRPr="0001403F" w:rsidP="00E136F8" w14:paraId="686A986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32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  <w:t xml:space="preserve">المادة: </w:t>
            </w:r>
            <w:r w:rsidRPr="004A4092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8"/>
                <w:rtl/>
                <w:lang w:val="en-US" w:eastAsia="en-US" w:bidi="ar-SA"/>
              </w:rPr>
              <w:t xml:space="preserve">دراسات اجتماعية </w:t>
            </w:r>
          </w:p>
          <w:p w:rsidR="00E136F8" w:rsidP="00611C14" w14:paraId="0357097B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  <w:t xml:space="preserve">الصف: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8"/>
                <w:rtl/>
                <w:lang w:val="en-US" w:eastAsia="en-US" w:bidi="ar-SA"/>
              </w:rPr>
              <w:t xml:space="preserve">السادس </w:t>
            </w:r>
          </w:p>
          <w:p w:rsidR="00E136F8" w:rsidRPr="004A4092" w:rsidP="004F66F8" w14:paraId="3D13606B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48C14EF6" w14:textId="77777777" w:rsidTr="00E136F8">
        <w:tblPrEx>
          <w:tblW w:w="10069" w:type="dxa"/>
          <w:tblLayout w:type="fixed"/>
          <w:tblLook w:val="04A0"/>
        </w:tblPrEx>
        <w:tc>
          <w:tcPr>
            <w:tcW w:w="10069" w:type="dxa"/>
            <w:gridSpan w:val="3"/>
          </w:tcPr>
          <w:p w:rsidR="00E136F8" w:rsidRPr="00E41062" w:rsidP="00611C14" w14:paraId="1D0F96E8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</w:p>
          <w:p w:rsidR="00E136F8" w:rsidRPr="00E41062" w:rsidP="00611C14" w14:paraId="7A1D1526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اسم الطالبة : 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..........................................................................................</w:t>
            </w:r>
          </w:p>
        </w:tc>
      </w:tr>
    </w:tbl>
    <w:p w:rsidR="00C03C1B" w:rsidRPr="004A4092" w14:paraId="3AFF0C75" w14:textId="77777777">
      <w:pPr>
        <w:bidi/>
        <w:spacing w:after="160" w:line="259" w:lineRule="auto"/>
        <w:rPr>
          <w:rFonts w:ascii="Calibri" w:eastAsia="Calibri" w:hAnsi="Calibri" w:cs="Arial"/>
          <w:sz w:val="6"/>
          <w:szCs w:val="6"/>
          <w:rtl/>
          <w:lang w:val="en-US" w:eastAsia="en-US" w:bidi="ar-SA"/>
        </w:rPr>
      </w:pPr>
    </w:p>
    <w:p w:rsidR="00DA1DC3" w:rsidP="00DA1DC3" w14:paraId="658DBD38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اختبار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منتصف الفصل الثالث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للصف ال</w:t>
      </w:r>
      <w:r w:rsidR="00C9615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سادس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لمادة الدراسات الاجتماعية</w:t>
      </w:r>
    </w:p>
    <w:p w:rsidR="004A4092" w:rsidRPr="00DA1DC3" w:rsidP="00DA1DC3" w14:paraId="09A0E996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b/>
          <w:bCs/>
          <w:sz w:val="2"/>
          <w:szCs w:val="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64191618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33" style="width:1in;height:30pt;margin-top:4.35pt;margin-left:-4pt;mso-wrap-distance-bottom:0;mso-wrap-distance-left:9pt;mso-wrap-distance-right:9pt;mso-wrap-distance-top:0;position:absolute;z-index:251671552" coordorigin="0,0" coordsize="21600,21600">
                <v:roundrect id="_x0000_s103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AF49AC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5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P="00C9615D" w14:paraId="7D2DC39B" w14:textId="77777777">
      <w:pPr>
        <w:tabs>
          <w:tab w:val="left" w:pos="7228"/>
        </w:tabs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="00DA1DC3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الأول: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C9615D" w:rsidRPr="004A4092" w:rsidP="00C9615D" w14:paraId="5FB60047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)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) امام الإجابة الخاطئة:</w:t>
      </w:r>
    </w:p>
    <w:p w:rsidR="00C9615D" w:rsidP="00C9615D" w14:paraId="64357E14" w14:textId="77777777">
      <w:pPr>
        <w:bidi/>
        <w:spacing w:after="160" w:line="276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1)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ثار هي سجل حضاري مهم للوطن 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نها تعبر عن امتداد تاريخ الوطن وتراثه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 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407064" w:rsidP="00C9615D" w14:paraId="7332C0BF" w14:textId="77777777">
      <w:pPr>
        <w:bidi/>
        <w:spacing w:after="160" w:line="276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2)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من صور ال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مانه المحافظة على 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سرار الناس                                                 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(   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C9615D" w:rsidP="00C9615D" w14:paraId="7D194669" w14:textId="77777777">
      <w:pPr>
        <w:bidi/>
        <w:spacing w:after="160" w:line="276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3) من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واجبات المواطن التزام الأنظمة والقوانين </w:t>
      </w:r>
      <w:r w:rsidR="00CD3FF9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</w:t>
      </w:r>
      <w:r w:rsidR="00CD3FF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 w:rsidR="00CD3FF9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CD3FF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CD3FF9" w:rsidP="00C9615D" w14:paraId="4DAF210E" w14:textId="77777777">
      <w:pPr>
        <w:bidi/>
        <w:spacing w:after="160" w:line="276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4)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المواطن المسؤول هو ال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نسان ذو الخلق الحميد الملتزم بتعاليم دين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ه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CD3FF9" w:rsidP="00C9615D" w14:paraId="5293FA1D" w14:textId="77777777">
      <w:pPr>
        <w:bidi/>
        <w:spacing w:after="160" w:line="276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5)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كان يلقب الرسول علية الصلاة والسلام بالصادق الأمين                            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CD3FF9" w:rsidRPr="004A4092" w:rsidP="00C9615D" w14:paraId="11EF172F" w14:textId="77777777">
      <w:pPr>
        <w:bidi/>
        <w:spacing w:after="160" w:line="276" w:lineRule="auto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6" style="flip:x;mso-wrap-distance-bottom:0;mso-wrap-distance-left:9pt;mso-wrap-distance-right:9pt;mso-wrap-distance-top:0;position:absolute;v-text-anchor:top;z-index:251679744" from="-4.21pt,29.23pt" to="509.14pt,29.23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6) 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غياب الصدق والأمانة يؤدي الى الاستقرار وال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أ</w:t>
      </w:r>
      <w:r w:rsidR="004F66F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من                                       </w:t>
      </w:r>
      <w:r w:rsidR="000C5A1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0C5A1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 w:rsidR="000C5A1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0C5A1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0C5A1D" w:rsidRPr="00DA1DC3" w:rsidP="009A6DCA" w14:paraId="1C592817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4"/>
          <w:szCs w:val="4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2058531592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37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75648" coordorigin="0,0" coordsize="21600,21600">
                <v:roundrect id="_x0000_s1038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7BF4B672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9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A4092" w:rsidP="009A6DCA" w14:paraId="2363AECF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اختاري الإجابة الصحيحة بوضع دائرة عليها: </w: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545D1B65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235F45F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2AECAAB1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ضريبة القيمة المضافة في المملكة العربية السعدية </w:t>
            </w:r>
          </w:p>
        </w:tc>
      </w:tr>
      <w:tr w14:paraId="759A4B47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2F0DC64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3D43B4FB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10%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6982D40D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5B0DF2E1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15%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12B7AC1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3C110FDC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25%</w:t>
            </w:r>
          </w:p>
        </w:tc>
      </w:tr>
      <w:tr w14:paraId="17940CEC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B46D343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27237D8B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هي الأماكن التي تعرض فيها الاثار وقصصها التاريخية</w:t>
            </w:r>
          </w:p>
        </w:tc>
      </w:tr>
      <w:tr w14:paraId="2BC6D427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5C081E4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543DE98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F66F8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لمستشفيات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7BF5418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20A059F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المتاحف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558663A0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FA8DA2E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المدارس</w:t>
            </w:r>
          </w:p>
        </w:tc>
      </w:tr>
      <w:tr w14:paraId="1B3A5982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05C5B3EA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0C93C006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اهم الأمثلة لاعمال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التنقيب الاثري في وطني</w:t>
            </w:r>
          </w:p>
        </w:tc>
      </w:tr>
      <w:tr w14:paraId="3D45066B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88893F7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AA12600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تبوك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33B9B7A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0C86A1F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الفاو</w:t>
            </w:r>
            <w:r w:rsidR="0088643E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39BCFB8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B7CC958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حائل</w:t>
            </w:r>
          </w:p>
        </w:tc>
      </w:tr>
      <w:tr w14:paraId="735226EE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C13FB5C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459EACA6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أنواع الصدق في القول </w:t>
            </w:r>
          </w:p>
        </w:tc>
      </w:tr>
      <w:tr w14:paraId="70DC2CF4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1AC755E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01F6932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الغش والتزوير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0137909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61707E3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تجنب الكذب والمبالغة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C968374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53DD9E0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اتقان العمل </w:t>
            </w:r>
          </w:p>
        </w:tc>
      </w:tr>
      <w:tr w14:paraId="4E60D06F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9B590E4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5584453B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الجهه التي تتولى تحصيل الضرائب في وطني </w:t>
            </w:r>
          </w:p>
        </w:tc>
      </w:tr>
      <w:tr w14:paraId="6769417C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32910A8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970F12C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وزارة التعليم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CE0ED4A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BFC1496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هيئة الزكاه والجمارك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0AE9D20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5CEBE5A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وزارة الثقافة</w:t>
            </w:r>
          </w:p>
        </w:tc>
      </w:tr>
      <w:tr w14:paraId="35D4F914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C021421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06CB06EA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العلم الذي يعني بالمواقع التاريخية </w:t>
            </w:r>
          </w:p>
        </w:tc>
      </w:tr>
      <w:tr w14:paraId="629FC6CF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6644557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FC4E29D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الطب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F3669DE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5883268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الاثار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5028191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C3183F3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1C7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لهندسة </w:t>
            </w:r>
          </w:p>
        </w:tc>
      </w:tr>
    </w:tbl>
    <w:p w:rsidR="00381E12" w:rsidRPr="004A4092" w:rsidP="009A6DCA" w14:paraId="269AE29F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558829994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0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73600" coordorigin="0,0" coordsize="21600,21600">
                <v:roundrect id="_x0000_s1041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412C1C0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2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الثالث: </w:t>
      </w:r>
      <w:r w:rsidR="00387DA5">
        <w:rPr>
          <w:rFonts w:asciiTheme="minorHAnsi" w:eastAsiaTheme="minorHAnsi" w:hAnsi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1) </w:t>
      </w:r>
      <w:r w:rsidRPr="009B7AA2" w:rsidR="009B7AA2">
        <w:rPr>
          <w:rFonts w:asciiTheme="minorHAnsi" w:eastAsiaTheme="minorHAnsi" w:hAnsiTheme="minorHAnsi" w:cs="Calibri"/>
          <w:b/>
          <w:bCs/>
          <w:sz w:val="32"/>
          <w:szCs w:val="32"/>
          <w:rtl/>
          <w:lang w:val="en-US" w:eastAsia="en-US" w:bidi="ar-SA"/>
        </w:rPr>
        <w:t>استعيني</w:t>
      </w:r>
      <w:r w:rsidRPr="004A4092" w:rsidR="00381E1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بالكلمات التالية وأكملي الفراغات بما يناسبها </w: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D135AB5" w14:textId="77777777" w:rsidTr="00DE18F3">
        <w:tblPrEx>
          <w:tblW w:w="0" w:type="auto"/>
          <w:tblLook w:val="04A0"/>
        </w:tblPrEx>
        <w:tc>
          <w:tcPr>
            <w:tcW w:w="2184" w:type="dxa"/>
            <w:vAlign w:val="center"/>
          </w:tcPr>
          <w:p w:rsidR="00992BBC" w:rsidRPr="004A4092" w:rsidP="001C754A" w14:paraId="1EF4A510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الضريبة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2A6D0C3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347B473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المواطنة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7867042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1C754A" w14:paraId="23166452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السلع المنتقاه</w:t>
            </w:r>
          </w:p>
        </w:tc>
      </w:tr>
      <w:tr w14:paraId="3962AD7D" w14:textId="77777777" w:rsidTr="00DE18F3">
        <w:tblPrEx>
          <w:tblW w:w="0" w:type="auto"/>
          <w:tblLook w:val="04A0"/>
        </w:tblPrEx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5A8B9F1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E1F5AB8" w14:textId="77777777" w:rsidTr="00DE18F3">
        <w:tblPrEx>
          <w:tblW w:w="0" w:type="auto"/>
          <w:tblLook w:val="04A0"/>
        </w:tblPrEx>
        <w:trPr>
          <w:trHeight w:val="667"/>
        </w:trPr>
        <w:tc>
          <w:tcPr>
            <w:tcW w:w="2184" w:type="dxa"/>
            <w:vAlign w:val="center"/>
          </w:tcPr>
          <w:p w:rsidR="00992BBC" w:rsidRPr="004A4092" w:rsidP="00992BBC" w14:paraId="19A66B7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الصدق</w:t>
            </w:r>
            <w:r w:rsidR="00DE18F3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207603B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1C754A" w14:paraId="6A790F2B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تجنب العبث بها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4147CB5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1C754A" w14:paraId="7A50F04B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فوائد صحيه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واستقرار اجتماعي </w:t>
            </w:r>
          </w:p>
        </w:tc>
      </w:tr>
    </w:tbl>
    <w:p w:rsidR="00381E12" w:rsidRPr="004A4092" w:rsidP="009A6DCA" w14:paraId="63E806DB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9A6DCA" w:rsidP="00217727" w14:paraId="575BDA5F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4A4092" w:rsidP="00217727" w14:paraId="79D54E0B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4A4092" w:rsidRPr="004A4092" w:rsidP="00217727" w14:paraId="071FEC8B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D35B06" w:rsidP="001A5356" w14:paraId="6EC23D3A" w14:textId="77777777">
      <w:pPr>
        <w:bidi/>
        <w:spacing w:after="160" w:line="360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1) 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المال الذي تحصل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ه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الدولة من الأشخاص او ال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مؤ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سسات لدعم المجتمع</w:t>
      </w:r>
      <w:r w:rsidR="00DE18F3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</w:t>
      </w:r>
    </w:p>
    <w:p w:rsidR="00DE18F3" w:rsidP="001A5356" w14:paraId="2CB3C4C5" w14:textId="77777777">
      <w:pPr>
        <w:bidi/>
        <w:spacing w:after="160" w:line="360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2) 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من صور المحافظة على الاثار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........................... </w:t>
      </w:r>
    </w:p>
    <w:p w:rsidR="00DE18F3" w:rsidP="001A5356" w14:paraId="07908639" w14:textId="77777777">
      <w:pPr>
        <w:bidi/>
        <w:spacing w:after="160" w:line="360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3) 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هو انتماء ال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أ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نسان الى وطنة على أسس من القيم والأخلاق هي</w:t>
      </w:r>
      <w:r w:rsidR="001A5356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</w:t>
      </w:r>
    </w:p>
    <w:p w:rsidR="001A5356" w:rsidP="001A5356" w14:paraId="4E79E537" w14:textId="77777777">
      <w:pPr>
        <w:bidi/>
        <w:spacing w:after="160" w:line="360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4) </w:t>
      </w:r>
      <w:r w:rsidR="001C754A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هو قول الحقيقة دون تغيير وفعل ما هو صحيح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............................ </w:t>
      </w:r>
    </w:p>
    <w:p w:rsidR="001A5356" w:rsidP="001A5356" w14:paraId="355B44C6" w14:textId="77777777">
      <w:pPr>
        <w:bidi/>
        <w:spacing w:after="160" w:line="360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5) 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من أنواع الضرائب ضريبة 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........................................</w:t>
      </w:r>
    </w:p>
    <w:p w:rsidR="001A5356" w:rsidP="001A5356" w14:paraId="096A38F3" w14:textId="77777777">
      <w:pPr>
        <w:bidi/>
        <w:spacing w:after="160" w:line="360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6) </w:t>
      </w:r>
      <w:r w:rsidR="00BB7F4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من وظائف الضرائب ضريبه اجتماعيه تحقق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................................ </w:t>
      </w:r>
    </w:p>
    <w:p w:rsidR="005647B1" w:rsidRPr="005647B1" w:rsidP="001A5356" w14:paraId="4B176DA9" w14:textId="77777777">
      <w:pPr>
        <w:bidi/>
        <w:spacing w:after="160" w:line="360" w:lineRule="auto"/>
        <w:rPr>
          <w:rFonts w:ascii="Calibri" w:eastAsia="Calibri" w:hAnsi="Calibri" w:cs="Times New Roman"/>
          <w:sz w:val="8"/>
          <w:szCs w:val="8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3" style="flip:x;mso-wrap-distance-bottom:0;mso-wrap-distance-left:9pt;mso-wrap-distance-right:9pt;mso-wrap-distance-top:0;position:absolute;v-text-anchor:top;z-index:251681792" from="-2.06pt,0.05pt" to="511.29pt,0.0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D35B06" w:rsidRPr="004A4092" w:rsidP="001A5356" w14:paraId="5CD6CCC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716437606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4" style="width:72.02pt;height:30pt;margin-top:5.23pt;margin-left:-5.32pt;mso-wrap-distance-bottom:0;mso-wrap-distance-left:9pt;mso-wrap-distance-right:9pt;mso-wrap-distance-top:0;position:absolute;z-index:251677696" coordorigin="0,0" coordsize="21600,21600">
                <v:roundrect id="_x0000_s1045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E4F9E57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="002B74A6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2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6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7DA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2) </w:t>
      </w:r>
      <w:r w:rsidRPr="004A4092" w:rsidR="00D35B0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BB7F4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ماذا يستفيد الوطن من الاثار ؟</w:t>
      </w:r>
    </w:p>
    <w:p w:rsidR="00D35B06" w:rsidRPr="004A4092" w:rsidP="00F4437F" w14:paraId="3779D238" w14:textId="77777777">
      <w:pPr>
        <w:bidi/>
        <w:spacing w:after="160" w:line="259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1 - .......................................................................</w:t>
      </w:r>
    </w:p>
    <w:p w:rsidR="00D35B06" w:rsidP="00F4437F" w14:paraId="57827A78" w14:textId="77777777">
      <w:pPr>
        <w:bidi/>
        <w:spacing w:after="160" w:line="259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2- ............................................</w:t>
      </w:r>
      <w:r w:rsidRPr="004A4092" w:rsid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............................</w:t>
      </w:r>
    </w:p>
    <w:p w:rsidR="004A4092" w:rsidP="00F4437F" w14:paraId="43A13C6A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4A4092" w:rsidRPr="004A4092" w:rsidP="00F4437F" w14:paraId="1B977ACA" w14:textId="77777777">
      <w:pPr>
        <w:bidi/>
        <w:spacing w:after="160" w:line="259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p w:rsidR="00FE7AD5" w:rsidP="00FE7AD5" w14:paraId="1D4E476A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تمت الأسئلة</w:t>
      </w:r>
    </w:p>
    <w:p w:rsidR="004A4092" w:rsidRPr="004A4092" w:rsidP="00FE7AD5" w14:paraId="5F16718B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FE7AD5" w:rsidRPr="004A4092" w:rsidP="00BB7F42" w14:paraId="7B0EB8A2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sectPr w:rsidSect="00407064">
          <w:pgSz w:w="11906" w:h="16838"/>
          <w:pgMar w:top="709" w:right="851" w:bottom="709" w:left="851" w:header="709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03C1B" w:rsidRPr="0032154A" w:rsidP="00E875EA" w14:paraId="7ECE2891" w14:textId="77777777">
      <w:pPr>
        <w:bidi w:val="0"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lang w:val="en-US" w:eastAsia="en-US" w:bidi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970E5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Pr="00970E5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Pr="00970E5A" w:rsid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السادس</w:t>
                            </w:r>
                            <w:r w:rsidRPr="00970E5A" w:rsidR="005F486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الابتدائي </w:t>
                            </w: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875EA" w:rsidRPr="00970E5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الزمن : ساعة </w:t>
                            </w:r>
                          </w:p>
                          <w:p w:rsidR="00E875EA" w:rsidRPr="00970E5A" w:rsidP="00E875EA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f">
                <v:textbox>
                  <w:txbxContent>
                    <w:p w:rsidR="00E875EA" w:rsidRPr="00970E5A" w:rsidP="00E875EA" w14:paraId="03C1D0AC" w14:textId="77777777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RPr="00970E5A" w:rsidP="00E875EA" w14:paraId="3D6F1234" w14:textId="77777777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Pr="00970E5A" w:rsid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السادس</w:t>
                      </w:r>
                      <w:r w:rsidRPr="00970E5A"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RPr="00970E5A" w:rsidP="00E875EA" w14:paraId="691A25D0" w14:textId="77777777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970E5A" w:rsidP="00E875EA" w14:paraId="2B297CFF" w14:textId="77777777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3797783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783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DecoType Naskh Variant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8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E875EA" w:rsidRPr="00E875EA" w:rsidP="00E875EA" w14:paraId="17D9F52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E875EA" w:rsidRPr="00E875EA" w:rsidP="00E875EA" w14:paraId="7B7E522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3821A00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7D04A62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3667D55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45F73D55" w14:textId="77777777">
      <w:pPr>
        <w:bidi w:val="0"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E875EA" w:rsidRPr="0032154A" w:rsidP="00E875EA" w14:paraId="38F8CD0E" w14:textId="77777777">
      <w:pPr>
        <w:bidi w:val="0"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E77D1D" w:rsidRPr="0032154A" w:rsidP="00E875EA" w14:paraId="3BDF707F" w14:textId="77777777">
      <w:pPr>
        <w:tabs>
          <w:tab w:val="left" w:pos="8104"/>
        </w:tabs>
        <w:bidi/>
        <w:spacing w:after="0" w:line="240" w:lineRule="auto"/>
        <w:rPr>
          <w:rFonts w:ascii="Simplified Arabic" w:eastAsia="Calibri" w:hAnsi="Simplified Arabic" w:cs="Simplified Arabic"/>
          <w:sz w:val="14"/>
          <w:szCs w:val="14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50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05EB8CE2" w14:textId="50EE651C">
      <w:pPr>
        <w:tabs>
          <w:tab w:val="left" w:pos="8104"/>
        </w:tabs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اختبار منتصف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للعام </w:t>
      </w: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1446هـ</w:t>
      </w:r>
    </w:p>
    <w:p w:rsidR="00E77D1D" w:rsidRPr="0032154A" w:rsidP="00E77D1D" w14:paraId="38887E49" w14:textId="77777777">
      <w:pPr>
        <w:tabs>
          <w:tab w:val="left" w:pos="8104"/>
        </w:tabs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اسم الطالب: .......................................  رقم الجلوس: ...................</w:t>
      </w:r>
    </w:p>
    <w:p w:rsidR="00E77D1D" w:rsidRPr="0032154A" w:rsidP="00E77D1D" w14:paraId="67619B99" w14:textId="77777777">
      <w:pPr>
        <w:tabs>
          <w:tab w:val="left" w:pos="8104"/>
        </w:tabs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51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826"/>
        <w:gridCol w:w="2228"/>
        <w:gridCol w:w="1747"/>
      </w:tblGrid>
      <w:tr w14:paraId="55ACBB6B" w14:textId="77777777" w:rsidTr="005304FA">
        <w:tblPrEx>
          <w:tblW w:w="10482" w:type="dxa"/>
          <w:tblLook w:val="04A0"/>
        </w:tblPrEx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69B17B2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6E8DCB6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E67EBD0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  <w:r w:rsidRPr="0032154A" w:rsidR="0052187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03CE5F29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1F255E25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77997865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كتابة</w:t>
            </w:r>
          </w:p>
        </w:tc>
      </w:tr>
      <w:tr w14:paraId="5BB5E7A7" w14:textId="77777777" w:rsidTr="005304FA">
        <w:tblPrEx>
          <w:tblW w:w="10482" w:type="dxa"/>
          <w:tblLook w:val="04A0"/>
        </w:tblPrEx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5E9ED3F5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E3640EA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5264FB7E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0710EA3E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2EF6FB5B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541599B0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C1EA692" w14:textId="77777777" w:rsidTr="005304FA">
        <w:tblPrEx>
          <w:tblW w:w="10482" w:type="dxa"/>
          <w:tblLook w:val="04A0"/>
        </w:tblPrEx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C84CF07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3E0725D2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342C0E2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26" w:type="dxa"/>
            <w:vAlign w:val="center"/>
          </w:tcPr>
          <w:p w:rsidR="0052187A" w:rsidRPr="0032154A" w:rsidP="00E77D1D" w14:paraId="22EE5E8B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:rsidR="0052187A" w:rsidRPr="0032154A" w:rsidP="00E77D1D" w14:paraId="2DADB611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7C2E6D29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C7D02A1" w14:textId="77777777" w:rsidTr="005304FA">
        <w:tblPrEx>
          <w:tblW w:w="10482" w:type="dxa"/>
          <w:tblLook w:val="04A0"/>
        </w:tblPrEx>
        <w:trPr>
          <w:trHeight w:val="205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5EE8FF70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B9C41B5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918450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7D8DB671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409D14E5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65377B2B" w14:textId="77777777">
            <w:pPr>
              <w:tabs>
                <w:tab w:val="left" w:pos="8104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627C9C" w:rsidP="005304FA" w14:paraId="02DAA472" w14:textId="77777777">
      <w:pPr>
        <w:tabs>
          <w:tab w:val="left" w:pos="8104"/>
        </w:tabs>
        <w:bidi/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السؤال الأول: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53D02" w:rsidRPr="00353D02" w:rsidP="00627C9C" w14:paraId="18E3679B" w14:textId="77777777">
      <w:pPr>
        <w:tabs>
          <w:tab w:val="left" w:pos="8104"/>
        </w:tabs>
        <w:bidi/>
        <w:spacing w:after="0" w:line="276" w:lineRule="auto"/>
        <w:rPr>
          <w:rFonts w:ascii="Calibri" w:eastAsia="Calibri" w:hAnsi="Calibri" w:cs="Times New Roman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4D1C2B0A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627C9C" w:rsidRPr="0032154A" w:rsidP="00627C9C" w14:paraId="670A7602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175E0D43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خيانة الوطن مخالفة للأمانة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0E2F7159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8735C54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4CABF1F4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B6DF6E0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ضريبة السلع المنتقاة في وطني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10 %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44A4FC64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0E52205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4CA9A761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23871C2A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إهمال الأمانة يقود إلى عقاب في الدنيا وعقاب في الاخرة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11504EA1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314D0BD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0157081D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2DF0267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من فوائد الصدق: كسب ثقة الآخرين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406BCFEF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CFFFF7C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5098A3C6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ACFB6DB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الآثار سجل حضاري مهم للوطن ل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أ</w:t>
            </w: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نها تعبر عن امتداد تاريخ الوطن وتراثه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DA6A475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</w:tbl>
    <w:p w:rsidR="0052187A" w:rsidP="00E77D1D" w14:paraId="63F90FDC" w14:textId="77777777">
      <w:pPr>
        <w:tabs>
          <w:tab w:val="left" w:pos="8104"/>
        </w:tabs>
        <w:bidi/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ب) اختاري الإجابة الصحيحة فيما يأتي: </w:t>
      </w:r>
    </w:p>
    <w:p w:rsidR="0032154A" w:rsidRPr="0032154A" w:rsidP="00E77D1D" w14:paraId="64E266A0" w14:textId="77777777">
      <w:pPr>
        <w:tabs>
          <w:tab w:val="left" w:pos="8104"/>
        </w:tabs>
        <w:bidi/>
        <w:spacing w:after="0" w:line="240" w:lineRule="auto"/>
        <w:rPr>
          <w:rFonts w:ascii="Calibri" w:eastAsia="Calibri" w:hAnsi="Calibri" w:cs="Times New Roman"/>
          <w:b/>
          <w:bCs/>
          <w:sz w:val="18"/>
          <w:szCs w:val="1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14:paraId="37C7870F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C88040E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910778F" w14:textId="77777777">
            <w:pPr>
              <w:bidi/>
              <w:spacing w:after="0" w:line="240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 w:rsidR="00D55AF5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مثلة الاعمال والتنقيب ال</w:t>
            </w:r>
            <w:r w:rsidR="00102580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ثري في وطني........</w:t>
            </w:r>
          </w:p>
        </w:tc>
      </w:tr>
      <w:tr w14:paraId="5C3D07DD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7C9529AE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016CF33F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BBC751A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paraId="17E54FA6" w14:textId="77777777">
            <w:pPr>
              <w:bidi/>
              <w:spacing w:after="0" w:line="240" w:lineRule="auto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  <w:r w:rsidR="00A775B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532D5325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0CDB82FE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الطائف</w:t>
            </w:r>
          </w:p>
        </w:tc>
      </w:tr>
      <w:tr w14:paraId="2C1A7BBA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C638EF7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2705FDE" w14:textId="77777777">
            <w:pPr>
              <w:bidi/>
              <w:spacing w:after="0" w:line="240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القيام بالواجبات على أكمل وجه وأداء الحقوق تعريف :</w:t>
            </w:r>
          </w:p>
        </w:tc>
      </w:tr>
      <w:tr w14:paraId="70CD84C9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0F094B45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72993F20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الصدق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7C179D24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30F46B49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الأمانة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2BC49714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2FE49FA7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الوفاء</w:t>
            </w:r>
          </w:p>
        </w:tc>
      </w:tr>
      <w:tr w14:paraId="45DC8A01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76BF8ED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243950C6" w14:textId="77777777">
            <w:pPr>
              <w:bidi/>
              <w:spacing w:after="0" w:line="240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ضريبة القيمة المضافة في وطني......</w:t>
            </w:r>
          </w:p>
        </w:tc>
      </w:tr>
      <w:tr w14:paraId="42F57F98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8A72C8B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064A4B8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00FE09D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6C28C299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72BE4E75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9D4C77B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30%</w:t>
            </w:r>
          </w:p>
        </w:tc>
      </w:tr>
      <w:tr w14:paraId="72607747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F2CAFC0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505F482B" w14:textId="77777777">
            <w:pPr>
              <w:bidi/>
              <w:spacing w:after="0" w:line="240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أنواع الصدق </w:t>
            </w:r>
            <w:r w:rsidR="0042455B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</w:t>
            </w:r>
          </w:p>
        </w:tc>
      </w:tr>
      <w:tr w14:paraId="63A19D70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9CCE0F1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43DE6B05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الصدق في الأقوال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6BC8731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499B3D9D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الصدق في الأفعال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63978F91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486B9E38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الصدق في الأقوال</w:t>
            </w:r>
            <w:r w:rsidR="00634F58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والأفعال </w:t>
            </w:r>
          </w:p>
        </w:tc>
      </w:tr>
      <w:tr w14:paraId="6E82F644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A21BC63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B44EE9F" w14:textId="77777777">
            <w:pPr>
              <w:bidi/>
              <w:spacing w:after="0" w:line="240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651D7">
              <w:rPr>
                <w:rFonts w:ascii="Simplified Arabic" w:hAnsi="Simplified Arabic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المال الذي تحصله الدولة من الأشخاص </w:t>
            </w:r>
            <w:r>
              <w:rPr>
                <w:rFonts w:ascii="Simplified Arabic" w:hAnsi="Simplified Arabic" w:eastAsia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والشركات لدعم المجتمع: </w:t>
            </w:r>
          </w:p>
        </w:tc>
      </w:tr>
      <w:tr w14:paraId="3E093778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12E8ADC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191F303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الضريبة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72492CE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120C513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الزكاة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1353462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61275C35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الصدقة</w:t>
            </w:r>
          </w:p>
        </w:tc>
      </w:tr>
    </w:tbl>
    <w:p w:rsidR="0032154A" w:rsidP="00CA4073" w14:paraId="02A1C4BF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</w:p>
    <w:p w:rsidR="00353D02" w:rsidP="00CA4073" w14:paraId="1305982D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53149110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911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P="00CA4073" w14:paraId="58ABA015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أ) أملئ الفراغات بالكلمات المساعدة: </w:t>
      </w:r>
    </w:p>
    <w:p w:rsidR="00566468" w:rsidRPr="0032154A" w:rsidP="00CA4073" w14:paraId="4B293D24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b/>
          <w:bCs/>
          <w:sz w:val="32"/>
          <w:szCs w:val="32"/>
          <w:rtl/>
          <w:lang w:val="en-US" w:eastAsia="en-US" w:bidi="ar-SA"/>
        </w:rPr>
      </w:pPr>
    </w:p>
    <w:p w:rsidR="00CA4073" w:rsidRPr="0032154A" w:rsidP="00CA4073" w14:paraId="081B5D0E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12"/>
          <w:szCs w:val="1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10055" w:type="dxa"/>
        <w:tblInd w:w="196" w:type="dxa"/>
        <w:tblLook w:val="04A0"/>
      </w:tblPr>
      <w:tblGrid>
        <w:gridCol w:w="1917"/>
        <w:gridCol w:w="461"/>
        <w:gridCol w:w="2303"/>
        <w:gridCol w:w="460"/>
        <w:gridCol w:w="2514"/>
        <w:gridCol w:w="251"/>
        <w:gridCol w:w="2149"/>
      </w:tblGrid>
      <w:tr w14:paraId="5E50A86C" w14:textId="77777777" w:rsidTr="009D4BF9">
        <w:tblPrEx>
          <w:tblW w:w="10055" w:type="dxa"/>
          <w:tblInd w:w="196" w:type="dxa"/>
          <w:tblLook w:val="04A0"/>
        </w:tblPrEx>
        <w:trPr>
          <w:trHeight w:val="758"/>
        </w:trPr>
        <w:tc>
          <w:tcPr>
            <w:tcW w:w="1917" w:type="dxa"/>
            <w:vAlign w:val="center"/>
          </w:tcPr>
          <w:p w:rsidR="00CA4073" w:rsidRPr="0032154A" w:rsidP="00D05D88" w14:paraId="1CCDA6CC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="00566468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الزكاة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1884A93E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303" w:type="dxa"/>
            <w:vAlign w:val="center"/>
          </w:tcPr>
          <w:p w:rsidR="00CA4073" w:rsidRPr="0032154A" w:rsidP="007E4F23" w14:paraId="345D6DCA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تجنب الغش 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7F49B60C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4" w:type="dxa"/>
            <w:vAlign w:val="center"/>
          </w:tcPr>
          <w:p w:rsidR="00CA4073" w:rsidRPr="0032154A" w:rsidP="00A842D9" w14:paraId="49D9D821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9D4BF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المواطن المسؤول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454547E0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49" w:type="dxa"/>
            <w:vAlign w:val="center"/>
          </w:tcPr>
          <w:p w:rsidR="00CA4073" w:rsidRPr="0032154A" w:rsidP="00102580" w14:paraId="0DE326B5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التأكد من الخبر</w:t>
            </w:r>
          </w:p>
        </w:tc>
      </w:tr>
    </w:tbl>
    <w:p w:rsidR="00CA4073" w:rsidRPr="0032154A" w:rsidP="00CA4073" w14:paraId="575A19B0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12"/>
          <w:szCs w:val="12"/>
          <w:rtl/>
          <w:lang w:val="en-US" w:eastAsia="en-US" w:bidi="ar-SA"/>
        </w:rPr>
      </w:pPr>
    </w:p>
    <w:p w:rsidR="00CA4073" w:rsidRPr="0032154A" w:rsidP="00CA4073" w14:paraId="369868B4" w14:textId="77777777">
      <w:pPr>
        <w:pStyle w:val="ListParagraph"/>
        <w:numPr>
          <w:ilvl w:val="0"/>
          <w:numId w:val="20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RPr="004B58AB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52" style="width:39.45pt;height:40.5pt;margin-top:21.6pt;margin-left:-17.4pt;mso-height-percent:0;mso-height-relative:page;mso-width-percent:0;mso-width-relative:page;mso-wrap-distance-bottom:0;mso-wrap-distance-left:9pt;mso-wrap-distance-right:9pt;mso-wrap-distance-top:0;position:absolute;z-index:251699200" coordorigin="0,0" coordsize="21600,21600">
                <v:roundrect id="_x0000_s1053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paraId="0446A72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2587BCE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B452BE" w:rsidP="00B452BE" w14:paraId="636741D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0B56817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10B2A02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2FB7E3A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RPr="004B58AB" w:rsidP="00B452BE" w14:paraId="3CA5101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4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566468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من مظاهر ال</w:t>
      </w:r>
      <w:r w:rsidR="009D4BF9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أمانة</w:t>
      </w:r>
      <w:r w:rsidRPr="0032154A" w:rsidR="00CA4073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 w:rsidR="00CA4073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....................................</w:t>
      </w:r>
      <w:r w:rsidRPr="0032154A" w:rsidR="00CA4073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</w:t>
      </w:r>
      <w:r w:rsidRPr="0032154A" w:rsidR="00CA4073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</w:t>
      </w:r>
      <w:r w:rsidRPr="00B452BE">
        <w:rPr>
          <w:rFonts w:ascii="Simplified Arabic" w:hAnsi="Simplified Arabic" w:eastAsiaTheme="minorHAnsi" w:cstheme="minorHAnsi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p w:rsidR="00CA4073" w:rsidRPr="0032154A" w:rsidP="00CA4073" w14:paraId="0FF58D39" w14:textId="77777777">
      <w:pPr>
        <w:pStyle w:val="ListParagraph"/>
        <w:numPr>
          <w:ilvl w:val="0"/>
          <w:numId w:val="20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 w:rsidRPr="009D4BF9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  </w:t>
      </w:r>
      <w:r w:rsidRPr="009D4BF9" w:rsidR="00102580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من </w:t>
      </w:r>
      <w:r w:rsidRPr="009D4BF9" w:rsidR="00566468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مظاهر الصدق</w:t>
      </w:r>
      <w:r w:rsidR="00102580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</w:p>
    <w:p w:rsidR="00CA4073" w:rsidRPr="0032154A" w:rsidP="00CA4073" w14:paraId="5A37704A" w14:textId="77777777">
      <w:pPr>
        <w:pStyle w:val="ListParagraph"/>
        <w:numPr>
          <w:ilvl w:val="0"/>
          <w:numId w:val="20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 w:rsidRPr="009D4BF9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تصرف لمستحقي الضمان الاجتماعي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</w:t>
      </w:r>
    </w:p>
    <w:p w:rsidR="00CA4073" w:rsidRPr="002F1F0C" w:rsidP="00CA4073" w14:paraId="1BDBA3A6" w14:textId="77777777">
      <w:pPr>
        <w:pStyle w:val="ListParagraph"/>
        <w:numPr>
          <w:ilvl w:val="0"/>
          <w:numId w:val="20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هو الإنسان ذو الخلق الحميد المنتمي لوطنه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</w:t>
      </w:r>
      <w:r w:rsidR="00102580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</w:t>
      </w:r>
    </w:p>
    <w:p w:rsidR="002F1F0C" w:rsidP="00F9533C" w14:paraId="5421C5D6" w14:textId="77777777">
      <w:pPr>
        <w:pStyle w:val="ListParagraph"/>
        <w:tabs>
          <w:tab w:val="left" w:pos="8104"/>
        </w:tabs>
        <w:bidi/>
        <w:spacing w:after="0" w:line="276" w:lineRule="auto"/>
        <w:ind w:left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</w:p>
    <w:p w:rsidR="002F1F0C" w:rsidRPr="0032154A" w:rsidP="002F1F0C" w14:paraId="2EAF74DD" w14:textId="77777777">
      <w:pPr>
        <w:pStyle w:val="ListParagraph"/>
        <w:tabs>
          <w:tab w:val="left" w:pos="8104"/>
        </w:tabs>
        <w:bidi/>
        <w:spacing w:after="0" w:line="276" w:lineRule="auto"/>
        <w:ind w:left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ب )صل عبارات المجموعة (أ) بما يناسبها في المجموعة (ب ) باستعمال 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الأرقام:</w:t>
      </w:r>
    </w:p>
    <w:tbl>
      <w:tblPr>
        <w:tblStyle w:val="TableGrid1"/>
        <w:tblpPr w:leftFromText="180" w:rightFromText="180" w:vertAnchor="text" w:horzAnchor="margin" w:tblpY="274"/>
        <w:bidiVisual/>
        <w:tblW w:w="0" w:type="auto"/>
        <w:tblLook w:val="04A0"/>
      </w:tblPr>
      <w:tblGrid>
        <w:gridCol w:w="5231"/>
        <w:gridCol w:w="693"/>
        <w:gridCol w:w="3705"/>
      </w:tblGrid>
      <w:tr w14:paraId="03225057" w14:textId="77777777" w:rsidTr="005304FA">
        <w:tblPrEx>
          <w:tblW w:w="0" w:type="auto"/>
          <w:tblLook w:val="04A0"/>
        </w:tblPrEx>
        <w:tc>
          <w:tcPr>
            <w:tcW w:w="5231" w:type="dxa"/>
            <w:shd w:val="clear" w:color="auto" w:fill="E7E6E6"/>
            <w:vAlign w:val="center"/>
          </w:tcPr>
          <w:p w:rsidR="005304FA" w:rsidRPr="00F9533C" w:rsidP="005304FA" w14:paraId="1C231F20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أ ) </w:t>
            </w:r>
          </w:p>
        </w:tc>
        <w:tc>
          <w:tcPr>
            <w:tcW w:w="693" w:type="dxa"/>
            <w:shd w:val="clear" w:color="auto" w:fill="E7E6E6"/>
            <w:vAlign w:val="center"/>
          </w:tcPr>
          <w:p w:rsidR="005304FA" w:rsidRPr="00F9533C" w:rsidP="005304FA" w14:paraId="0A6DC421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  <w:shd w:val="clear" w:color="auto" w:fill="E7E6E6"/>
            <w:vAlign w:val="center"/>
          </w:tcPr>
          <w:p w:rsidR="005304FA" w:rsidRPr="00F9533C" w:rsidP="005304FA" w14:paraId="3009CDA0" w14:textId="77777777">
            <w:pPr>
              <w:tabs>
                <w:tab w:val="left" w:pos="8104"/>
              </w:tabs>
              <w:bidi/>
              <w:spacing w:after="0" w:line="276" w:lineRule="auto"/>
              <w:jc w:val="center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ب ) </w:t>
            </w:r>
          </w:p>
        </w:tc>
      </w:tr>
      <w:tr w14:paraId="6C64D940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5670CB95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1)</w:t>
            </w:r>
            <w:r w:rsidRPr="00F9533C" w:rsidR="002F1F0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حقوق المواطن</w:t>
            </w:r>
          </w:p>
        </w:tc>
        <w:tc>
          <w:tcPr>
            <w:tcW w:w="693" w:type="dxa"/>
          </w:tcPr>
          <w:p w:rsidR="005304FA" w:rsidRPr="00F9533C" w:rsidP="005304FA" w14:paraId="403EF2E4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49F8E48D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الآثار</w:t>
            </w:r>
          </w:p>
        </w:tc>
      </w:tr>
      <w:tr w14:paraId="1D6614D1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73EF58E5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2) </w:t>
            </w:r>
            <w:r w:rsidRPr="00F9533C" w:rsidR="002F1F0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واجبات المواطن</w:t>
            </w:r>
          </w:p>
        </w:tc>
        <w:tc>
          <w:tcPr>
            <w:tcW w:w="693" w:type="dxa"/>
          </w:tcPr>
          <w:p w:rsidR="005304FA" w:rsidRPr="00F9533C" w:rsidP="005304FA" w14:paraId="40323191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60A46290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المتحف </w:t>
            </w:r>
          </w:p>
        </w:tc>
      </w:tr>
      <w:tr w14:paraId="4E76D4E6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70395BFB" w14:textId="77777777">
            <w:pPr>
              <w:tabs>
                <w:tab w:val="right" w:pos="5141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Pr="00F9533C" w:rsidR="002F1F0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تعرض فيه المقتنيات التاريخية </w:t>
            </w:r>
            <w:r w:rsidRPr="00F9533C"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  <w:tc>
          <w:tcPr>
            <w:tcW w:w="693" w:type="dxa"/>
          </w:tcPr>
          <w:p w:rsidR="005304FA" w:rsidRPr="00F9533C" w:rsidP="005304FA" w14:paraId="638AA604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590FCEA1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هيئة الزكاة والضريبة والجمارك </w:t>
            </w:r>
          </w:p>
        </w:tc>
      </w:tr>
      <w:tr w14:paraId="25F980CA" w14:textId="77777777" w:rsidTr="005304FA">
        <w:tblPrEx>
          <w:tblW w:w="0" w:type="auto"/>
          <w:tblLook w:val="04A0"/>
        </w:tblPrEx>
        <w:trPr>
          <w:trHeight w:val="56"/>
        </w:trPr>
        <w:tc>
          <w:tcPr>
            <w:tcW w:w="5231" w:type="dxa"/>
          </w:tcPr>
          <w:p w:rsidR="005304FA" w:rsidRPr="00F9533C" w:rsidP="005304FA" w14:paraId="3FD2504D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Pr="00F9533C" w:rsidR="002F1F0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العلم الذي يعنى بالمواقع التاريخية</w:t>
            </w: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93" w:type="dxa"/>
          </w:tcPr>
          <w:p w:rsidR="005304FA" w:rsidRPr="00F9533C" w:rsidP="005304FA" w14:paraId="025F5E29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1FAC099D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التعليم</w:t>
            </w:r>
          </w:p>
        </w:tc>
      </w:tr>
      <w:tr w14:paraId="6268790A" w14:textId="77777777" w:rsidTr="005304FA">
        <w:tblPrEx>
          <w:tblW w:w="0" w:type="auto"/>
          <w:tblLook w:val="04A0"/>
        </w:tblPrEx>
        <w:trPr>
          <w:trHeight w:val="56"/>
        </w:trPr>
        <w:tc>
          <w:tcPr>
            <w:tcW w:w="5231" w:type="dxa"/>
          </w:tcPr>
          <w:p w:rsidR="002F1F0C" w:rsidRPr="00F9533C" w:rsidP="005304FA" w14:paraId="6FCE8B10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5) تتولى تحصيل الضرائب </w:t>
            </w:r>
          </w:p>
        </w:tc>
        <w:tc>
          <w:tcPr>
            <w:tcW w:w="693" w:type="dxa"/>
          </w:tcPr>
          <w:p w:rsidR="002F1F0C" w:rsidRPr="00F9533C" w:rsidP="005304FA" w14:paraId="61B9E22A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2F1F0C" w:rsidRPr="00F9533C" w:rsidP="005304FA" w14:paraId="3326611E" w14:textId="77777777">
            <w:pPr>
              <w:tabs>
                <w:tab w:val="left" w:pos="8104"/>
              </w:tabs>
              <w:bidi/>
              <w:spacing w:after="0" w:line="276" w:lineRule="auto"/>
              <w:rPr>
                <w:rFonts w:ascii="Simplified Arabic" w:eastAsia="Calibri" w:hAnsi="Simplified Arabic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التزام الأنظمة</w:t>
            </w:r>
          </w:p>
        </w:tc>
      </w:tr>
    </w:tbl>
    <w:p w:rsidR="005304FA" w:rsidP="00CA4073" w14:paraId="5CF856DD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</w:p>
    <w:p w:rsidR="0032154A" w:rsidP="0032154A" w14:paraId="3E293B25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ج- اذكر 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اثنين من واجبات المواطن :</w:t>
      </w:r>
    </w:p>
    <w:p w:rsidR="009D4BF9" w:rsidP="0032154A" w14:paraId="4ECED2A2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1- ............................................................</w:t>
      </w:r>
    </w:p>
    <w:p w:rsidR="009D4BF9" w:rsidP="0032154A" w14:paraId="6F7362AC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2- ................................................................</w:t>
      </w:r>
    </w:p>
    <w:p w:rsidR="0032154A" w:rsidP="0032154A" w14:paraId="389D47D0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انتهت الأسئلة</w:t>
      </w:r>
    </w:p>
    <w:p w:rsidR="0032154A" w:rsidP="0032154A" w14:paraId="04D8BCA0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والله الموفق</w:t>
      </w:r>
    </w:p>
    <w:p w:rsidR="0032154A" w:rsidP="0032154A" w14:paraId="09C8F33C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</w:p>
    <w:p w:rsidR="0032154A" w:rsidRPr="0032154A" w:rsidP="0032154A" w14:paraId="7D28059B" w14:textId="77777777">
      <w:pPr>
        <w:tabs>
          <w:tab w:val="left" w:pos="8104"/>
        </w:tabs>
        <w:bidi/>
        <w:spacing w:after="0" w:line="276" w:lineRule="auto"/>
        <w:jc w:val="center"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</w:t>
      </w:r>
    </w:p>
    <w:p w:rsidR="0032154A" w:rsidRPr="0032154A" w:rsidP="0032154A" w14:paraId="036C1016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</w:pPr>
    </w:p>
    <w:p w:rsidR="0032154A" w:rsidRPr="0032154A" w:rsidP="0032154A" w14:paraId="63B1CA5F" w14:textId="77777777">
      <w:pPr>
        <w:tabs>
          <w:tab w:val="left" w:pos="8104"/>
        </w:tabs>
        <w:bidi/>
        <w:spacing w:after="0" w:line="276" w:lineRule="auto"/>
        <w:rPr>
          <w:rFonts w:ascii="Simplified Arabic" w:eastAsia="Calibri" w:hAnsi="Simplified Arabic" w:cs="Times New Roman"/>
          <w:sz w:val="32"/>
          <w:szCs w:val="32"/>
          <w:rtl/>
          <w:lang w:val="en-US" w:eastAsia="en-US" w:bidi="ar-SA"/>
        </w:rPr>
        <w:sectPr w:rsidSect="002B163D">
          <w:pgSz w:w="11907" w:h="16840" w:code="9"/>
          <w:pgMar w:top="851" w:right="1134" w:bottom="1134" w:left="1134" w:header="709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2"/>
        <w:tblpPr w:leftFromText="180" w:rightFromText="180" w:vertAnchor="text" w:horzAnchor="margin" w:tblpXSpec="center" w:tblpY="-15"/>
        <w:tblOverlap w:val="never"/>
        <w:bidiVisual/>
        <w:tblW w:w="10340" w:type="dxa"/>
        <w:tblLook w:val="04A0"/>
      </w:tblPr>
      <w:tblGrid>
        <w:gridCol w:w="3395"/>
        <w:gridCol w:w="3117"/>
        <w:gridCol w:w="3828"/>
      </w:tblGrid>
      <w:tr w:rsidTr="006C6A70">
        <w:tblPrEx>
          <w:tblW w:w="10340" w:type="dxa"/>
          <w:tblLook w:val="04A0"/>
        </w:tblPrEx>
        <w:tc>
          <w:tcPr>
            <w:tcW w:w="3395" w:type="dxa"/>
            <w:vAlign w:val="center"/>
          </w:tcPr>
          <w:p w:rsidR="00812600" w:rsidRPr="00C350BF" w:rsidP="006C6A70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50BF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812600" w:rsidRPr="00C350BF" w:rsidP="006C6A70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C350BF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812600" w:rsidRPr="00C350BF" w:rsidP="006C6A70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50BF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الإدارة العامة للتعليم </w:t>
            </w:r>
          </w:p>
          <w:p w:rsidR="00812600" w:rsidRPr="00C350BF" w:rsidP="006C6A70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50BF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مدرسة :.............................</w:t>
            </w:r>
          </w:p>
        </w:tc>
        <w:tc>
          <w:tcPr>
            <w:tcW w:w="3117" w:type="dxa"/>
          </w:tcPr>
          <w:p w:rsidR="00812600" w:rsidRPr="00C350BF" w:rsidP="006C6A70">
            <w:pPr>
              <w:bidi w:val="0"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50BF">
              <w:rPr>
                <w:rFonts w:ascii="Traditional Arabic" w:eastAsia="Calibri" w:hAnsi="Traditional Arabic" w:cs="Traditional Arabic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34290</wp:posOffset>
                  </wp:positionV>
                  <wp:extent cx="1684132" cy="828136"/>
                  <wp:effectExtent l="0" t="0" r="0" b="0"/>
                  <wp:wrapNone/>
                  <wp:docPr id="1370782746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7827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22532" r="7228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32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vAlign w:val="center"/>
          </w:tcPr>
          <w:p w:rsidR="00812600" w:rsidRPr="00C350BF" w:rsidP="006C6A70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50B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الــمادة: الدراسات الاجتماعية </w:t>
            </w:r>
          </w:p>
          <w:p w:rsidR="00812600" w:rsidRPr="00C350BF" w:rsidP="006C6A70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50B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الصف: السادس / ......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</w:t>
            </w:r>
            <w:r w:rsidRPr="00C350B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</w:t>
            </w:r>
          </w:p>
          <w:p w:rsidR="00812600" w:rsidRPr="00C350BF" w:rsidP="006C6A70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50B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الطالب: .........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</w:t>
            </w:r>
            <w:r w:rsidRPr="00C350B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</w:t>
            </w:r>
            <w:r w:rsidRPr="00C350BF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</w:t>
            </w:r>
          </w:p>
        </w:tc>
      </w:tr>
    </w:tbl>
    <w:p w:rsidR="00812600" w:rsidRPr="00812600" w:rsidP="00812600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  <w:r w:rsidRPr="00C350BF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  <w:t xml:space="preserve">اختبار </w:t>
      </w:r>
      <w:r w:rsidRPr="00C350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 w:eastAsia="en-US" w:bidi="ar-SA"/>
        </w:rPr>
        <w:t>منتصف الفصل</w:t>
      </w:r>
      <w:r w:rsidRPr="0081260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C350B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 w:eastAsia="en-US" w:bidi="ar-SA"/>
        </w:rPr>
        <w:t xml:space="preserve"> الثالث</w:t>
      </w:r>
      <w:r w:rsidRPr="0081260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 w:eastAsia="en-US" w:bidi="ar-SA"/>
        </w:rPr>
        <w:t xml:space="preserve"> لمادة الدراسات الاجتماعية للصف السادس الابتدائي</w:t>
      </w:r>
    </w:p>
    <w:p w:rsidR="00812600" w:rsidRPr="001835A3" w:rsidP="00812600">
      <w:pPr>
        <w:pBdr>
          <w:top w:val="single" w:sz="4" w:space="1" w:color="auto"/>
        </w:pBdr>
        <w:tabs>
          <w:tab w:val="left" w:pos="1417"/>
        </w:tabs>
        <w:bidi/>
        <w:spacing w:after="0" w:line="240" w:lineRule="auto"/>
        <w:ind w:right="142"/>
        <w:rPr>
          <w:rFonts w:ascii="Arabic Transparent" w:eastAsia="Calibri" w:hAnsi="Arabic Transparent" w:cs="Arabic Transparent"/>
          <w:b/>
          <w:bCs/>
          <w:sz w:val="26"/>
          <w:szCs w:val="26"/>
          <w:rtl/>
          <w:lang w:val="en-US" w:eastAsia="en-US" w:bidi="ar-SA"/>
        </w:rPr>
      </w:pPr>
      <w:r w:rsidRPr="001835A3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السؤال الأول : ضع علامة (  </w:t>
      </w:r>
      <w:r w:rsidRPr="001835A3">
        <w:rPr>
          <w:rFonts w:ascii="Arabic Transparent" w:eastAsia="Calibri" w:hAnsi="Arabic Transparent" w:cs="Arabic Transparent"/>
          <w:b/>
          <w:bCs/>
          <w:sz w:val="26"/>
          <w:szCs w:val="26"/>
          <w:rtl/>
          <w:lang w:val="en-US" w:eastAsia="en-US" w:bidi="ar"/>
        </w:rPr>
        <w:t>√</w:t>
      </w:r>
      <w:r w:rsidRPr="001835A3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  )أمام العبارة الصحيحة  وعلامة (  </w:t>
      </w:r>
      <w:r w:rsidRPr="001835A3">
        <w:rPr>
          <w:rFonts w:ascii="Arabic Transparent" w:eastAsia="Calibri" w:hAnsi="Arabic Transparent" w:cs="Arabic Transparent"/>
          <w:b/>
          <w:bCs/>
          <w:sz w:val="26"/>
          <w:szCs w:val="26"/>
          <w:lang w:val="en-US" w:eastAsia="en-US" w:bidi="ar-SA"/>
        </w:rPr>
        <w:t>X</w:t>
      </w:r>
      <w:r w:rsidRPr="001835A3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  )</w:t>
      </w:r>
      <w:r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1835A3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>أمام العبارة الخاطئة :</w: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2"/>
        <w:gridCol w:w="8043"/>
        <w:gridCol w:w="1458"/>
      </w:tblGrid>
      <w:tr w:rsidTr="002C1EF3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من واجبات المواطن تحقيق الأمن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(</w:t>
            </w:r>
            <w:r w:rsidRPr="004F53C6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6"/>
                <w:rtl/>
                <w:lang w:val="en-US" w:eastAsia="ar-SA" w:bidi="ar"/>
              </w:rPr>
              <w:t xml:space="preserve">        </w:t>
            </w: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)</w:t>
            </w:r>
          </w:p>
        </w:tc>
      </w:tr>
      <w:tr w:rsidTr="006C6A70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Arial" w:eastAsia="Times New Roman" w:hAnsi="Arial" w:cs="Arial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من مظاهر الأمانة تجنب الغش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(</w:t>
            </w:r>
            <w:r w:rsidRPr="004F53C6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6"/>
                <w:rtl/>
                <w:lang w:val="en-US" w:eastAsia="ar-SA" w:bidi="ar"/>
              </w:rPr>
              <w:t xml:space="preserve">        </w:t>
            </w: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)</w:t>
            </w:r>
          </w:p>
        </w:tc>
      </w:tr>
      <w:tr w:rsidTr="002C1EF3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 xml:space="preserve">من فوائد الصدق كسب ثقة الآخرين  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(</w:t>
            </w:r>
            <w:r w:rsidRPr="004F53C6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6"/>
                <w:rtl/>
                <w:lang w:val="en-US" w:eastAsia="ar-SA" w:bidi="ar"/>
              </w:rPr>
              <w:t xml:space="preserve">        </w:t>
            </w: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)</w:t>
            </w:r>
          </w:p>
        </w:tc>
      </w:tr>
      <w:tr w:rsidTr="006C6A70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 xml:space="preserve">عالم الآثار يحلل المعلومات ويربطها بالامتداد التاريخي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(</w:t>
            </w:r>
            <w:r w:rsidRPr="004F53C6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6"/>
                <w:rtl/>
                <w:lang w:val="en-US" w:eastAsia="ar-SA" w:bidi="ar"/>
              </w:rPr>
              <w:t xml:space="preserve">        </w:t>
            </w: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)</w:t>
            </w:r>
          </w:p>
        </w:tc>
      </w:tr>
      <w:tr w:rsidTr="002C1EF3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نسبة ضريبة القيمة المضافة في وطني (25%)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(</w:t>
            </w:r>
            <w:r w:rsidRPr="004F53C6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6"/>
                <w:rtl/>
                <w:lang w:val="en-US" w:eastAsia="ar-SA" w:bidi="ar"/>
              </w:rPr>
              <w:t xml:space="preserve">        </w:t>
            </w:r>
            <w:r w:rsidRPr="004F53C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)</w:t>
            </w:r>
          </w:p>
        </w:tc>
      </w:tr>
    </w:tbl>
    <w:p w:rsidR="00812600" w:rsidRPr="004F53C6" w:rsidP="00812600">
      <w:pPr>
        <w:tabs>
          <w:tab w:val="left" w:pos="1417"/>
        </w:tabs>
        <w:bidi/>
        <w:spacing w:after="0" w:line="240" w:lineRule="auto"/>
        <w:ind w:right="142"/>
        <w:rPr>
          <w:rFonts w:ascii="Arabic Transparent" w:eastAsia="Calibri" w:hAnsi="Arabic Transparent" w:cs="Arabic Transparent"/>
          <w:b/>
          <w:bCs/>
          <w:sz w:val="8"/>
          <w:szCs w:val="8"/>
          <w:rtl/>
          <w:lang w:val="en-US" w:eastAsia="en-US" w:bidi="ar-SA"/>
        </w:rPr>
      </w:pPr>
    </w:p>
    <w:p w:rsidR="00812600" w:rsidRPr="004F53C6" w:rsidP="00812600">
      <w:pPr>
        <w:tabs>
          <w:tab w:val="left" w:pos="1417"/>
        </w:tabs>
        <w:bidi/>
        <w:spacing w:after="0" w:line="240" w:lineRule="auto"/>
        <w:ind w:right="142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السؤال الثاني : </w:t>
      </w:r>
      <w:r w:rsidRPr="004F53C6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أُربط</w:t>
      </w:r>
      <w:r w:rsidRPr="004F53C6"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  <w:t xml:space="preserve"> بين العمود </w:t>
      </w:r>
      <w:r w:rsidRPr="004F53C6">
        <w:rPr>
          <w:rFonts w:ascii="AGA Arabesque" w:eastAsia="Times New Roman" w:hAnsi="AGA Arabesque" w:cs="Arabic Transparent"/>
          <w:b/>
          <w:bCs/>
          <w:noProof/>
          <w:sz w:val="24"/>
          <w:szCs w:val="26"/>
          <w:lang w:val="en-US" w:eastAsia="ar-SA" w:bidi="ar-SA"/>
        </w:rPr>
        <w:t></w:t>
      </w:r>
      <w:r w:rsidRPr="004F53C6"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  <w:t xml:space="preserve"> أ </w:t>
      </w:r>
      <w:r w:rsidRPr="004F53C6">
        <w:rPr>
          <w:rFonts w:ascii="AGA Arabesque" w:eastAsia="Times New Roman" w:hAnsi="AGA Arabesque" w:cs="Arabic Transparent"/>
          <w:b/>
          <w:bCs/>
          <w:noProof/>
          <w:sz w:val="24"/>
          <w:szCs w:val="26"/>
          <w:lang w:val="en-US" w:eastAsia="ar-SA" w:bidi="ar-SA"/>
        </w:rPr>
        <w:t></w:t>
      </w:r>
      <w:r w:rsidRPr="004F53C6"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  <w:t xml:space="preserve"> بما </w:t>
      </w:r>
      <w:r w:rsidRPr="004F53C6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يناسبه</w:t>
      </w:r>
      <w:r w:rsidRPr="004F53C6"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  <w:t xml:space="preserve"> في العمود </w:t>
      </w:r>
      <w:r w:rsidRPr="004F53C6">
        <w:rPr>
          <w:rFonts w:ascii="AGA Arabesque" w:eastAsia="Times New Roman" w:hAnsi="AGA Arabesque" w:cs="Arabic Transparent"/>
          <w:b/>
          <w:bCs/>
          <w:noProof/>
          <w:sz w:val="24"/>
          <w:szCs w:val="26"/>
          <w:lang w:val="en-US" w:eastAsia="ar-SA" w:bidi="ar-SA"/>
        </w:rPr>
        <w:t></w:t>
      </w:r>
      <w:r w:rsidRPr="004F53C6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Pr="004F53C6"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  <w:t>ب</w:t>
      </w:r>
      <w:r w:rsidRPr="004F53C6">
        <w:rPr>
          <w:rFonts w:ascii="AGA Arabesque" w:eastAsia="Times New Roman" w:hAnsi="AGA Arabesque" w:cs="Arabic Transparent"/>
          <w:b/>
          <w:bCs/>
          <w:noProof/>
          <w:sz w:val="24"/>
          <w:szCs w:val="26"/>
          <w:lang w:val="en-US" w:eastAsia="ar-SA" w:bidi="ar-SA"/>
        </w:rPr>
        <w:t></w:t>
      </w:r>
      <w:r w:rsidRPr="004F53C6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Pr="004F53C6"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  <w:t xml:space="preserve"> بوضع الرقم المناسب</w:t>
      </w:r>
      <w:r w:rsidRPr="004F53C6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في مربع الإجابة :</w:t>
      </w:r>
    </w:p>
    <w:p w:rsidR="00812600" w:rsidRPr="004F53C6" w:rsidP="00812600">
      <w:pPr>
        <w:tabs>
          <w:tab w:val="left" w:pos="1417"/>
        </w:tabs>
        <w:bidi/>
        <w:spacing w:after="0" w:line="240" w:lineRule="auto"/>
        <w:ind w:right="142"/>
        <w:rPr>
          <w:rFonts w:ascii="Arabic Transparent" w:eastAsia="Calibri" w:hAnsi="Arabic Transparent" w:cs="Arabic Transparent"/>
          <w:b/>
          <w:bCs/>
          <w:sz w:val="8"/>
          <w:szCs w:val="8"/>
          <w:rtl/>
          <w:lang w:val="en-US" w:eastAsia="en-US" w:bidi="ar-SA"/>
        </w:rPr>
      </w:pPr>
    </w:p>
    <w:tbl>
      <w:tblPr>
        <w:tblStyle w:val="TableGrid2"/>
        <w:bidiVisual/>
        <w:tblW w:w="10503" w:type="dxa"/>
        <w:tblInd w:w="375" w:type="dxa"/>
        <w:tblLook w:val="04A0"/>
      </w:tblPr>
      <w:tblGrid>
        <w:gridCol w:w="504"/>
        <w:gridCol w:w="6937"/>
        <w:gridCol w:w="917"/>
        <w:gridCol w:w="2145"/>
      </w:tblGrid>
      <w:tr w:rsidTr="002C1EF3">
        <w:tblPrEx>
          <w:tblW w:w="10503" w:type="dxa"/>
          <w:tblInd w:w="375" w:type="dxa"/>
          <w:tblLook w:val="04A0"/>
        </w:tblPrEx>
        <w:tc>
          <w:tcPr>
            <w:tcW w:w="29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</w:p>
        </w:tc>
        <w:tc>
          <w:tcPr>
            <w:tcW w:w="7111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العمود ( أ )</w:t>
            </w:r>
          </w:p>
        </w:tc>
        <w:tc>
          <w:tcPr>
            <w:tcW w:w="91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الإجابة</w:t>
            </w:r>
          </w:p>
        </w:tc>
        <w:tc>
          <w:tcPr>
            <w:tcW w:w="2178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العمود ( ب )</w:t>
            </w:r>
          </w:p>
        </w:tc>
      </w:tr>
      <w:tr w:rsidTr="002C1EF3">
        <w:tblPrEx>
          <w:tblW w:w="10503" w:type="dxa"/>
          <w:tblInd w:w="375" w:type="dxa"/>
          <w:tblLook w:val="04A0"/>
        </w:tblPrEx>
        <w:tc>
          <w:tcPr>
            <w:tcW w:w="29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7111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دوائر وهمية كاملة موازية لخط الاستواء ودرجته صفر</w:t>
            </w:r>
          </w:p>
        </w:tc>
        <w:tc>
          <w:tcPr>
            <w:tcW w:w="91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178" w:type="dxa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المواطنة</w:t>
            </w:r>
          </w:p>
        </w:tc>
      </w:tr>
      <w:tr w:rsidTr="002C1EF3">
        <w:tblPrEx>
          <w:tblW w:w="10503" w:type="dxa"/>
          <w:tblInd w:w="375" w:type="dxa"/>
          <w:tblLook w:val="04A0"/>
        </w:tblPrEx>
        <w:tc>
          <w:tcPr>
            <w:tcW w:w="29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7111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انصاف دوائر وهمية متساوية تتقاطع عند القطبين</w:t>
            </w:r>
          </w:p>
        </w:tc>
        <w:tc>
          <w:tcPr>
            <w:tcW w:w="91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178" w:type="dxa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المتاحف</w:t>
            </w:r>
          </w:p>
        </w:tc>
      </w:tr>
      <w:tr w:rsidTr="002C1EF3">
        <w:tblPrEx>
          <w:tblW w:w="10503" w:type="dxa"/>
          <w:tblInd w:w="375" w:type="dxa"/>
          <w:tblLook w:val="04A0"/>
        </w:tblPrEx>
        <w:tc>
          <w:tcPr>
            <w:tcW w:w="29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7111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المال الذي تحصله الدولة من الأشخاص أو المؤسسات أو الشركات</w:t>
            </w:r>
          </w:p>
        </w:tc>
        <w:tc>
          <w:tcPr>
            <w:tcW w:w="91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178" w:type="dxa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الضريبة</w:t>
            </w:r>
          </w:p>
        </w:tc>
      </w:tr>
      <w:tr w:rsidTr="002C1EF3">
        <w:tblPrEx>
          <w:tblW w:w="10503" w:type="dxa"/>
          <w:tblInd w:w="375" w:type="dxa"/>
          <w:tblLook w:val="04A0"/>
        </w:tblPrEx>
        <w:tc>
          <w:tcPr>
            <w:tcW w:w="29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7111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الأماكن التي تعرض فيها الآثار وقصصها التاريخية</w:t>
            </w:r>
          </w:p>
        </w:tc>
        <w:tc>
          <w:tcPr>
            <w:tcW w:w="91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178" w:type="dxa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خطوط الطول</w:t>
            </w:r>
          </w:p>
        </w:tc>
      </w:tr>
      <w:tr w:rsidTr="002C1EF3">
        <w:tblPrEx>
          <w:tblW w:w="10503" w:type="dxa"/>
          <w:tblInd w:w="375" w:type="dxa"/>
          <w:tblLook w:val="04A0"/>
        </w:tblPrEx>
        <w:tc>
          <w:tcPr>
            <w:tcW w:w="29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7111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انتماء الإنسان إلى وطنه على أسس من القيم والأخلاق والمبادئ مع التمتع بالحقوق وأداء الواجبات</w:t>
            </w:r>
          </w:p>
        </w:tc>
        <w:tc>
          <w:tcPr>
            <w:tcW w:w="917" w:type="dxa"/>
            <w:shd w:val="clear" w:color="auto" w:fill="auto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2" w:name="_GoBack"/>
            <w:bookmarkEnd w:id="2"/>
          </w:p>
        </w:tc>
        <w:tc>
          <w:tcPr>
            <w:tcW w:w="2178" w:type="dxa"/>
          </w:tcPr>
          <w:p w:rsidR="00812600" w:rsidRPr="004F53C6" w:rsidP="006C6A70">
            <w:pPr>
              <w:tabs>
                <w:tab w:val="left" w:pos="1417"/>
              </w:tabs>
              <w:bidi/>
              <w:spacing w:after="0" w:line="276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F53C6">
              <w:rPr>
                <w:rFonts w:ascii="Arabic Transparent" w:eastAsia="Calibri" w:hAnsi="Arabic Transparent" w:cs="Arabic Transparent" w:hint="cs"/>
                <w:b/>
                <w:bCs/>
                <w:sz w:val="26"/>
                <w:szCs w:val="26"/>
                <w:rtl/>
                <w:lang w:val="en-US" w:eastAsia="en-US" w:bidi="ar-SA"/>
              </w:rPr>
              <w:t>دوائر العرض</w:t>
            </w:r>
          </w:p>
        </w:tc>
      </w:tr>
    </w:tbl>
    <w:p w:rsidR="00812600" w:rsidRPr="004F53C6" w:rsidP="00812600">
      <w:pPr>
        <w:tabs>
          <w:tab w:val="left" w:pos="1417"/>
        </w:tabs>
        <w:bidi/>
        <w:spacing w:after="0" w:line="240" w:lineRule="auto"/>
        <w:ind w:right="142"/>
        <w:rPr>
          <w:rFonts w:ascii="Arabic Transparent" w:eastAsia="Calibri" w:hAnsi="Arabic Transparent" w:cs="Arabic Transparent"/>
          <w:b/>
          <w:bCs/>
          <w:sz w:val="8"/>
          <w:szCs w:val="8"/>
          <w:rtl/>
          <w:lang w:val="en-US" w:eastAsia="en-US" w:bidi="ar-SA"/>
        </w:rPr>
      </w:pPr>
    </w:p>
    <w:p w:rsidR="00812600" w:rsidRPr="004F53C6" w:rsidP="00812600">
      <w:pPr>
        <w:tabs>
          <w:tab w:val="left" w:pos="1417"/>
        </w:tabs>
        <w:bidi/>
        <w:spacing w:after="0" w:line="240" w:lineRule="auto"/>
        <w:ind w:right="142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السؤال الثالث : </w:t>
      </w:r>
      <w:r w:rsidRPr="004F53C6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اختر الإجابة الصحيحة فيما يلي :</w:t>
      </w:r>
    </w:p>
    <w:p w:rsidR="00812600" w:rsidRPr="004F53C6" w:rsidP="00812600">
      <w:pP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b/>
          <w:bCs/>
          <w:sz w:val="26"/>
          <w:szCs w:val="26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>1.</w:t>
      </w:r>
      <w:r w:rsidRPr="004F53C6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F53C6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هو الإنسان ذو الخلق الحميد الملتزم لتعاليم دينه السمحة والمنتمي لوطنه :   </w:t>
      </w:r>
    </w:p>
    <w:p w:rsidR="00812600" w:rsidRPr="004F53C6" w:rsidP="00812600">
      <w:pP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8"/>
          <w:szCs w:val="28"/>
          <w:rtl/>
          <w:lang w:val="en-US" w:eastAsia="en-US" w:bidi="ar-SA"/>
        </w:rPr>
        <w:t xml:space="preserve">أ. المواطن المسؤول                             ب . المواطنة                                ج. الأمانة        </w:t>
      </w:r>
    </w:p>
    <w:p w:rsidR="00812600" w:rsidRPr="004F53C6" w:rsidP="00812600">
      <w:pPr>
        <w:pBdr>
          <w:top w:val="single" w:sz="4" w:space="1" w:color="auto"/>
        </w:pBd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>2.</w:t>
      </w:r>
      <w:r w:rsidRPr="004F53C6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F53C6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من الأمثلة لأعمال التنقيب الأثري في وطني ........ وتقع في وادي الدواسر جنوب الرياض :     </w:t>
      </w:r>
    </w:p>
    <w:p w:rsidR="00812600" w:rsidRPr="004F53C6" w:rsidP="00812600">
      <w:pP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8"/>
          <w:szCs w:val="28"/>
          <w:rtl/>
          <w:lang w:val="en-US" w:eastAsia="en-US" w:bidi="ar-SA"/>
        </w:rPr>
        <w:t xml:space="preserve">أ. الربذة                                           ب . الفاو                                     ج. جرش     </w:t>
      </w:r>
    </w:p>
    <w:p w:rsidR="00812600" w:rsidRPr="004F53C6" w:rsidP="00812600">
      <w:pPr>
        <w:pBdr>
          <w:top w:val="single" w:sz="4" w:space="1" w:color="auto"/>
        </w:pBd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 xml:space="preserve">3. </w:t>
      </w:r>
      <w:r w:rsidRPr="004F53C6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F53C6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>تفرض على ما يحصل عليه غير السعوديين من دخل غير الرواتب :</w:t>
      </w:r>
      <w:r w:rsidRPr="004F53C6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p w:rsidR="00812600" w:rsidRPr="004F53C6" w:rsidP="00812600">
      <w:pP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8"/>
          <w:szCs w:val="28"/>
          <w:rtl/>
          <w:lang w:val="en-US" w:eastAsia="en-US" w:bidi="ar-SA"/>
        </w:rPr>
        <w:t xml:space="preserve">أ. ضريبة السلع المنتقاة                          ب . ضريبة القيمة المضافة                 ج. ضريبة الدخل  </w:t>
      </w:r>
    </w:p>
    <w:p w:rsidR="00812600" w:rsidRPr="004F53C6" w:rsidP="00812600">
      <w:pPr>
        <w:pBdr>
          <w:top w:val="single" w:sz="4" w:space="1" w:color="auto"/>
        </w:pBd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>4.</w:t>
      </w:r>
      <w:r w:rsidRPr="004F53C6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F53C6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قسم الوقت إلى </w:t>
      </w:r>
      <w:r w:rsidRPr="004F53C6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>...............</w:t>
      </w:r>
      <w:r w:rsidRPr="004F53C6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 منطقة زمنية :     </w:t>
      </w:r>
    </w:p>
    <w:p w:rsidR="00812600" w:rsidRPr="004F53C6" w:rsidP="00812600">
      <w:pP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8"/>
          <w:szCs w:val="28"/>
          <w:rtl/>
          <w:lang w:val="en-US" w:eastAsia="en-US" w:bidi="ar-SA"/>
        </w:rPr>
        <w:t xml:space="preserve">أ. 20                                             ب . 24                                       ج. 40        </w:t>
      </w:r>
    </w:p>
    <w:p w:rsidR="00812600" w:rsidRPr="004F53C6" w:rsidP="00812600">
      <w:pPr>
        <w:pBdr>
          <w:top w:val="single" w:sz="4" w:space="1" w:color="auto"/>
        </w:pBd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>5.</w:t>
      </w:r>
      <w:r w:rsidRPr="004F53C6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F53C6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يبلغ عدد دوائر العرض :  </w:t>
      </w:r>
      <w:r w:rsidRPr="004F53C6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val="en-US" w:eastAsia="en-US" w:bidi="ar-SA"/>
        </w:rPr>
        <w:t xml:space="preserve">   </w:t>
      </w:r>
    </w:p>
    <w:p w:rsidR="00812600" w:rsidP="00812600">
      <w:pPr>
        <w:tabs>
          <w:tab w:val="left" w:pos="1417"/>
        </w:tabs>
        <w:bidi/>
        <w:spacing w:after="0" w:line="276" w:lineRule="auto"/>
        <w:ind w:right="142"/>
        <w:rPr>
          <w:rFonts w:ascii="Arabic Transparent" w:eastAsia="Calibri" w:hAnsi="Arabic Transparent" w:cs="Arabic Transparent"/>
          <w:sz w:val="28"/>
          <w:szCs w:val="28"/>
          <w:rtl/>
          <w:lang w:val="en-US" w:eastAsia="en-US" w:bidi="ar-SA"/>
        </w:rPr>
      </w:pPr>
      <w:r w:rsidRPr="004F53C6">
        <w:rPr>
          <w:rFonts w:ascii="Arabic Transparent" w:eastAsia="Calibri" w:hAnsi="Arabic Transparent" w:cs="Arabic Transparent" w:hint="cs"/>
          <w:sz w:val="28"/>
          <w:szCs w:val="28"/>
          <w:rtl/>
          <w:lang w:val="en-US" w:eastAsia="en-US" w:bidi="ar-SA"/>
        </w:rPr>
        <w:t>أ. 180 دائرة                                     ب . 360 دائرة                             ج. 90 دائرة</w:t>
      </w:r>
      <w:r>
        <w:rPr>
          <w:rFonts w:ascii="Arabic Transparent" w:eastAsia="Calibri" w:hAnsi="Arabic Transparent" w:cs="Arabic Transparent" w:hint="cs"/>
          <w:sz w:val="28"/>
          <w:szCs w:val="28"/>
          <w:rtl/>
          <w:lang w:val="en-US" w:eastAsia="en-US" w:bidi="ar-SA"/>
        </w:rPr>
        <w:t xml:space="preserve">        </w:t>
      </w:r>
    </w:p>
    <w:p w:rsidR="00812600" w:rsidP="00812600">
      <w:pPr>
        <w:pBdr>
          <w:top w:val="single" w:sz="4" w:space="1" w:color="auto"/>
        </w:pBdr>
        <w:tabs>
          <w:tab w:val="left" w:pos="1417"/>
        </w:tabs>
        <w:bidi/>
        <w:spacing w:after="0" w:line="240" w:lineRule="auto"/>
        <w:ind w:right="142"/>
        <w:rPr>
          <w:rFonts w:ascii="Arabic Transparent" w:eastAsia="Calibri" w:hAnsi="Arabic Transparent" w:cs="Arabic Transparent"/>
          <w:sz w:val="28"/>
          <w:szCs w:val="28"/>
          <w:rtl/>
          <w:lang w:val="en-US" w:eastAsia="en-US" w:bidi="ar-SA"/>
        </w:rPr>
      </w:pPr>
      <w:r>
        <w:rPr>
          <w:rFonts w:ascii="Arabic Transparent" w:eastAsia="Calibri" w:hAnsi="Arabic Transparent" w:cs="Arabic Transparent" w:hint="cs"/>
          <w:sz w:val="28"/>
          <w:szCs w:val="28"/>
          <w:rtl/>
          <w:lang w:val="en-US" w:eastAsia="en-US" w:bidi="ar-SA"/>
        </w:rPr>
        <w:t xml:space="preserve">السؤال الرابع : أكمل الفراغات الآتية مستعيناً بالكلمات الآتية :   </w:t>
      </w:r>
    </w:p>
    <w:tbl>
      <w:tblPr>
        <w:tblStyle w:val="TableGrid2"/>
        <w:bidiVisual/>
        <w:tblW w:w="0" w:type="auto"/>
        <w:tblLook w:val="04A0"/>
      </w:tblPr>
      <w:tblGrid>
        <w:gridCol w:w="2120"/>
        <w:gridCol w:w="2122"/>
        <w:gridCol w:w="2116"/>
        <w:gridCol w:w="2118"/>
        <w:gridCol w:w="1980"/>
      </w:tblGrid>
      <w:tr w:rsidTr="002C1EF3">
        <w:tblPrEx>
          <w:tblW w:w="0" w:type="auto"/>
          <w:tblLook w:val="04A0"/>
        </w:tblPrEx>
        <w:tc>
          <w:tcPr>
            <w:tcW w:w="2144" w:type="dxa"/>
            <w:shd w:val="clear" w:color="auto" w:fill="auto"/>
          </w:tcPr>
          <w:p w:rsidR="00812600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 جرينتش</w:t>
            </w:r>
          </w:p>
        </w:tc>
        <w:tc>
          <w:tcPr>
            <w:tcW w:w="2145" w:type="dxa"/>
            <w:shd w:val="clear" w:color="auto" w:fill="auto"/>
          </w:tcPr>
          <w:p w:rsidR="00812600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 الاستواء</w:t>
            </w:r>
          </w:p>
        </w:tc>
        <w:tc>
          <w:tcPr>
            <w:tcW w:w="2145" w:type="dxa"/>
            <w:shd w:val="clear" w:color="auto" w:fill="auto"/>
          </w:tcPr>
          <w:p w:rsidR="00812600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360</w:t>
            </w:r>
          </w:p>
        </w:tc>
        <w:tc>
          <w:tcPr>
            <w:tcW w:w="2145" w:type="dxa"/>
            <w:shd w:val="clear" w:color="auto" w:fill="auto"/>
          </w:tcPr>
          <w:p w:rsidR="00812600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الأمانة</w:t>
            </w:r>
          </w:p>
        </w:tc>
        <w:tc>
          <w:tcPr>
            <w:tcW w:w="2003" w:type="dxa"/>
            <w:shd w:val="clear" w:color="auto" w:fill="auto"/>
          </w:tcPr>
          <w:p w:rsidR="00812600" w:rsidP="006C6A70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الصدق</w:t>
            </w:r>
          </w:p>
        </w:tc>
      </w:tr>
    </w:tbl>
    <w:p w:rsidR="00812600" w:rsidRPr="00812600" w:rsidP="00812600">
      <w:pPr>
        <w:tabs>
          <w:tab w:val="left" w:pos="1417"/>
        </w:tabs>
        <w:bidi/>
        <w:spacing w:after="0" w:line="240" w:lineRule="auto"/>
        <w:ind w:right="142"/>
        <w:rPr>
          <w:rFonts w:ascii="Arabic Transparent" w:eastAsia="Calibri" w:hAnsi="Arabic Transparent" w:cs="Arabic Transparent"/>
          <w:b/>
          <w:bCs/>
          <w:sz w:val="8"/>
          <w:szCs w:val="8"/>
          <w:rtl/>
          <w:lang w:val="en-US" w:eastAsia="en-US" w:bidi="ar-SA"/>
        </w:rPr>
      </w:pPr>
    </w:p>
    <w:p w:rsidR="00812600" w:rsidRPr="00812600" w:rsidP="00812600">
      <w:pPr>
        <w:tabs>
          <w:tab w:val="left" w:pos="1417"/>
        </w:tabs>
        <w:bidi/>
        <w:spacing w:after="0" w:line="480" w:lineRule="auto"/>
        <w:ind w:right="142"/>
        <w:rPr>
          <w:rFonts w:ascii="Arabic Transparent" w:eastAsia="Calibri" w:hAnsi="Arabic Transparent" w:cs="Arabic Transparent"/>
          <w:b/>
          <w:bCs/>
          <w:sz w:val="26"/>
          <w:szCs w:val="26"/>
          <w:rtl/>
          <w:lang w:val="en-US" w:eastAsia="en-US" w:bidi="ar-SA"/>
        </w:rPr>
      </w:pPr>
      <w:r w:rsidRPr="00812600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1. قول الحقيقة دون تغيير وفعل ما هو صحيح </w:t>
      </w:r>
      <w:r w:rsidRPr="00812600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 xml:space="preserve">.......................................   </w:t>
      </w:r>
    </w:p>
    <w:p w:rsidR="00812600" w:rsidRPr="00812600" w:rsidP="00812600">
      <w:pPr>
        <w:tabs>
          <w:tab w:val="left" w:pos="1417"/>
        </w:tabs>
        <w:bidi/>
        <w:spacing w:after="0" w:line="480" w:lineRule="auto"/>
        <w:ind w:right="142"/>
        <w:rPr>
          <w:rFonts w:ascii="Arabic Transparent" w:eastAsia="Calibri" w:hAnsi="Arabic Transparent" w:cs="Arabic Transparent"/>
          <w:b/>
          <w:bCs/>
          <w:sz w:val="26"/>
          <w:szCs w:val="26"/>
          <w:rtl/>
          <w:lang w:val="en-US" w:eastAsia="en-US" w:bidi="ar-SA"/>
        </w:rPr>
      </w:pPr>
      <w:r w:rsidRPr="00812600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2. من الأخلاق الحميدة وتشمل القيام بالواجبات على أكمل وجه وأداء الحقوق </w:t>
      </w:r>
      <w:r w:rsidRPr="00812600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 xml:space="preserve">..............................   </w:t>
      </w:r>
    </w:p>
    <w:p w:rsidR="00812600" w:rsidRPr="00812600" w:rsidP="00812600">
      <w:pPr>
        <w:tabs>
          <w:tab w:val="left" w:pos="1417"/>
        </w:tabs>
        <w:bidi/>
        <w:spacing w:after="0" w:line="480" w:lineRule="auto"/>
        <w:ind w:right="142"/>
        <w:rPr>
          <w:rFonts w:ascii="Arabic Transparent" w:eastAsia="Calibri" w:hAnsi="Arabic Transparent" w:cs="Arabic Transparent"/>
          <w:b/>
          <w:bCs/>
          <w:sz w:val="26"/>
          <w:szCs w:val="26"/>
          <w:rtl/>
          <w:lang w:val="en-US" w:eastAsia="en-US" w:bidi="ar-SA"/>
        </w:rPr>
      </w:pPr>
      <w:r w:rsidRPr="00812600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3. يبلغ عدد خطوط الطول </w:t>
      </w:r>
      <w:r w:rsidRPr="00812600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>..................</w:t>
      </w:r>
      <w:r w:rsidRPr="00812600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 خطاً  </w:t>
      </w:r>
    </w:p>
    <w:p w:rsidR="00812600" w:rsidRPr="00812600" w:rsidP="00812600">
      <w:pPr>
        <w:tabs>
          <w:tab w:val="left" w:pos="1417"/>
        </w:tabs>
        <w:bidi/>
        <w:spacing w:after="0" w:line="480" w:lineRule="auto"/>
        <w:ind w:right="142"/>
        <w:rPr>
          <w:rFonts w:ascii="Arabic Transparent" w:eastAsia="Calibri" w:hAnsi="Arabic Transparent" w:cs="Arabic Transparent"/>
          <w:b/>
          <w:bCs/>
          <w:sz w:val="26"/>
          <w:szCs w:val="26"/>
          <w:rtl/>
          <w:lang w:val="en-US" w:eastAsia="en-US" w:bidi="ar-SA"/>
        </w:rPr>
      </w:pPr>
      <w:r w:rsidRPr="00812600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4. الخط الرئيس لدوائر العرض هو </w:t>
      </w:r>
      <w:r w:rsidRPr="00812600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 xml:space="preserve">..........................................   </w:t>
      </w:r>
    </w:p>
    <w:p w:rsidR="00812600" w:rsidP="00812600">
      <w:pPr>
        <w:tabs>
          <w:tab w:val="left" w:pos="1417"/>
        </w:tabs>
        <w:bidi/>
        <w:spacing w:after="0" w:line="480" w:lineRule="auto"/>
        <w:ind w:right="142"/>
        <w:rPr>
          <w:rFonts w:ascii="Arabic Transparent" w:eastAsia="Calibri" w:hAnsi="Arabic Transparent" w:cs="Arabic Transparent"/>
          <w:sz w:val="26"/>
          <w:szCs w:val="26"/>
          <w:rtl/>
          <w:lang w:val="en-US" w:eastAsia="en-US" w:bidi="ar-SA"/>
        </w:rPr>
      </w:pPr>
      <w:r w:rsidRPr="00812600">
        <w:rPr>
          <w:rFonts w:ascii="Arabic Transparent" w:eastAsia="Calibri" w:hAnsi="Arabic Transparent" w:cs="Arabic Transparent" w:hint="cs"/>
          <w:b/>
          <w:bCs/>
          <w:sz w:val="26"/>
          <w:szCs w:val="26"/>
          <w:rtl/>
          <w:lang w:val="en-US" w:eastAsia="en-US" w:bidi="ar-SA"/>
        </w:rPr>
        <w:t xml:space="preserve">5. الخط الرئيس لخطوط الطول هو </w:t>
      </w:r>
      <w:r w:rsidRPr="00812600">
        <w:rPr>
          <w:rFonts w:ascii="Arabic Transparent" w:eastAsia="Calibri" w:hAnsi="Arabic Transparent" w:cs="Arabic Transparent" w:hint="cs"/>
          <w:sz w:val="26"/>
          <w:szCs w:val="26"/>
          <w:rtl/>
          <w:lang w:val="en-US" w:eastAsia="en-US" w:bidi="ar-SA"/>
        </w:rPr>
        <w:t xml:space="preserve">..........................................  </w:t>
      </w:r>
    </w:p>
    <w:p w:rsidR="00812600" w:rsidRPr="002C1EF3" w:rsidP="00812600">
      <w:pPr>
        <w:tabs>
          <w:tab w:val="left" w:pos="1417"/>
        </w:tabs>
        <w:bidi/>
        <w:spacing w:after="0" w:line="276" w:lineRule="auto"/>
        <w:ind w:right="142"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eastAsia="en-US" w:bidi="ar-SA"/>
        </w:rPr>
      </w:pPr>
      <w:r w:rsidRPr="002C1EF3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3C1218" w:rsidRPr="00812600" w:rsidP="003C1218">
      <w:pPr>
        <w:tabs>
          <w:tab w:val="left" w:pos="6446"/>
        </w:tabs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sectPr w:rsidSect="00DB35A2">
      <w:footerReference w:type="default" r:id="rId20"/>
      <w:type w:val="nextPage"/>
      <w:pgSz w:w="11906" w:h="16838"/>
      <w:pgMar w:top="720" w:right="720" w:bottom="720" w:left="72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udi">
    <w:altName w:val="Arial"/>
    <w:charset w:val="00"/>
    <w:family w:val="swiss"/>
    <w:pitch w:val="variable"/>
    <w:sig w:usb0="A00020EF" w:usb1="8000204A" w:usb2="00000008" w:usb3="00000000" w:csb0="00000041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Saudi Medium">
    <w:altName w:val="Arial"/>
    <w:charset w:val="00"/>
    <w:family w:val="swiss"/>
    <w:pitch w:val="variable"/>
    <w:sig w:usb0="A00020EF" w:usb1="8000204A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-763768948"/>
      <w:docPartObj>
        <w:docPartGallery w:val="Page Numbers (Bottom of Page)"/>
        <w:docPartUnique/>
      </w:docPartObj>
    </w:sdtPr>
    <w:sdtEndPr>
      <w:rPr>
        <w:b w:val="0"/>
        <w:bCs w:val="0"/>
        <w:sz w:val="20"/>
        <w:szCs w:val="20"/>
      </w:rPr>
    </w:sdtEndPr>
    <w:sdtContent>
      <w:sdt>
        <w:sdtPr>
          <w:rPr>
            <w:b/>
            <w:bCs/>
            <w:sz w:val="22"/>
            <w:szCs w:val="22"/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  <w:sz w:val="20"/>
            <w:szCs w:val="20"/>
          </w:rPr>
        </w:sdtEndPr>
        <w:sdtContent>
          <w:p w:rsidR="0099175D" w:rsidRPr="00483B33" w:rsidP="0099175D" w14:paraId="42AF88AE" w14:textId="243FE07E">
            <w:pPr>
              <w:pStyle w:val="Footer"/>
              <w:ind w:right="284"/>
              <w:jc w:val="right"/>
              <w:rPr>
                <w:b/>
                <w:bCs/>
                <w:sz w:val="22"/>
                <w:szCs w:val="22"/>
                <w:rtl/>
                <w:lang w:val="ar-SA"/>
              </w:rPr>
            </w:pPr>
            <w:r w:rsidRPr="00483B33">
              <w:rPr>
                <w:rFonts w:hint="cs"/>
                <w:b/>
                <w:bCs/>
                <w:sz w:val="22"/>
                <w:szCs w:val="22"/>
                <w:rtl/>
                <w:lang w:val="ar-SA"/>
              </w:rPr>
              <w:t xml:space="preserve"> </w:t>
            </w:r>
          </w:p>
          <w:p w:rsidR="009802CF" w:rsidP="00C8404F" w14:paraId="059F46BD" w14:textId="3DA5ADA4">
            <w:pPr>
              <w:pStyle w:val="Footer"/>
              <w:tabs>
                <w:tab w:val="left" w:pos="9033"/>
                <w:tab w:val="left" w:pos="9174"/>
              </w:tabs>
              <w:ind w:right="284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83B33" w:rsidR="00483B33">
              <w:rPr>
                <w:rFonts w:hint="cs"/>
                <w:b/>
                <w:bCs/>
                <w:sz w:val="22"/>
                <w:szCs w:val="22"/>
                <w:rtl/>
                <w:lang w:val="ar-SA"/>
              </w:rPr>
              <w:t xml:space="preserve"> </w:t>
            </w:r>
            <w:r w:rsidR="00483B33">
              <w:rPr>
                <w:rFonts w:hint="cs"/>
                <w:b/>
                <w:bCs/>
                <w:sz w:val="22"/>
                <w:szCs w:val="22"/>
                <w:rtl/>
                <w:lang w:val="ar-SA"/>
              </w:rPr>
              <w:t xml:space="preserve">                                                                    </w:t>
            </w:r>
          </w:p>
        </w:sdtContent>
      </w:sdt>
    </w:sdtContent>
  </w:sdt>
  <w:p w:rsidR="009802CF" w14:paraId="1D3FE8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5A62">
    <w:pPr>
      <w:bidi w:val="0"/>
      <w:spacing w:after="200" w:line="276" w:lineRule="auto"/>
      <w:rPr>
        <w:rFonts w:asciiTheme="minorHAnsi" w:eastAsiaTheme="minorHAnsi" w:hAnsiTheme="minorHAnsi" w:cstheme="minorBidi"/>
        <w:vanish/>
        <w:sz w:val="0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327888"/>
    <w:multiLevelType w:val="hybridMultilevel"/>
    <w:tmpl w:val="AE2EA5AC"/>
    <w:lvl w:ilvl="0">
      <w:start w:val="1"/>
      <w:numFmt w:val="arabicAlpha"/>
      <w:lvlText w:val="%1-"/>
      <w:lvlJc w:val="left"/>
      <w:pPr>
        <w:ind w:left="56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415" w:hanging="360"/>
      </w:pPr>
    </w:lvl>
    <w:lvl w:ilvl="2" w:tentative="1">
      <w:start w:val="1"/>
      <w:numFmt w:val="lowerRoman"/>
      <w:lvlText w:val="%3."/>
      <w:lvlJc w:val="right"/>
      <w:pPr>
        <w:ind w:left="7135" w:hanging="180"/>
      </w:pPr>
    </w:lvl>
    <w:lvl w:ilvl="3" w:tentative="1">
      <w:start w:val="1"/>
      <w:numFmt w:val="decimal"/>
      <w:lvlText w:val="%4."/>
      <w:lvlJc w:val="left"/>
      <w:pPr>
        <w:ind w:left="7855" w:hanging="360"/>
      </w:pPr>
    </w:lvl>
    <w:lvl w:ilvl="4" w:tentative="1">
      <w:start w:val="1"/>
      <w:numFmt w:val="lowerLetter"/>
      <w:lvlText w:val="%5."/>
      <w:lvlJc w:val="left"/>
      <w:pPr>
        <w:ind w:left="8575" w:hanging="360"/>
      </w:pPr>
    </w:lvl>
    <w:lvl w:ilvl="5" w:tentative="1">
      <w:start w:val="1"/>
      <w:numFmt w:val="lowerRoman"/>
      <w:lvlText w:val="%6."/>
      <w:lvlJc w:val="right"/>
      <w:pPr>
        <w:ind w:left="9295" w:hanging="180"/>
      </w:pPr>
    </w:lvl>
    <w:lvl w:ilvl="6" w:tentative="1">
      <w:start w:val="1"/>
      <w:numFmt w:val="decimal"/>
      <w:lvlText w:val="%7."/>
      <w:lvlJc w:val="left"/>
      <w:pPr>
        <w:ind w:left="10015" w:hanging="360"/>
      </w:pPr>
    </w:lvl>
    <w:lvl w:ilvl="7" w:tentative="1">
      <w:start w:val="1"/>
      <w:numFmt w:val="lowerLetter"/>
      <w:lvlText w:val="%8."/>
      <w:lvlJc w:val="left"/>
      <w:pPr>
        <w:ind w:left="10735" w:hanging="360"/>
      </w:pPr>
    </w:lvl>
    <w:lvl w:ilvl="8" w:tentative="1">
      <w:start w:val="1"/>
      <w:numFmt w:val="lowerRoman"/>
      <w:lvlText w:val="%9."/>
      <w:lvlJc w:val="right"/>
      <w:pPr>
        <w:ind w:left="11455" w:hanging="180"/>
      </w:pPr>
    </w:lvl>
  </w:abstractNum>
  <w:abstractNum w:abstractNumId="1" w15:restartNumberingAfterBreak="0">
    <w:nsid w:val="02A23627"/>
    <w:multiLevelType w:val="hybridMultilevel"/>
    <w:tmpl w:val="83909FF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1461"/>
    <w:multiLevelType w:val="hybridMultilevel"/>
    <w:tmpl w:val="2D2C4E14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509FF"/>
    <w:multiLevelType w:val="hybridMultilevel"/>
    <w:tmpl w:val="1D606C7E"/>
    <w:lvl w:ilvl="0">
      <w:start w:val="5"/>
      <w:numFmt w:val="arabicAlpha"/>
      <w:lvlText w:val="%1-"/>
      <w:lvlJc w:val="left"/>
      <w:pPr>
        <w:ind w:left="720" w:hanging="360"/>
      </w:pPr>
      <w:rPr>
        <w:rFonts w:ascii="Times New Roman" w:hAnsi="Times New Roman" w:cs="Arabic Transparent"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0AB4"/>
    <w:multiLevelType w:val="hybridMultilevel"/>
    <w:tmpl w:val="40B86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B2EB9"/>
    <w:multiLevelType w:val="hybridMultilevel"/>
    <w:tmpl w:val="2A543F5C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3087F"/>
    <w:multiLevelType w:val="hybridMultilevel"/>
    <w:tmpl w:val="024EDB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6F60"/>
    <w:multiLevelType w:val="hybridMultilevel"/>
    <w:tmpl w:val="D556CD5A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C581E"/>
    <w:multiLevelType w:val="hybridMultilevel"/>
    <w:tmpl w:val="749CE39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40DA9"/>
    <w:multiLevelType w:val="hybridMultilevel"/>
    <w:tmpl w:val="C9905768"/>
    <w:lvl w:ilvl="0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41" w:hanging="360"/>
      </w:pPr>
    </w:lvl>
    <w:lvl w:ilvl="2" w:tentative="1">
      <w:start w:val="1"/>
      <w:numFmt w:val="lowerRoman"/>
      <w:lvlText w:val="%3."/>
      <w:lvlJc w:val="right"/>
      <w:pPr>
        <w:ind w:left="1761" w:hanging="180"/>
      </w:pPr>
    </w:lvl>
    <w:lvl w:ilvl="3" w:tentative="1">
      <w:start w:val="1"/>
      <w:numFmt w:val="decimal"/>
      <w:lvlText w:val="%4."/>
      <w:lvlJc w:val="left"/>
      <w:pPr>
        <w:ind w:left="2481" w:hanging="360"/>
      </w:pPr>
    </w:lvl>
    <w:lvl w:ilvl="4" w:tentative="1">
      <w:start w:val="1"/>
      <w:numFmt w:val="lowerLetter"/>
      <w:lvlText w:val="%5."/>
      <w:lvlJc w:val="left"/>
      <w:pPr>
        <w:ind w:left="3201" w:hanging="360"/>
      </w:pPr>
    </w:lvl>
    <w:lvl w:ilvl="5" w:tentative="1">
      <w:start w:val="1"/>
      <w:numFmt w:val="lowerRoman"/>
      <w:lvlText w:val="%6."/>
      <w:lvlJc w:val="right"/>
      <w:pPr>
        <w:ind w:left="3921" w:hanging="180"/>
      </w:pPr>
    </w:lvl>
    <w:lvl w:ilvl="6" w:tentative="1">
      <w:start w:val="1"/>
      <w:numFmt w:val="decimal"/>
      <w:lvlText w:val="%7."/>
      <w:lvlJc w:val="left"/>
      <w:pPr>
        <w:ind w:left="4641" w:hanging="360"/>
      </w:pPr>
    </w:lvl>
    <w:lvl w:ilvl="7" w:tentative="1">
      <w:start w:val="1"/>
      <w:numFmt w:val="lowerLetter"/>
      <w:lvlText w:val="%8."/>
      <w:lvlJc w:val="left"/>
      <w:pPr>
        <w:ind w:left="5361" w:hanging="360"/>
      </w:pPr>
    </w:lvl>
    <w:lvl w:ilvl="8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2" w15:restartNumberingAfterBreak="0">
    <w:nsid w:val="56C7515A"/>
    <w:multiLevelType w:val="hybridMultilevel"/>
    <w:tmpl w:val="6EEAA9C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9059C"/>
    <w:multiLevelType w:val="hybridMultilevel"/>
    <w:tmpl w:val="E0BAF9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13823"/>
    <w:multiLevelType w:val="hybridMultilevel"/>
    <w:tmpl w:val="024EDB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E54B8"/>
    <w:multiLevelType w:val="hybridMultilevel"/>
    <w:tmpl w:val="28A0098C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F173BE"/>
    <w:multiLevelType w:val="hybridMultilevel"/>
    <w:tmpl w:val="9286A6D0"/>
    <w:lvl w:ilvl="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814A7D"/>
    <w:multiLevelType w:val="hybridMultilevel"/>
    <w:tmpl w:val="CE9E2BE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75226"/>
    <w:multiLevelType w:val="hybridMultilevel"/>
    <w:tmpl w:val="707223F0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F7DAD"/>
    <w:multiLevelType w:val="hybridMultilevel"/>
    <w:tmpl w:val="C5502DC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8376">
    <w:abstractNumId w:val="8"/>
  </w:num>
  <w:num w:numId="2" w16cid:durableId="1446345889">
    <w:abstractNumId w:val="15"/>
  </w:num>
  <w:num w:numId="3" w16cid:durableId="736440372">
    <w:abstractNumId w:val="7"/>
  </w:num>
  <w:num w:numId="4" w16cid:durableId="1676878580">
    <w:abstractNumId w:val="2"/>
  </w:num>
  <w:num w:numId="5" w16cid:durableId="1328480337">
    <w:abstractNumId w:val="14"/>
  </w:num>
  <w:num w:numId="6" w16cid:durableId="1592542799">
    <w:abstractNumId w:val="16"/>
  </w:num>
  <w:num w:numId="7" w16cid:durableId="1159351136">
    <w:abstractNumId w:val="18"/>
  </w:num>
  <w:num w:numId="8" w16cid:durableId="728960702">
    <w:abstractNumId w:val="9"/>
  </w:num>
  <w:num w:numId="9" w16cid:durableId="1858732613">
    <w:abstractNumId w:val="0"/>
  </w:num>
  <w:num w:numId="10" w16cid:durableId="795637835">
    <w:abstractNumId w:val="10"/>
  </w:num>
  <w:num w:numId="11" w16cid:durableId="1527452063">
    <w:abstractNumId w:val="1"/>
  </w:num>
  <w:num w:numId="12" w16cid:durableId="185759279">
    <w:abstractNumId w:val="6"/>
  </w:num>
  <w:num w:numId="13" w16cid:durableId="1110664692">
    <w:abstractNumId w:val="12"/>
  </w:num>
  <w:num w:numId="14" w16cid:durableId="585920451">
    <w:abstractNumId w:val="3"/>
  </w:num>
  <w:num w:numId="15" w16cid:durableId="597131140">
    <w:abstractNumId w:val="13"/>
  </w:num>
  <w:num w:numId="16" w16cid:durableId="566188862">
    <w:abstractNumId w:val="19"/>
  </w:num>
  <w:num w:numId="17" w16cid:durableId="274990541">
    <w:abstractNumId w:val="4"/>
  </w:num>
  <w:num w:numId="18" w16cid:durableId="93941536">
    <w:abstractNumId w:val="17"/>
  </w:num>
  <w:num w:numId="19" w16cid:durableId="673917096">
    <w:abstractNumId w:val="11"/>
  </w:num>
  <w:num w:numId="20" w16cid:durableId="1206454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20"/>
    <w:rsid w:val="0001403F"/>
    <w:rsid w:val="00025660"/>
    <w:rsid w:val="000272BC"/>
    <w:rsid w:val="000337C0"/>
    <w:rsid w:val="000356D5"/>
    <w:rsid w:val="000421DF"/>
    <w:rsid w:val="000449E3"/>
    <w:rsid w:val="000461C4"/>
    <w:rsid w:val="000562E8"/>
    <w:rsid w:val="00081FAF"/>
    <w:rsid w:val="00087175"/>
    <w:rsid w:val="00091C5B"/>
    <w:rsid w:val="00093A06"/>
    <w:rsid w:val="000A514C"/>
    <w:rsid w:val="000A6FFD"/>
    <w:rsid w:val="000B34EC"/>
    <w:rsid w:val="000B4A52"/>
    <w:rsid w:val="000C5A1D"/>
    <w:rsid w:val="000C61E1"/>
    <w:rsid w:val="000D3CC6"/>
    <w:rsid w:val="000F31AB"/>
    <w:rsid w:val="000F6530"/>
    <w:rsid w:val="0010100B"/>
    <w:rsid w:val="00102580"/>
    <w:rsid w:val="00102E50"/>
    <w:rsid w:val="00105A8F"/>
    <w:rsid w:val="00105D29"/>
    <w:rsid w:val="001078B7"/>
    <w:rsid w:val="00107A1E"/>
    <w:rsid w:val="00122552"/>
    <w:rsid w:val="00122B60"/>
    <w:rsid w:val="001304E6"/>
    <w:rsid w:val="0014061D"/>
    <w:rsid w:val="00141E60"/>
    <w:rsid w:val="001835A3"/>
    <w:rsid w:val="001A1BB6"/>
    <w:rsid w:val="001A5356"/>
    <w:rsid w:val="001B18F2"/>
    <w:rsid w:val="001B5E2B"/>
    <w:rsid w:val="001B6421"/>
    <w:rsid w:val="001B7302"/>
    <w:rsid w:val="001C754A"/>
    <w:rsid w:val="001C7DA0"/>
    <w:rsid w:val="001D6390"/>
    <w:rsid w:val="001D737B"/>
    <w:rsid w:val="001E35CF"/>
    <w:rsid w:val="001F3301"/>
    <w:rsid w:val="001F6256"/>
    <w:rsid w:val="001F6B45"/>
    <w:rsid w:val="0020696B"/>
    <w:rsid w:val="00213EB8"/>
    <w:rsid w:val="00213F73"/>
    <w:rsid w:val="00217727"/>
    <w:rsid w:val="00222649"/>
    <w:rsid w:val="002247CB"/>
    <w:rsid w:val="00232F20"/>
    <w:rsid w:val="00265985"/>
    <w:rsid w:val="00271A9E"/>
    <w:rsid w:val="0028486D"/>
    <w:rsid w:val="002922FB"/>
    <w:rsid w:val="00294DDB"/>
    <w:rsid w:val="002A7A1A"/>
    <w:rsid w:val="002B74A6"/>
    <w:rsid w:val="002C1EF3"/>
    <w:rsid w:val="002D31E4"/>
    <w:rsid w:val="002F0584"/>
    <w:rsid w:val="002F1F0C"/>
    <w:rsid w:val="002F27E1"/>
    <w:rsid w:val="002F37C7"/>
    <w:rsid w:val="00300785"/>
    <w:rsid w:val="003054D7"/>
    <w:rsid w:val="0031539A"/>
    <w:rsid w:val="0032154A"/>
    <w:rsid w:val="00321D30"/>
    <w:rsid w:val="00331DF7"/>
    <w:rsid w:val="003513AC"/>
    <w:rsid w:val="003539CA"/>
    <w:rsid w:val="00353D02"/>
    <w:rsid w:val="003617AF"/>
    <w:rsid w:val="0037655B"/>
    <w:rsid w:val="00381E12"/>
    <w:rsid w:val="00387DA5"/>
    <w:rsid w:val="00390307"/>
    <w:rsid w:val="003916D2"/>
    <w:rsid w:val="003A61E8"/>
    <w:rsid w:val="003B4E0A"/>
    <w:rsid w:val="003C1218"/>
    <w:rsid w:val="003C49A6"/>
    <w:rsid w:val="003D4751"/>
    <w:rsid w:val="003E3FD8"/>
    <w:rsid w:val="003E77E3"/>
    <w:rsid w:val="003E7EAA"/>
    <w:rsid w:val="00402BDD"/>
    <w:rsid w:val="00407064"/>
    <w:rsid w:val="0040707C"/>
    <w:rsid w:val="00417F38"/>
    <w:rsid w:val="0042026C"/>
    <w:rsid w:val="0042455B"/>
    <w:rsid w:val="004319CC"/>
    <w:rsid w:val="00434AF4"/>
    <w:rsid w:val="004360CC"/>
    <w:rsid w:val="00436CCE"/>
    <w:rsid w:val="00443C2D"/>
    <w:rsid w:val="00453E2F"/>
    <w:rsid w:val="0045728A"/>
    <w:rsid w:val="00457CA0"/>
    <w:rsid w:val="0046201F"/>
    <w:rsid w:val="00465124"/>
    <w:rsid w:val="00482972"/>
    <w:rsid w:val="00483B33"/>
    <w:rsid w:val="0049515E"/>
    <w:rsid w:val="00497E30"/>
    <w:rsid w:val="004A0F65"/>
    <w:rsid w:val="004A4092"/>
    <w:rsid w:val="004A65BA"/>
    <w:rsid w:val="004A66B0"/>
    <w:rsid w:val="004B58AB"/>
    <w:rsid w:val="004C1BFC"/>
    <w:rsid w:val="004C6214"/>
    <w:rsid w:val="004D57BF"/>
    <w:rsid w:val="004E266D"/>
    <w:rsid w:val="004E7E84"/>
    <w:rsid w:val="004F01CE"/>
    <w:rsid w:val="004F53C6"/>
    <w:rsid w:val="004F66F8"/>
    <w:rsid w:val="00507CFA"/>
    <w:rsid w:val="00516FFE"/>
    <w:rsid w:val="0052187A"/>
    <w:rsid w:val="005304FA"/>
    <w:rsid w:val="00536E54"/>
    <w:rsid w:val="005448D4"/>
    <w:rsid w:val="0055045C"/>
    <w:rsid w:val="00550497"/>
    <w:rsid w:val="00552FD8"/>
    <w:rsid w:val="005549BC"/>
    <w:rsid w:val="00563EC5"/>
    <w:rsid w:val="005647B1"/>
    <w:rsid w:val="00566468"/>
    <w:rsid w:val="00566B54"/>
    <w:rsid w:val="00566F25"/>
    <w:rsid w:val="00570BD5"/>
    <w:rsid w:val="005716DD"/>
    <w:rsid w:val="00575753"/>
    <w:rsid w:val="0058778A"/>
    <w:rsid w:val="005A0264"/>
    <w:rsid w:val="005A09D3"/>
    <w:rsid w:val="005A1D52"/>
    <w:rsid w:val="005B6C89"/>
    <w:rsid w:val="005D168B"/>
    <w:rsid w:val="005D6B46"/>
    <w:rsid w:val="005F486F"/>
    <w:rsid w:val="00602BEB"/>
    <w:rsid w:val="00611C14"/>
    <w:rsid w:val="00614081"/>
    <w:rsid w:val="0061777C"/>
    <w:rsid w:val="00621523"/>
    <w:rsid w:val="00621BAB"/>
    <w:rsid w:val="006232AD"/>
    <w:rsid w:val="00627C9C"/>
    <w:rsid w:val="00634F58"/>
    <w:rsid w:val="00635F12"/>
    <w:rsid w:val="00637CFD"/>
    <w:rsid w:val="0064752D"/>
    <w:rsid w:val="0067583A"/>
    <w:rsid w:val="00680172"/>
    <w:rsid w:val="00686D7A"/>
    <w:rsid w:val="00692051"/>
    <w:rsid w:val="00695A62"/>
    <w:rsid w:val="00696721"/>
    <w:rsid w:val="006A0E0C"/>
    <w:rsid w:val="006A6F29"/>
    <w:rsid w:val="006B2E38"/>
    <w:rsid w:val="006B766D"/>
    <w:rsid w:val="006C0A23"/>
    <w:rsid w:val="006C6A70"/>
    <w:rsid w:val="006C7162"/>
    <w:rsid w:val="006D1066"/>
    <w:rsid w:val="006D1848"/>
    <w:rsid w:val="006D3F1F"/>
    <w:rsid w:val="006E013D"/>
    <w:rsid w:val="006E38B5"/>
    <w:rsid w:val="00701CF2"/>
    <w:rsid w:val="00703231"/>
    <w:rsid w:val="00723AE4"/>
    <w:rsid w:val="00734C54"/>
    <w:rsid w:val="0074404E"/>
    <w:rsid w:val="0074543A"/>
    <w:rsid w:val="00752895"/>
    <w:rsid w:val="00767A27"/>
    <w:rsid w:val="00773061"/>
    <w:rsid w:val="007933C3"/>
    <w:rsid w:val="00793CFC"/>
    <w:rsid w:val="00794EC5"/>
    <w:rsid w:val="007962E0"/>
    <w:rsid w:val="007A3EFE"/>
    <w:rsid w:val="007D5CD0"/>
    <w:rsid w:val="007D6643"/>
    <w:rsid w:val="007D79EB"/>
    <w:rsid w:val="007E1C76"/>
    <w:rsid w:val="007E2D4A"/>
    <w:rsid w:val="007E4F23"/>
    <w:rsid w:val="007F561A"/>
    <w:rsid w:val="00802A55"/>
    <w:rsid w:val="00812600"/>
    <w:rsid w:val="00820854"/>
    <w:rsid w:val="00824589"/>
    <w:rsid w:val="00825FD9"/>
    <w:rsid w:val="00842EB1"/>
    <w:rsid w:val="00863753"/>
    <w:rsid w:val="00863C7D"/>
    <w:rsid w:val="008651D7"/>
    <w:rsid w:val="00874EA7"/>
    <w:rsid w:val="00880309"/>
    <w:rsid w:val="0088643E"/>
    <w:rsid w:val="00887083"/>
    <w:rsid w:val="008970F5"/>
    <w:rsid w:val="008B214E"/>
    <w:rsid w:val="008B3FCC"/>
    <w:rsid w:val="008C24B9"/>
    <w:rsid w:val="008C3CF5"/>
    <w:rsid w:val="008C65DD"/>
    <w:rsid w:val="008D3755"/>
    <w:rsid w:val="008D609F"/>
    <w:rsid w:val="008D708D"/>
    <w:rsid w:val="008E1832"/>
    <w:rsid w:val="008F786F"/>
    <w:rsid w:val="00905571"/>
    <w:rsid w:val="00910792"/>
    <w:rsid w:val="0091086D"/>
    <w:rsid w:val="00911F08"/>
    <w:rsid w:val="00921996"/>
    <w:rsid w:val="00923001"/>
    <w:rsid w:val="00924A43"/>
    <w:rsid w:val="00930C89"/>
    <w:rsid w:val="00931477"/>
    <w:rsid w:val="00932B14"/>
    <w:rsid w:val="00955BA9"/>
    <w:rsid w:val="009563A1"/>
    <w:rsid w:val="009674D6"/>
    <w:rsid w:val="00970E5A"/>
    <w:rsid w:val="0097696E"/>
    <w:rsid w:val="009802CF"/>
    <w:rsid w:val="0099175D"/>
    <w:rsid w:val="00992BBC"/>
    <w:rsid w:val="009A2B7D"/>
    <w:rsid w:val="009A6DCA"/>
    <w:rsid w:val="009B10FD"/>
    <w:rsid w:val="009B37DD"/>
    <w:rsid w:val="009B7AA2"/>
    <w:rsid w:val="009B7D9B"/>
    <w:rsid w:val="009C4AC5"/>
    <w:rsid w:val="009C52ED"/>
    <w:rsid w:val="009D4BF9"/>
    <w:rsid w:val="009D5654"/>
    <w:rsid w:val="009E12FC"/>
    <w:rsid w:val="009E338A"/>
    <w:rsid w:val="009E5817"/>
    <w:rsid w:val="00A032E9"/>
    <w:rsid w:val="00A07182"/>
    <w:rsid w:val="00A1573B"/>
    <w:rsid w:val="00A2341C"/>
    <w:rsid w:val="00A44AF9"/>
    <w:rsid w:val="00A50AA0"/>
    <w:rsid w:val="00A7303A"/>
    <w:rsid w:val="00A775BA"/>
    <w:rsid w:val="00A842D9"/>
    <w:rsid w:val="00A91D14"/>
    <w:rsid w:val="00A96F65"/>
    <w:rsid w:val="00AA516A"/>
    <w:rsid w:val="00AA7070"/>
    <w:rsid w:val="00AB57F1"/>
    <w:rsid w:val="00AC2889"/>
    <w:rsid w:val="00AC3C43"/>
    <w:rsid w:val="00AF2F70"/>
    <w:rsid w:val="00AF645A"/>
    <w:rsid w:val="00AF7996"/>
    <w:rsid w:val="00B07029"/>
    <w:rsid w:val="00B22DB7"/>
    <w:rsid w:val="00B2329A"/>
    <w:rsid w:val="00B234B9"/>
    <w:rsid w:val="00B356D9"/>
    <w:rsid w:val="00B452BE"/>
    <w:rsid w:val="00B50AA5"/>
    <w:rsid w:val="00B55733"/>
    <w:rsid w:val="00B717AC"/>
    <w:rsid w:val="00B804D2"/>
    <w:rsid w:val="00B875D2"/>
    <w:rsid w:val="00B96099"/>
    <w:rsid w:val="00BA109E"/>
    <w:rsid w:val="00BA48AB"/>
    <w:rsid w:val="00BB68A1"/>
    <w:rsid w:val="00BB68BE"/>
    <w:rsid w:val="00BB7F42"/>
    <w:rsid w:val="00BC5F15"/>
    <w:rsid w:val="00BD05F1"/>
    <w:rsid w:val="00BD6660"/>
    <w:rsid w:val="00BF1E3F"/>
    <w:rsid w:val="00BF2A31"/>
    <w:rsid w:val="00C03C1B"/>
    <w:rsid w:val="00C350BF"/>
    <w:rsid w:val="00C47A3B"/>
    <w:rsid w:val="00C574B3"/>
    <w:rsid w:val="00C61083"/>
    <w:rsid w:val="00C617D9"/>
    <w:rsid w:val="00C74520"/>
    <w:rsid w:val="00C75505"/>
    <w:rsid w:val="00C76267"/>
    <w:rsid w:val="00C80598"/>
    <w:rsid w:val="00C8404F"/>
    <w:rsid w:val="00C9387B"/>
    <w:rsid w:val="00C9615D"/>
    <w:rsid w:val="00CA4073"/>
    <w:rsid w:val="00CC00E8"/>
    <w:rsid w:val="00CC0808"/>
    <w:rsid w:val="00CC3FE5"/>
    <w:rsid w:val="00CD0D0B"/>
    <w:rsid w:val="00CD3FF9"/>
    <w:rsid w:val="00CE1255"/>
    <w:rsid w:val="00D0139D"/>
    <w:rsid w:val="00D05D88"/>
    <w:rsid w:val="00D106AC"/>
    <w:rsid w:val="00D202EA"/>
    <w:rsid w:val="00D35B06"/>
    <w:rsid w:val="00D54087"/>
    <w:rsid w:val="00D55AF5"/>
    <w:rsid w:val="00D746AB"/>
    <w:rsid w:val="00D9041D"/>
    <w:rsid w:val="00D93F27"/>
    <w:rsid w:val="00DA1DC3"/>
    <w:rsid w:val="00DA4247"/>
    <w:rsid w:val="00DB6D4C"/>
    <w:rsid w:val="00DD42CE"/>
    <w:rsid w:val="00DD49F4"/>
    <w:rsid w:val="00DD7C5E"/>
    <w:rsid w:val="00DE08BE"/>
    <w:rsid w:val="00DE0BEA"/>
    <w:rsid w:val="00DE18F3"/>
    <w:rsid w:val="00DE513B"/>
    <w:rsid w:val="00E038B9"/>
    <w:rsid w:val="00E136F8"/>
    <w:rsid w:val="00E16F84"/>
    <w:rsid w:val="00E178FC"/>
    <w:rsid w:val="00E41062"/>
    <w:rsid w:val="00E41B4C"/>
    <w:rsid w:val="00E4219E"/>
    <w:rsid w:val="00E60E72"/>
    <w:rsid w:val="00E70A55"/>
    <w:rsid w:val="00E72C23"/>
    <w:rsid w:val="00E77D1D"/>
    <w:rsid w:val="00E8689C"/>
    <w:rsid w:val="00E875EA"/>
    <w:rsid w:val="00EA2973"/>
    <w:rsid w:val="00EB7045"/>
    <w:rsid w:val="00EC4184"/>
    <w:rsid w:val="00EC7686"/>
    <w:rsid w:val="00ED38A7"/>
    <w:rsid w:val="00ED65B0"/>
    <w:rsid w:val="00EE56BB"/>
    <w:rsid w:val="00F06842"/>
    <w:rsid w:val="00F136AB"/>
    <w:rsid w:val="00F23783"/>
    <w:rsid w:val="00F4437F"/>
    <w:rsid w:val="00F46870"/>
    <w:rsid w:val="00F571CF"/>
    <w:rsid w:val="00F62D3A"/>
    <w:rsid w:val="00F6375D"/>
    <w:rsid w:val="00F655E7"/>
    <w:rsid w:val="00F82848"/>
    <w:rsid w:val="00F87F33"/>
    <w:rsid w:val="00F913B8"/>
    <w:rsid w:val="00F9533C"/>
    <w:rsid w:val="00FA6002"/>
    <w:rsid w:val="00FC0228"/>
    <w:rsid w:val="00FC1892"/>
    <w:rsid w:val="00FC5EAB"/>
    <w:rsid w:val="00FE7A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518512"/>
  <w15:docId w15:val="{999EC669-A38E-4C71-ACB3-A890ABA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2Char"/>
    <w:qFormat/>
    <w:rsid w:val="00300785"/>
    <w:pPr>
      <w:keepNext/>
      <w:outlineLvl w:val="1"/>
    </w:pPr>
    <w:rPr>
      <w:b/>
      <w:bCs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1D63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1D63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عنوان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odyText2">
    <w:name w:val="Body Text 2"/>
    <w:basedOn w:val="Normal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DefaultParagraphFont"/>
    <w:link w:val="BodyText2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Strong">
    <w:name w:val="Strong"/>
    <w:qFormat/>
    <w:rsid w:val="00300785"/>
    <w:rPr>
      <w:b/>
      <w:bCs/>
    </w:rPr>
  </w:style>
  <w:style w:type="paragraph" w:styleId="BalloonText">
    <w:name w:val="Balloon Text"/>
    <w:basedOn w:val="Normal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TableNormal"/>
    <w:next w:val="TableGrid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F2A31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9802C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9802CF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9802C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9802CF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1D6390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eastAsia="ar-SA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1D6390"/>
    <w:rPr>
      <w:rFonts w:asciiTheme="majorHAnsi" w:eastAsiaTheme="majorEastAsia" w:hAnsiTheme="majorHAnsi" w:cstheme="majorBidi"/>
      <w:noProof/>
      <w:color w:val="365F91" w:themeColor="accent1" w:themeShade="BF"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39"/>
    <w:rsid w:val="00B0702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F443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E77D1D"/>
    <w:pPr>
      <w:bidi/>
      <w:spacing w:after="0" w:line="240" w:lineRule="auto"/>
    </w:pPr>
    <w:rPr>
      <w:rFonts w:ascii="Simplified Arabic" w:eastAsia="Calibr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2"/>
    <w:uiPriority w:val="39"/>
    <w:rsid w:val="00C3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Layout" Target="diagrams/layout1.xml" /><Relationship Id="rId11" Type="http://schemas.openxmlformats.org/officeDocument/2006/relationships/diagramQuickStyle" Target="diagrams/quickStyle1.xml" /><Relationship Id="rId12" Type="http://schemas.openxmlformats.org/officeDocument/2006/relationships/diagramColors" Target="diagrams/colors1.xml" /><Relationship Id="rId13" Type="http://schemas.openxmlformats.org/officeDocument/2006/relationships/footer" Target="footer1.xml" /><Relationship Id="rId14" Type="http://schemas.openxmlformats.org/officeDocument/2006/relationships/image" Target="media/image5.jpeg" /><Relationship Id="rId15" Type="http://schemas.openxmlformats.org/officeDocument/2006/relationships/footer" Target="footer2.xml" /><Relationship Id="rId16" Type="http://schemas.openxmlformats.org/officeDocument/2006/relationships/image" Target="media/image6.jpeg" /><Relationship Id="rId17" Type="http://schemas.openxmlformats.org/officeDocument/2006/relationships/image" Target="media/image7.png" /><Relationship Id="rId18" Type="http://schemas.openxmlformats.org/officeDocument/2006/relationships/image" Target="media/image8.png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image" Target="media/image3.png" /><Relationship Id="rId7" Type="http://schemas.openxmlformats.org/officeDocument/2006/relationships/image" Target="media/image4.svg" /><Relationship Id="rId8" Type="http://schemas.microsoft.com/office/2007/relationships/diagramDrawing" Target="diagrams/drawing1.xml" /><Relationship Id="rId9" Type="http://schemas.openxmlformats.org/officeDocument/2006/relationships/diagramData" Target="diagrams/data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C5A5D8-12A7-47CF-B1E6-A7C9BFAAB985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6FD05F19-BEF2-482B-9691-B1F12BBB963B}">
      <dgm:prSet phldrT="[نص]" custT="1"/>
      <dgm:spPr>
        <a:ln>
          <a:solidFill>
            <a:srgbClr val="0070C0"/>
          </a:solidFill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</dgm:spPr>
      <dgm:t>
        <a:bodyPr/>
        <a:lstStyle/>
        <a:p>
          <a:pPr rtl="1"/>
          <a:r>
            <a:rPr lang="ar-SA" sz="2400" b="1"/>
            <a:t> </a:t>
          </a:r>
          <a:r>
            <a:rPr lang="ar-SA" sz="1600" b="1">
              <a:latin typeface="Saudi" panose="020B0504010101010102" pitchFamily="34" charset="-78"/>
              <a:cs typeface="Saudi" panose="020B0504010101010102" pitchFamily="34" charset="-78"/>
            </a:rPr>
            <a:t>مظاهر الأمانة</a:t>
          </a:r>
          <a:endParaRPr lang="ar-SA" sz="2400" b="1">
            <a:latin typeface="Saudi" panose="020B0504010101010102" pitchFamily="34" charset="-78"/>
            <a:cs typeface="Saudi" panose="020B0504010101010102" pitchFamily="34" charset="-78"/>
          </a:endParaRPr>
        </a:p>
      </dgm:t>
    </dgm:pt>
    <dgm:pt modelId="{562E301C-2D14-4C05-A59B-65C0D7BFD299}" type="parTrans" cxnId="{3A1D2DB7-25E2-4BC7-987F-2510DAC091CB}">
      <dgm:prSet/>
      <dgm:spPr/>
      <dgm:t>
        <a:bodyPr/>
        <a:lstStyle/>
        <a:p>
          <a:pPr rtl="1"/>
          <a:endParaRPr lang="ar-SA" sz="1600"/>
        </a:p>
      </dgm:t>
    </dgm:pt>
    <dgm:pt modelId="{7EE82E5A-B851-4523-BBB2-674DA1A21BE5}" type="sibTrans" cxnId="{3A1D2DB7-25E2-4BC7-987F-2510DAC091CB}">
      <dgm:prSet/>
      <dgm:spPr/>
      <dgm:t>
        <a:bodyPr/>
        <a:lstStyle/>
        <a:p>
          <a:pPr rtl="1"/>
          <a:endParaRPr lang="ar-SA" sz="1600"/>
        </a:p>
      </dgm:t>
    </dgm:pt>
    <dgm:pt modelId="{A6BBC122-D6BF-4FD5-9806-2DE0BC327482}">
      <dgm:prSet phldrT="[نص]" custT="1"/>
      <dgm:spPr>
        <a:ln>
          <a:solidFill>
            <a:schemeClr val="bg1">
              <a:lumMod val="50000"/>
            </a:schemeClr>
          </a:solidFill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</dgm:spPr>
      <dgm:t>
        <a:bodyPr/>
        <a:lstStyle/>
        <a:p>
          <a:pPr rtl="1"/>
          <a:endParaRPr lang="ar-SA" sz="1400"/>
        </a:p>
      </dgm:t>
    </dgm:pt>
    <dgm:pt modelId="{2F0E4186-98FA-4CA5-B0FF-EC2D9532396A}" type="parTrans" cxnId="{DFB2ABC4-B1BA-4747-9CE4-535D84E3A64A}">
      <dgm:prSet/>
      <dgm:spPr/>
      <dgm:t>
        <a:bodyPr/>
        <a:lstStyle/>
        <a:p>
          <a:pPr rtl="1"/>
          <a:endParaRPr lang="ar-SA" sz="1600"/>
        </a:p>
      </dgm:t>
    </dgm:pt>
    <dgm:pt modelId="{278C121E-C4C6-4672-89FA-F9AD251DEEE8}" type="sibTrans" cxnId="{DFB2ABC4-B1BA-4747-9CE4-535D84E3A64A}">
      <dgm:prSet/>
      <dgm:spPr/>
      <dgm:t>
        <a:bodyPr/>
        <a:lstStyle/>
        <a:p>
          <a:pPr rtl="1"/>
          <a:endParaRPr lang="ar-SA" sz="1600"/>
        </a:p>
      </dgm:t>
    </dgm:pt>
    <dgm:pt modelId="{D41361D7-BF7B-43C5-AD91-DB4F91CE3186}">
      <dgm:prSet phldrT="[نص]" custT="1"/>
      <dgm:spPr>
        <a:ln>
          <a:solidFill>
            <a:schemeClr val="bg1">
              <a:lumMod val="50000"/>
            </a:schemeClr>
          </a:solidFill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</dgm:spPr>
      <dgm:t>
        <a:bodyPr/>
        <a:lstStyle/>
        <a:p>
          <a:pPr algn="ctr" rtl="1"/>
          <a:endParaRPr lang="ar-SA" sz="3600"/>
        </a:p>
      </dgm:t>
    </dgm:pt>
    <dgm:pt modelId="{43EC8FE4-A7EA-4BC4-9A91-39B159748B73}" type="parTrans" cxnId="{6973790B-5460-4E40-B9BE-78E2F29D7ADE}">
      <dgm:prSet/>
      <dgm:spPr/>
      <dgm:t>
        <a:bodyPr/>
        <a:lstStyle/>
        <a:p>
          <a:pPr rtl="1"/>
          <a:endParaRPr lang="ar-SA" sz="1600"/>
        </a:p>
      </dgm:t>
    </dgm:pt>
    <dgm:pt modelId="{81B68A30-034B-4C8B-B02C-06665E0ABB54}" type="sibTrans" cxnId="{6973790B-5460-4E40-B9BE-78E2F29D7ADE}">
      <dgm:prSet/>
      <dgm:spPr/>
      <dgm:t>
        <a:bodyPr/>
        <a:lstStyle/>
        <a:p>
          <a:pPr rtl="1"/>
          <a:endParaRPr lang="ar-SA" sz="1600"/>
        </a:p>
      </dgm:t>
    </dgm:pt>
    <dgm:pt modelId="{0F743600-D6E1-4BCA-8350-AF7CAA1F8CC1}" type="pres">
      <dgm:prSet presAssocID="{4EC5A5D8-12A7-47CF-B1E6-A7C9BFAAB985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1963CD5C-5671-4245-862A-23363149D14C}" type="pres">
      <dgm:prSet presAssocID="{6FD05F19-BEF2-482B-9691-B1F12BBB963B}" presName="hierRoot1" presStyleCnt="0">
        <dgm:presLayoutVars>
          <dgm:hierBranch val="init"/>
        </dgm:presLayoutVars>
      </dgm:prSet>
      <dgm:spPr/>
    </dgm:pt>
    <dgm:pt modelId="{D37DF9CD-F621-4B06-96FF-B8EE69B8A8E6}" type="pres">
      <dgm:prSet presAssocID="{6FD05F19-BEF2-482B-9691-B1F12BBB963B}" presName="rootComposite1" presStyleCnt="0"/>
      <dgm:spPr/>
    </dgm:pt>
    <dgm:pt modelId="{3CC8E675-D492-4E67-BA9B-D927C6259D98}" type="pres">
      <dgm:prSet presAssocID="{6FD05F19-BEF2-482B-9691-B1F12BBB963B}" presName="rootText1" presStyleLbl="node0" presStyleIdx="0" presStyleCnt="1" custScaleX="253135" custScaleY="94098" custLinFactNeighborY="-43079">
        <dgm:presLayoutVars>
          <dgm:chPref val="3"/>
        </dgm:presLayoutVars>
      </dgm:prSet>
      <dgm:spPr/>
    </dgm:pt>
    <dgm:pt modelId="{E4633AEC-6520-453F-895B-C5F131E1B9DA}" type="pres">
      <dgm:prSet presAssocID="{6FD05F19-BEF2-482B-9691-B1F12BBB963B}" presName="rootConnector1" presStyleLbl="node1" presStyleIdx="0" presStyleCnt="0"/>
      <dgm:spPr/>
    </dgm:pt>
    <dgm:pt modelId="{F93EDF7D-C3C1-4F95-A48E-0AA0607F276C}" type="pres">
      <dgm:prSet presAssocID="{6FD05F19-BEF2-482B-9691-B1F12BBB963B}" presName="hierChild2" presStyleCnt="0"/>
      <dgm:spPr/>
    </dgm:pt>
    <dgm:pt modelId="{189F6B95-D8FA-48C9-86E5-F09E01FB2B54}" type="pres">
      <dgm:prSet presAssocID="{2F0E4186-98FA-4CA5-B0FF-EC2D9532396A}" presName="Name37" presStyleLbl="parChTrans1D2" presStyleIdx="0" presStyleCnt="2"/>
      <dgm:spPr/>
    </dgm:pt>
    <dgm:pt modelId="{7EFF4137-922D-4826-8871-E3B5B3F98C07}" type="pres">
      <dgm:prSet presAssocID="{A6BBC122-D6BF-4FD5-9806-2DE0BC327482}" presName="hierRoot2" presStyleCnt="0">
        <dgm:presLayoutVars>
          <dgm:hierBranch val="init"/>
        </dgm:presLayoutVars>
      </dgm:prSet>
      <dgm:spPr/>
    </dgm:pt>
    <dgm:pt modelId="{307AF542-3D9D-4A36-8774-B45D2DF90458}" type="pres">
      <dgm:prSet presAssocID="{A6BBC122-D6BF-4FD5-9806-2DE0BC327482}" presName="rootComposite" presStyleCnt="0"/>
      <dgm:spPr/>
    </dgm:pt>
    <dgm:pt modelId="{33F9649D-4EB3-4EF3-927C-8C5186DB70B4}" type="pres">
      <dgm:prSet presAssocID="{A6BBC122-D6BF-4FD5-9806-2DE0BC327482}" presName="rootText" presStyleLbl="node2" presStyleIdx="0" presStyleCnt="2" custScaleX="187885" custScaleY="76263" custLinFactNeighborX="-95863">
        <dgm:presLayoutVars>
          <dgm:chPref val="3"/>
        </dgm:presLayoutVars>
      </dgm:prSet>
      <dgm:spPr/>
    </dgm:pt>
    <dgm:pt modelId="{F0712732-631B-451D-B8D1-84630C102B46}" type="pres">
      <dgm:prSet presAssocID="{A6BBC122-D6BF-4FD5-9806-2DE0BC327482}" presName="rootConnector" presStyleLbl="node2" presStyleIdx="0" presStyleCnt="2"/>
      <dgm:spPr/>
    </dgm:pt>
    <dgm:pt modelId="{7AE2459C-F462-471E-84E8-EE1672C71D6D}" type="pres">
      <dgm:prSet presAssocID="{A6BBC122-D6BF-4FD5-9806-2DE0BC327482}" presName="hierChild4" presStyleCnt="0"/>
      <dgm:spPr/>
    </dgm:pt>
    <dgm:pt modelId="{7DDAA71E-59CF-4488-926A-5FAF4F05877E}" type="pres">
      <dgm:prSet presAssocID="{A6BBC122-D6BF-4FD5-9806-2DE0BC327482}" presName="hierChild5" presStyleCnt="0"/>
      <dgm:spPr/>
    </dgm:pt>
    <dgm:pt modelId="{71266E79-4A4D-4882-BE35-E1706EF8F3DC}" type="pres">
      <dgm:prSet presAssocID="{43EC8FE4-A7EA-4BC4-9A91-39B159748B73}" presName="Name37" presStyleLbl="parChTrans1D2" presStyleIdx="1" presStyleCnt="2"/>
      <dgm:spPr/>
    </dgm:pt>
    <dgm:pt modelId="{E5D610D8-7D4C-4E4B-9D54-1100CCBAC49F}" type="pres">
      <dgm:prSet presAssocID="{D41361D7-BF7B-43C5-AD91-DB4F91CE3186}" presName="hierRoot2" presStyleCnt="0">
        <dgm:presLayoutVars>
          <dgm:hierBranch val="init"/>
        </dgm:presLayoutVars>
      </dgm:prSet>
      <dgm:spPr/>
    </dgm:pt>
    <dgm:pt modelId="{DC5A5672-FC31-4516-B0D7-FE3B40FDF5F9}" type="pres">
      <dgm:prSet presAssocID="{D41361D7-BF7B-43C5-AD91-DB4F91CE3186}" presName="rootComposite" presStyleCnt="0"/>
      <dgm:spPr/>
    </dgm:pt>
    <dgm:pt modelId="{E32E7EA5-E62C-4275-827A-2222D5D51BB1}" type="pres">
      <dgm:prSet presAssocID="{D41361D7-BF7B-43C5-AD91-DB4F91CE3186}" presName="rootText" presStyleLbl="node2" presStyleIdx="1" presStyleCnt="2" custScaleX="188961" custScaleY="73142" custLinFactNeighborX="98988" custLinFactNeighborY="37670">
        <dgm:presLayoutVars>
          <dgm:chPref val="3"/>
        </dgm:presLayoutVars>
      </dgm:prSet>
      <dgm:spPr/>
    </dgm:pt>
    <dgm:pt modelId="{8676BE91-9BCD-4E78-BFAF-BEBC7FB9FB1D}" type="pres">
      <dgm:prSet presAssocID="{D41361D7-BF7B-43C5-AD91-DB4F91CE3186}" presName="rootConnector" presStyleLbl="node2" presStyleIdx="1" presStyleCnt="2"/>
      <dgm:spPr/>
    </dgm:pt>
    <dgm:pt modelId="{7F0BAAD7-047E-4D20-AFC7-AFA7B076F881}" type="pres">
      <dgm:prSet presAssocID="{D41361D7-BF7B-43C5-AD91-DB4F91CE3186}" presName="hierChild4" presStyleCnt="0"/>
      <dgm:spPr/>
    </dgm:pt>
    <dgm:pt modelId="{684BF0C3-CFD6-49CF-82B0-78F8A47095C1}" type="pres">
      <dgm:prSet presAssocID="{D41361D7-BF7B-43C5-AD91-DB4F91CE3186}" presName="hierChild5" presStyleCnt="0"/>
      <dgm:spPr/>
    </dgm:pt>
    <dgm:pt modelId="{52FB9131-2E7B-4BBE-8105-EB7355D541BE}" type="pres">
      <dgm:prSet presAssocID="{6FD05F19-BEF2-482B-9691-B1F12BBB963B}" presName="hierChild3" presStyleCnt="0"/>
      <dgm:spPr/>
    </dgm:pt>
  </dgm:ptLst>
  <dgm:cxnLst>
    <dgm:cxn modelId="{6973790B-5460-4E40-B9BE-78E2F29D7ADE}" srcId="{6FD05F19-BEF2-482B-9691-B1F12BBB963B}" destId="{D41361D7-BF7B-43C5-AD91-DB4F91CE3186}" srcOrd="1" destOrd="0" parTransId="{43EC8FE4-A7EA-4BC4-9A91-39B159748B73}" sibTransId="{81B68A30-034B-4C8B-B02C-06665E0ABB54}"/>
    <dgm:cxn modelId="{48793F1C-D83F-4399-B13D-648546050464}" type="presOf" srcId="{43EC8FE4-A7EA-4BC4-9A91-39B159748B73}" destId="{71266E79-4A4D-4882-BE35-E1706EF8F3DC}" srcOrd="0" destOrd="0" presId="urn:microsoft.com/office/officeart/2005/8/layout/orgChart1"/>
    <dgm:cxn modelId="{A2877AA0-26EC-4F51-BA95-1875EA92588A}" type="presOf" srcId="{4EC5A5D8-12A7-47CF-B1E6-A7C9BFAAB985}" destId="{0F743600-D6E1-4BCA-8350-AF7CAA1F8CC1}" srcOrd="0" destOrd="0" presId="urn:microsoft.com/office/officeart/2005/8/layout/orgChart1"/>
    <dgm:cxn modelId="{6EB4F5A2-1ABF-4743-B374-D14D15314CF7}" type="presOf" srcId="{2F0E4186-98FA-4CA5-B0FF-EC2D9532396A}" destId="{189F6B95-D8FA-48C9-86E5-F09E01FB2B54}" srcOrd="0" destOrd="0" presId="urn:microsoft.com/office/officeart/2005/8/layout/orgChart1"/>
    <dgm:cxn modelId="{4AFF13A7-B92B-4652-97A9-81201E3C89AB}" type="presOf" srcId="{D41361D7-BF7B-43C5-AD91-DB4F91CE3186}" destId="{8676BE91-9BCD-4E78-BFAF-BEBC7FB9FB1D}" srcOrd="1" destOrd="0" presId="urn:microsoft.com/office/officeart/2005/8/layout/orgChart1"/>
    <dgm:cxn modelId="{3A1D2DB7-25E2-4BC7-987F-2510DAC091CB}" srcId="{4EC5A5D8-12A7-47CF-B1E6-A7C9BFAAB985}" destId="{6FD05F19-BEF2-482B-9691-B1F12BBB963B}" srcOrd="0" destOrd="0" parTransId="{562E301C-2D14-4C05-A59B-65C0D7BFD299}" sibTransId="{7EE82E5A-B851-4523-BBB2-674DA1A21BE5}"/>
    <dgm:cxn modelId="{DFB2ABC4-B1BA-4747-9CE4-535D84E3A64A}" srcId="{6FD05F19-BEF2-482B-9691-B1F12BBB963B}" destId="{A6BBC122-D6BF-4FD5-9806-2DE0BC327482}" srcOrd="0" destOrd="0" parTransId="{2F0E4186-98FA-4CA5-B0FF-EC2D9532396A}" sibTransId="{278C121E-C4C6-4672-89FA-F9AD251DEEE8}"/>
    <dgm:cxn modelId="{4FDA78CC-9123-460D-829C-B416E16C6B32}" type="presOf" srcId="{6FD05F19-BEF2-482B-9691-B1F12BBB963B}" destId="{E4633AEC-6520-453F-895B-C5F131E1B9DA}" srcOrd="1" destOrd="0" presId="urn:microsoft.com/office/officeart/2005/8/layout/orgChart1"/>
    <dgm:cxn modelId="{F75F53DA-4218-4C47-BC1E-6DC1278ECD68}" type="presOf" srcId="{D41361D7-BF7B-43C5-AD91-DB4F91CE3186}" destId="{E32E7EA5-E62C-4275-827A-2222D5D51BB1}" srcOrd="0" destOrd="0" presId="urn:microsoft.com/office/officeart/2005/8/layout/orgChart1"/>
    <dgm:cxn modelId="{581572E5-2351-4580-A86C-8B67E8D82F07}" type="presOf" srcId="{A6BBC122-D6BF-4FD5-9806-2DE0BC327482}" destId="{F0712732-631B-451D-B8D1-84630C102B46}" srcOrd="1" destOrd="0" presId="urn:microsoft.com/office/officeart/2005/8/layout/orgChart1"/>
    <dgm:cxn modelId="{6B4FBEF6-102D-4FA2-842F-37FFE95A6A93}" type="presOf" srcId="{A6BBC122-D6BF-4FD5-9806-2DE0BC327482}" destId="{33F9649D-4EB3-4EF3-927C-8C5186DB70B4}" srcOrd="0" destOrd="0" presId="urn:microsoft.com/office/officeart/2005/8/layout/orgChart1"/>
    <dgm:cxn modelId="{21684BF8-B3FE-4394-86FA-C17F3194DE4F}" type="presOf" srcId="{6FD05F19-BEF2-482B-9691-B1F12BBB963B}" destId="{3CC8E675-D492-4E67-BA9B-D927C6259D98}" srcOrd="0" destOrd="0" presId="urn:microsoft.com/office/officeart/2005/8/layout/orgChart1"/>
    <dgm:cxn modelId="{7E3B0CCD-555B-4511-9536-0FD115D9118A}" type="presParOf" srcId="{0F743600-D6E1-4BCA-8350-AF7CAA1F8CC1}" destId="{1963CD5C-5671-4245-862A-23363149D14C}" srcOrd="0" destOrd="0" presId="urn:microsoft.com/office/officeart/2005/8/layout/orgChart1"/>
    <dgm:cxn modelId="{1258C3BD-0A65-4B96-9AA6-1BDF099197AA}" type="presParOf" srcId="{1963CD5C-5671-4245-862A-23363149D14C}" destId="{D37DF9CD-F621-4B06-96FF-B8EE69B8A8E6}" srcOrd="0" destOrd="0" presId="urn:microsoft.com/office/officeart/2005/8/layout/orgChart1"/>
    <dgm:cxn modelId="{4F3DACC4-ED7C-42A7-A43C-343B969C7D4D}" type="presParOf" srcId="{D37DF9CD-F621-4B06-96FF-B8EE69B8A8E6}" destId="{3CC8E675-D492-4E67-BA9B-D927C6259D98}" srcOrd="0" destOrd="0" presId="urn:microsoft.com/office/officeart/2005/8/layout/orgChart1"/>
    <dgm:cxn modelId="{36BE9FB6-13AE-405B-8961-0A4494875091}" type="presParOf" srcId="{D37DF9CD-F621-4B06-96FF-B8EE69B8A8E6}" destId="{E4633AEC-6520-453F-895B-C5F131E1B9DA}" srcOrd="1" destOrd="0" presId="urn:microsoft.com/office/officeart/2005/8/layout/orgChart1"/>
    <dgm:cxn modelId="{23E39C3D-D63A-4077-8CAF-E30A789F1D06}" type="presParOf" srcId="{1963CD5C-5671-4245-862A-23363149D14C}" destId="{F93EDF7D-C3C1-4F95-A48E-0AA0607F276C}" srcOrd="1" destOrd="0" presId="urn:microsoft.com/office/officeart/2005/8/layout/orgChart1"/>
    <dgm:cxn modelId="{6B3DE90F-F613-4A06-B0C0-E0B5FA2D032C}" type="presParOf" srcId="{F93EDF7D-C3C1-4F95-A48E-0AA0607F276C}" destId="{189F6B95-D8FA-48C9-86E5-F09E01FB2B54}" srcOrd="0" destOrd="0" presId="urn:microsoft.com/office/officeart/2005/8/layout/orgChart1"/>
    <dgm:cxn modelId="{192E7162-44A4-418D-ABCD-07B8D4035ADA}" type="presParOf" srcId="{F93EDF7D-C3C1-4F95-A48E-0AA0607F276C}" destId="{7EFF4137-922D-4826-8871-E3B5B3F98C07}" srcOrd="1" destOrd="0" presId="urn:microsoft.com/office/officeart/2005/8/layout/orgChart1"/>
    <dgm:cxn modelId="{BAACD660-4526-4A0C-927C-9E3D95F5B118}" type="presParOf" srcId="{7EFF4137-922D-4826-8871-E3B5B3F98C07}" destId="{307AF542-3D9D-4A36-8774-B45D2DF90458}" srcOrd="0" destOrd="0" presId="urn:microsoft.com/office/officeart/2005/8/layout/orgChart1"/>
    <dgm:cxn modelId="{B9DDCB1E-58E6-4442-B6ED-F78AF8406E94}" type="presParOf" srcId="{307AF542-3D9D-4A36-8774-B45D2DF90458}" destId="{33F9649D-4EB3-4EF3-927C-8C5186DB70B4}" srcOrd="0" destOrd="0" presId="urn:microsoft.com/office/officeart/2005/8/layout/orgChart1"/>
    <dgm:cxn modelId="{D66FCAE0-5BF5-47DD-BAF5-4AD9897C8AE3}" type="presParOf" srcId="{307AF542-3D9D-4A36-8774-B45D2DF90458}" destId="{F0712732-631B-451D-B8D1-84630C102B46}" srcOrd="1" destOrd="0" presId="urn:microsoft.com/office/officeart/2005/8/layout/orgChart1"/>
    <dgm:cxn modelId="{593C3918-2BB8-4CD2-B3D6-F9193214FD63}" type="presParOf" srcId="{7EFF4137-922D-4826-8871-E3B5B3F98C07}" destId="{7AE2459C-F462-471E-84E8-EE1672C71D6D}" srcOrd="1" destOrd="0" presId="urn:microsoft.com/office/officeart/2005/8/layout/orgChart1"/>
    <dgm:cxn modelId="{5D2B73B8-F05D-41F8-A7A8-874399CD6CFA}" type="presParOf" srcId="{7EFF4137-922D-4826-8871-E3B5B3F98C07}" destId="{7DDAA71E-59CF-4488-926A-5FAF4F05877E}" srcOrd="2" destOrd="0" presId="urn:microsoft.com/office/officeart/2005/8/layout/orgChart1"/>
    <dgm:cxn modelId="{EB223EF9-FE97-47AE-824F-7AC5F0F9CC9F}" type="presParOf" srcId="{F93EDF7D-C3C1-4F95-A48E-0AA0607F276C}" destId="{71266E79-4A4D-4882-BE35-E1706EF8F3DC}" srcOrd="2" destOrd="0" presId="urn:microsoft.com/office/officeart/2005/8/layout/orgChart1"/>
    <dgm:cxn modelId="{FA77E93D-FC01-4A9F-AA34-0093821C364A}" type="presParOf" srcId="{F93EDF7D-C3C1-4F95-A48E-0AA0607F276C}" destId="{E5D610D8-7D4C-4E4B-9D54-1100CCBAC49F}" srcOrd="3" destOrd="0" presId="urn:microsoft.com/office/officeart/2005/8/layout/orgChart1"/>
    <dgm:cxn modelId="{D037C8BE-47AC-4A19-B66C-61D6A2748367}" type="presParOf" srcId="{E5D610D8-7D4C-4E4B-9D54-1100CCBAC49F}" destId="{DC5A5672-FC31-4516-B0D7-FE3B40FDF5F9}" srcOrd="0" destOrd="0" presId="urn:microsoft.com/office/officeart/2005/8/layout/orgChart1"/>
    <dgm:cxn modelId="{6B3C9964-80EE-4ACC-8A86-99F48D16C4DE}" type="presParOf" srcId="{DC5A5672-FC31-4516-B0D7-FE3B40FDF5F9}" destId="{E32E7EA5-E62C-4275-827A-2222D5D51BB1}" srcOrd="0" destOrd="0" presId="urn:microsoft.com/office/officeart/2005/8/layout/orgChart1"/>
    <dgm:cxn modelId="{BDFAA76E-E7A2-418C-BE2D-A2CAC5F0A60A}" type="presParOf" srcId="{DC5A5672-FC31-4516-B0D7-FE3B40FDF5F9}" destId="{8676BE91-9BCD-4E78-BFAF-BEBC7FB9FB1D}" srcOrd="1" destOrd="0" presId="urn:microsoft.com/office/officeart/2005/8/layout/orgChart1"/>
    <dgm:cxn modelId="{842C45E0-F47D-4BC7-B1E6-873CA89CA328}" type="presParOf" srcId="{E5D610D8-7D4C-4E4B-9D54-1100CCBAC49F}" destId="{7F0BAAD7-047E-4D20-AFC7-AFA7B076F881}" srcOrd="1" destOrd="0" presId="urn:microsoft.com/office/officeart/2005/8/layout/orgChart1"/>
    <dgm:cxn modelId="{D386EB4B-6F37-4615-855F-94F5E77D23FB}" type="presParOf" srcId="{E5D610D8-7D4C-4E4B-9D54-1100CCBAC49F}" destId="{684BF0C3-CFD6-49CF-82B0-78F8A47095C1}" srcOrd="2" destOrd="0" presId="urn:microsoft.com/office/officeart/2005/8/layout/orgChart1"/>
    <dgm:cxn modelId="{30028F34-0CA9-4313-AC33-810853073D06}" type="presParOf" srcId="{1963CD5C-5671-4245-862A-23363149D14C}" destId="{52FB9131-2E7B-4BBE-8105-EB7355D541BE}" srcOrd="2" destOrd="0" presId="urn:microsoft.com/office/officeart/2005/8/layout/orgChart1"/>
  </dgm:cxnLst>
  <dgm:bg>
    <a:noFill/>
  </dgm:bg>
  <dgm:whole>
    <a:ln>
      <a:extLst>
        <a:ext xmlns:a="http://schemas.openxmlformats.org/drawingml/2006/main" uri="{C807C97D-BFC1-408E-A445-0C87EB9F89A2}">
          <ask:lineSketchStyleProps xmlns:ask="http://schemas.microsoft.com/office/drawing/2018/sketchyshapes">
            <ask:type>
              <ask:lineSketchNone/>
            </ask:type>
          </ask:lineSketchStyleProps>
        </a:ext>
      </a:extLst>
    </a:ln>
  </dgm:whole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8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266E79-4A4D-4882-BE35-E1706EF8F3DC}">
      <dsp:nvSpPr>
        <dsp:cNvPr id="0" name=""/>
        <dsp:cNvSpPr/>
      </dsp:nvSpPr>
      <dsp:spPr>
        <a:xfrm>
          <a:off x="2348230" y="470680"/>
          <a:ext cx="1403041" cy="226450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121408"/>
              </a:lnTo>
              <a:lnTo>
                <a:pt x="1403041" y="121408"/>
              </a:lnTo>
              <a:lnTo>
                <a:pt x="1403041" y="226450"/>
              </a:lnTo>
            </a:path>
          </a:pathLst>
        </a:custGeom>
        <a:noFill/>
        <a:ln w="254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F6B95-D8FA-48C9-86E5-F09E01FB2B54}">
      <dsp:nvSpPr>
        <dsp:cNvPr id="0" name=""/>
        <dsp:cNvSpPr/>
      </dsp:nvSpPr>
      <dsp:spPr>
        <a:xfrm>
          <a:off x="939806" y="470680"/>
          <a:ext cx="1408423" cy="210462"/>
        </a:xfrm>
        <a:custGeom>
          <a:avLst/>
          <a:gdLst/>
          <a:rect l="0" t="0" r="0" b="0"/>
          <a:pathLst>
            <a:path fill="norm" stroke="1">
              <a:moveTo>
                <a:pt x="1408423" y="0"/>
              </a:moveTo>
              <a:lnTo>
                <a:pt x="1408423" y="105419"/>
              </a:lnTo>
              <a:lnTo>
                <a:pt x="0" y="105419"/>
              </a:lnTo>
              <a:lnTo>
                <a:pt x="0" y="210462"/>
              </a:lnTo>
            </a:path>
          </a:pathLst>
        </a:custGeom>
        <a:noFill/>
        <a:ln w="254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8E675-D492-4E67-BA9B-D927C6259D98}">
      <dsp:nvSpPr>
        <dsp:cNvPr id="0" name=""/>
        <dsp:cNvSpPr/>
      </dsp:nvSpPr>
      <dsp:spPr>
        <a:xfrm>
          <a:off x="1082041" y="0"/>
          <a:ext cx="2532376" cy="470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rgbClr val="0070C0"/>
          </a:solidFill>
          <a:prstDash val="solid"/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/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b="1" kern="1200"/>
            <a:t> </a:t>
          </a:r>
          <a:r>
            <a:rPr lang="ar-SA" sz="1600" b="1" kern="1200">
              <a:latin typeface="Saudi" panose="020B0504010101010102" pitchFamily="34" charset="-78"/>
              <a:cs typeface="Saudi" panose="020B0504010101010102" pitchFamily="34" charset="-78"/>
            </a:rPr>
            <a:t>مظاهر الأمانة</a:t>
          </a:r>
          <a:endParaRPr lang="ar-SA" sz="2400" b="1" kern="1200">
            <a:latin typeface="Saudi" panose="020B0504010101010102" pitchFamily="34" charset="-78"/>
            <a:cs typeface="Saudi" panose="020B0504010101010102" pitchFamily="34" charset="-78"/>
          </a:endParaRPr>
        </a:p>
      </dsp:txBody>
      <dsp:txXfrm>
        <a:off x="1082041" y="0"/>
        <a:ext cx="2532376" cy="470680"/>
      </dsp:txXfrm>
    </dsp:sp>
    <dsp:sp modelId="{33F9649D-4EB3-4EF3-927C-8C5186DB70B4}">
      <dsp:nvSpPr>
        <dsp:cNvPr id="0" name=""/>
        <dsp:cNvSpPr/>
      </dsp:nvSpPr>
      <dsp:spPr>
        <a:xfrm>
          <a:off x="0" y="681143"/>
          <a:ext cx="1879612" cy="381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bg1">
              <a:lumMod val="50000"/>
            </a:schemeClr>
          </a:solidFill>
          <a:prstDash val="solid"/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400" kern="1200"/>
        </a:p>
      </dsp:txBody>
      <dsp:txXfrm>
        <a:off x="0" y="681143"/>
        <a:ext cx="1879612" cy="381469"/>
      </dsp:txXfrm>
    </dsp:sp>
    <dsp:sp modelId="{E32E7EA5-E62C-4275-827A-2222D5D51BB1}">
      <dsp:nvSpPr>
        <dsp:cNvPr id="0" name=""/>
        <dsp:cNvSpPr/>
      </dsp:nvSpPr>
      <dsp:spPr>
        <a:xfrm>
          <a:off x="2806083" y="697131"/>
          <a:ext cx="1890376" cy="3658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bg1">
              <a:lumMod val="50000"/>
            </a:schemeClr>
          </a:solidFill>
          <a:prstDash val="solid"/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/>
        <a:lstStyle/>
        <a:p>
          <a:pPr marL="0" lvl="0" indent="0" algn="ctr" defTabSz="1600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3600" kern="1200"/>
        </a:p>
      </dsp:txBody>
      <dsp:txXfrm>
        <a:off x="2806083" y="697131"/>
        <a:ext cx="1890376" cy="365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Hanan ALharbi</cp:lastModifiedBy>
  <cp:revision>2</cp:revision>
  <cp:lastPrinted>2025-04-26T23:01:00Z</cp:lastPrinted>
  <dcterms:created xsi:type="dcterms:W3CDTF">2025-04-26T23:06:00Z</dcterms:created>
  <dcterms:modified xsi:type="dcterms:W3CDTF">2025-04-26T23:06:00Z</dcterms:modified>
</cp:coreProperties>
</file>