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إنترنت الأشياء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السنة الثانية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تطبيقات إنترنت الأشياء-&gt;مجالات تطبيق إنترنت الأشياء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تطبيقات إنترنت الأشياء-&gt;تقنيات شبكات إنترنت الأشياء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تطبيقات إنترنت الأشياء-&gt;أمان وخصوصية أنظمة إنترنت الأشياء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برمجة إنترنت الأشياء باستخدام ++C-&gt;تطبيقات الحماية الذكية ولغة ++C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برمجة إنترنت الأشياء باستخدام ++C-&gt;الانتقال من اللبنات البرمجية في تينكر كاد إلى ++C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برمجة إنترنت الأشياء باستخدام ++C-&gt;برمجة جهاز التحكم الدقيق باستخدام لغة ++C
                <w:br/>
                ‾‾‾‾‾
                <w:br/>
                الرسائل في إنترنت الأشياء-&gt;المدن الذكية وبروتوكول MQTT
              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الرسائل في إنترنت الأشياء-&gt;المدن الذكية وبروتوكول MQTT
                <w:br/>
                ‾‾‾‾‾
                <w:br/>
                الرسائل في إنترنت الأشياء-&gt;تصميم وبرمجة جهاز ذكي لإنترنت الأشياء
              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الرسائل في إنترنت الأشياء-&gt;تصميم وبرمجة جهاز ذكي لإنترنت الأشياء
                <w:br/>
                ‾‾‾‾‾
                <w:br/>
                الرسائل في إنترنت الأشياء-&gt;إنشاء حل ذكي لإدارة النفايات
              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الرسائل في إنترنت الأشياء-&gt;إنشاء حل ذكي لإدارة النفايات
                <w:br/>
                ‾‾‾‾‾
                <w:br/>
                محاكاة شبكة مستشعرات إنترنت الأشياء اللاسلكية-&gt;مقدمة إلى كاب كاربون
              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محاكاة شبكة مستشعرات إنترنت الأشياء اللاسلكية-&gt;الاتصال في شبكة إنترنت الأشياء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محاكاة شبكة مستشعرات إنترنت الأشياء اللاسلكية-&gt;إنترنت الأشياء والأجهزة المحمولة المؤتمتة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