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16D6" w14:textId="6D053345" w:rsidR="00D70CAB" w:rsidRPr="00774A59" w:rsidRDefault="00D70CAB">
      <w:pPr>
        <w:rPr>
          <w:rFonts w:hint="cs"/>
          <w:b/>
          <w:bCs/>
          <w:rtl/>
        </w:rPr>
      </w:pPr>
    </w:p>
    <w:p w14:paraId="7B8CDA72" w14:textId="77777777" w:rsidR="002303C2" w:rsidRPr="00774A59" w:rsidRDefault="002303C2">
      <w:pPr>
        <w:rPr>
          <w:b/>
          <w:bCs/>
          <w:rtl/>
        </w:rPr>
      </w:pPr>
    </w:p>
    <w:tbl>
      <w:tblPr>
        <w:tblStyle w:val="a3"/>
        <w:bidiVisual/>
        <w:tblW w:w="10874" w:type="dxa"/>
        <w:tblLook w:val="04A0" w:firstRow="1" w:lastRow="0" w:firstColumn="1" w:lastColumn="0" w:noHBand="0" w:noVBand="1"/>
      </w:tblPr>
      <w:tblGrid>
        <w:gridCol w:w="1639"/>
        <w:gridCol w:w="936"/>
        <w:gridCol w:w="5073"/>
        <w:gridCol w:w="1546"/>
        <w:gridCol w:w="1680"/>
      </w:tblGrid>
      <w:tr w:rsidR="00215E72" w:rsidRPr="00774A59" w14:paraId="2D6E0C4C" w14:textId="77777777" w:rsidTr="00215E72">
        <w:tc>
          <w:tcPr>
            <w:tcW w:w="10874" w:type="dxa"/>
            <w:gridSpan w:val="5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2CC" w:themeFill="accent4" w:themeFillTint="33"/>
          </w:tcPr>
          <w:p w14:paraId="433F365F" w14:textId="6AC7283D" w:rsidR="00215E72" w:rsidRPr="00215E72" w:rsidRDefault="00215E72" w:rsidP="00D70CAB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توزيع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المنهج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الدراسي على الأسابيع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-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الفصل الدراسي الثاني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 xml:space="preserve">- 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للعام الدراسي 144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6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هـ</w:t>
            </w:r>
          </w:p>
          <w:p w14:paraId="366A7743" w14:textId="6491AA4D" w:rsidR="00215E72" w:rsidRPr="00774A59" w:rsidRDefault="00215E72" w:rsidP="00D70CAB">
            <w:pPr>
              <w:jc w:val="center"/>
              <w:rPr>
                <w:b/>
                <w:bCs/>
                <w:rtl/>
              </w:rPr>
            </w:pPr>
          </w:p>
        </w:tc>
      </w:tr>
      <w:tr w:rsidR="0089492C" w:rsidRPr="00774A59" w14:paraId="5415280F" w14:textId="77777777" w:rsidTr="0089492C">
        <w:tc>
          <w:tcPr>
            <w:tcW w:w="1639" w:type="dxa"/>
            <w:tcBorders>
              <w:left w:val="thickThinSmallGap" w:sz="18" w:space="0" w:color="auto"/>
            </w:tcBorders>
            <w:shd w:val="clear" w:color="auto" w:fill="F2F2F2" w:themeFill="background1" w:themeFillShade="F2"/>
          </w:tcPr>
          <w:p w14:paraId="2DB334CA" w14:textId="55E11819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المرحلة:</w:t>
            </w:r>
          </w:p>
          <w:p w14:paraId="71DA99F8" w14:textId="33881081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التعليم الثانوي</w:t>
            </w:r>
          </w:p>
        </w:tc>
        <w:tc>
          <w:tcPr>
            <w:tcW w:w="6009" w:type="dxa"/>
            <w:gridSpan w:val="2"/>
            <w:shd w:val="clear" w:color="auto" w:fill="F2F2F2" w:themeFill="background1" w:themeFillShade="F2"/>
          </w:tcPr>
          <w:p w14:paraId="5786C960" w14:textId="71E0037A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الصف :</w:t>
            </w:r>
          </w:p>
          <w:p w14:paraId="6A51C18B" w14:textId="44EFA61F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الثاني الثانوي - مسارات</w:t>
            </w:r>
          </w:p>
        </w:tc>
        <w:tc>
          <w:tcPr>
            <w:tcW w:w="1546" w:type="dxa"/>
            <w:shd w:val="clear" w:color="auto" w:fill="F2F2F2" w:themeFill="background1" w:themeFillShade="F2"/>
          </w:tcPr>
          <w:p w14:paraId="63577201" w14:textId="77777777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المادة :</w:t>
            </w:r>
          </w:p>
          <w:p w14:paraId="5D7AD47A" w14:textId="4DAC35ED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A94FF7">
              <w:rPr>
                <w:rFonts w:ascii="ae_AlMohanad" w:hAnsi="ae_AlMohanad" w:cs="ae_AlMohanad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1680" w:type="dxa"/>
            <w:tcBorders>
              <w:right w:val="thinThickSmallGap" w:sz="18" w:space="0" w:color="auto"/>
            </w:tcBorders>
            <w:shd w:val="clear" w:color="auto" w:fill="F2F2F2" w:themeFill="background1" w:themeFillShade="F2"/>
          </w:tcPr>
          <w:p w14:paraId="7B944CC7" w14:textId="77777777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عدد الحصص :</w:t>
            </w:r>
          </w:p>
          <w:p w14:paraId="4C362423" w14:textId="0352643C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9492C" w:rsidRPr="00774A59" w14:paraId="6004AD4F" w14:textId="77777777" w:rsidTr="0089492C">
        <w:tc>
          <w:tcPr>
            <w:tcW w:w="1639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B4C6E7" w:themeFill="accent1" w:themeFillTint="66"/>
          </w:tcPr>
          <w:p w14:paraId="15F8739F" w14:textId="14B9C963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6"/>
                <w:szCs w:val="26"/>
                <w:rtl/>
              </w:rPr>
              <w:t>الأسبوع</w:t>
            </w:r>
          </w:p>
        </w:tc>
        <w:tc>
          <w:tcPr>
            <w:tcW w:w="936" w:type="dxa"/>
            <w:tcBorders>
              <w:bottom w:val="thickThinSmallGap" w:sz="18" w:space="0" w:color="auto"/>
            </w:tcBorders>
            <w:shd w:val="clear" w:color="auto" w:fill="B4C6E7" w:themeFill="accent1" w:themeFillTint="66"/>
          </w:tcPr>
          <w:p w14:paraId="2498589E" w14:textId="77777777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99" w:type="dxa"/>
            <w:gridSpan w:val="3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4C6E7" w:themeFill="accent1" w:themeFillTint="66"/>
          </w:tcPr>
          <w:p w14:paraId="77785FEB" w14:textId="22EE21ED" w:rsidR="0089492C" w:rsidRPr="00774A59" w:rsidRDefault="0089492C" w:rsidP="00830F27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6"/>
                <w:szCs w:val="26"/>
                <w:rtl/>
              </w:rPr>
              <w:t>موضوعات المنهج</w:t>
            </w:r>
          </w:p>
        </w:tc>
      </w:tr>
      <w:tr w:rsidR="0089492C" w:rsidRPr="00774A59" w14:paraId="1EF16ACE" w14:textId="77777777" w:rsidTr="00215E72">
        <w:tc>
          <w:tcPr>
            <w:tcW w:w="1639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6E18C6DD" w14:textId="77777777" w:rsidR="0089492C" w:rsidRPr="00774A59" w:rsidRDefault="0089492C" w:rsidP="00D70CAB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(1)</w:t>
            </w:r>
          </w:p>
          <w:p w14:paraId="4792109C" w14:textId="00D6B8DB" w:rsidR="0089492C" w:rsidRPr="00774A59" w:rsidRDefault="003C709A" w:rsidP="00D70CAB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15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/5/144</w:t>
            </w:r>
            <w:r w:rsidR="00041D66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4994021E" w14:textId="77777777" w:rsidR="0089492C" w:rsidRPr="00774A59" w:rsidRDefault="0089492C" w:rsidP="00D70CAB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5253F05A" w14:textId="3336EEC5" w:rsidR="0089492C" w:rsidRPr="00774A59" w:rsidRDefault="003C709A" w:rsidP="00D70CAB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19 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5/144</w:t>
            </w:r>
            <w:r w:rsidR="00041D66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36" w:type="dxa"/>
            <w:tcBorders>
              <w:top w:val="thickThinSmallGap" w:sz="18" w:space="0" w:color="auto"/>
            </w:tcBorders>
          </w:tcPr>
          <w:p w14:paraId="39FA4277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14:paraId="3B2050B4" w14:textId="50D4B19D" w:rsidR="0089492C" w:rsidRPr="0089492C" w:rsidRDefault="0089492C" w:rsidP="0089492C">
            <w:pPr>
              <w:jc w:val="center"/>
              <w:rPr>
                <w:color w:val="FF0000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299" w:type="dxa"/>
            <w:gridSpan w:val="3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0EC230FA" w14:textId="038C5EDF" w:rsidR="0089492C" w:rsidRPr="00774A59" w:rsidRDefault="0089492C" w:rsidP="0089492C">
            <w:pPr>
              <w:pStyle w:val="a4"/>
              <w:spacing w:line="276" w:lineRule="auto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  <w:t>الوحدة الأولى: علم التاريخ</w:t>
            </w:r>
          </w:p>
          <w:p w14:paraId="2402EAAB" w14:textId="4ADDB173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الأول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مفهوم التاريخ ومصادره</w:t>
            </w:r>
          </w:p>
        </w:tc>
      </w:tr>
      <w:tr w:rsidR="0089492C" w:rsidRPr="00774A59" w14:paraId="2A1602ED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4FA9332" w14:textId="77777777" w:rsidR="0089492C" w:rsidRPr="00774A59" w:rsidRDefault="0089492C" w:rsidP="00D70CA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5D30832" w14:textId="76AD4C7F" w:rsidR="0089492C" w:rsidRP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3BEDBA6F" w14:textId="61C4CC00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الثاني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نشأة التدوين التاريخي عند المسلمين</w:t>
            </w:r>
          </w:p>
        </w:tc>
      </w:tr>
      <w:tr w:rsidR="0089492C" w:rsidRPr="00774A59" w14:paraId="64D475A9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9935402" w14:textId="77777777" w:rsidR="0089492C" w:rsidRPr="00774A59" w:rsidRDefault="0089492C" w:rsidP="00D70CA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FC3A4E6" w14:textId="715CAAC8" w:rsidR="0089492C" w:rsidRP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440A93CA" w14:textId="1BEE4B18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الثالث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نماذج مختارة من مؤلفات المؤرخين المسلمين</w:t>
            </w:r>
          </w:p>
        </w:tc>
      </w:tr>
      <w:tr w:rsidR="0089492C" w:rsidRPr="00774A59" w14:paraId="7C273151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4B4A25E7" w14:textId="77777777" w:rsidR="0089492C" w:rsidRPr="00774A59" w:rsidRDefault="0089492C" w:rsidP="00D70CA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38C6A1A1" w14:textId="0B10A43C" w:rsidR="0089492C" w:rsidRP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769CE5C2" w14:textId="2F99C27A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الرابع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منهج تدوين التاريخ عند المسلمين</w:t>
            </w:r>
          </w:p>
        </w:tc>
      </w:tr>
      <w:tr w:rsidR="0089492C" w:rsidRPr="00774A59" w14:paraId="185D5BF5" w14:textId="77777777" w:rsidTr="00215E72">
        <w:tc>
          <w:tcPr>
            <w:tcW w:w="1639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4C26FFA" w14:textId="77777777" w:rsidR="0089492C" w:rsidRPr="00774A59" w:rsidRDefault="0089492C" w:rsidP="00D70CAB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ckThinSmallGap" w:sz="18" w:space="0" w:color="auto"/>
            </w:tcBorders>
          </w:tcPr>
          <w:p w14:paraId="4CBAA015" w14:textId="187942BA" w:rsidR="0089492C" w:rsidRP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299" w:type="dxa"/>
            <w:gridSpan w:val="3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024E7EA6" w14:textId="37337920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الخامس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مهارات التفكير في التاريخ</w:t>
            </w:r>
          </w:p>
        </w:tc>
      </w:tr>
      <w:tr w:rsidR="0089492C" w:rsidRPr="00774A59" w14:paraId="47093A5F" w14:textId="77777777" w:rsidTr="00215E72">
        <w:tc>
          <w:tcPr>
            <w:tcW w:w="1639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78ED3F52" w14:textId="77777777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(2)</w:t>
            </w:r>
          </w:p>
          <w:p w14:paraId="40A33349" w14:textId="1963691A" w:rsidR="0089492C" w:rsidRPr="00774A59" w:rsidRDefault="003C709A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22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/5/144</w:t>
            </w:r>
            <w:r w:rsidR="00041D66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4FF35328" w14:textId="77777777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44CA04FD" w14:textId="145F159F" w:rsidR="0089492C" w:rsidRPr="00774A59" w:rsidRDefault="003C709A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26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/5/144</w:t>
            </w:r>
            <w:r w:rsidR="00041D66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="0089492C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11669728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thickThinSmallGap" w:sz="18" w:space="0" w:color="auto"/>
            </w:tcBorders>
          </w:tcPr>
          <w:p w14:paraId="7DC97D15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38CBB51C" w14:textId="35D09161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299" w:type="dxa"/>
            <w:gridSpan w:val="3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27C18B49" w14:textId="2E9C2F34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السادس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مصادر التاريخ الوطني</w:t>
            </w:r>
          </w:p>
        </w:tc>
      </w:tr>
      <w:tr w:rsidR="0089492C" w:rsidRPr="00774A59" w14:paraId="2DE0E1D8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481139F5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7C516386" w14:textId="1D660EBB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2B793744" w14:textId="79EFB721" w:rsidR="0089492C" w:rsidRPr="00774A59" w:rsidRDefault="0089492C" w:rsidP="0089492C">
            <w:pPr>
              <w:spacing w:line="276" w:lineRule="auto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  <w:t>الوحدة الثانية : المملكة العربية السعودية : العمق الحضاري</w:t>
            </w:r>
          </w:p>
          <w:p w14:paraId="57E957F9" w14:textId="6449EFA9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السابع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الموقع</w:t>
            </w:r>
          </w:p>
        </w:tc>
      </w:tr>
      <w:tr w:rsidR="0089492C" w:rsidRPr="00774A59" w14:paraId="6BEBD356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744F503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6A79D944" w14:textId="6F4FE343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1B7829E4" w14:textId="5963F34E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الثامن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الآثار والمصادر الكلاسيكية.</w:t>
            </w:r>
          </w:p>
        </w:tc>
      </w:tr>
      <w:tr w:rsidR="0089492C" w:rsidRPr="00774A59" w14:paraId="05720785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51177D55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62FAE65" w14:textId="66CE7E8B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0D2FFFB9" w14:textId="5F90EF0D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التاسع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الكتابة والشعر</w:t>
            </w:r>
          </w:p>
        </w:tc>
      </w:tr>
      <w:tr w:rsidR="0089492C" w:rsidRPr="00774A59" w14:paraId="47671BEB" w14:textId="77777777" w:rsidTr="00215E72">
        <w:tc>
          <w:tcPr>
            <w:tcW w:w="1639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02972C59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50EC0B49" w14:textId="1AD9886B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299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C8CFA31" w14:textId="7E424F60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العاشر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أسواق العرب</w:t>
            </w:r>
          </w:p>
        </w:tc>
      </w:tr>
      <w:tr w:rsidR="0089492C" w:rsidRPr="00774A59" w14:paraId="7E9D1CA0" w14:textId="77777777" w:rsidTr="00215E72">
        <w:tc>
          <w:tcPr>
            <w:tcW w:w="1639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5E6148AA" w14:textId="0967AD15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3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552D8A52" w14:textId="57F6CBC4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29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4F2044CE" w14:textId="77777777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3288B091" w14:textId="2BA8C985" w:rsidR="0089492C" w:rsidRPr="00774A59" w:rsidRDefault="00F51389" w:rsidP="00F51389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/6/144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  <w:r w:rsidRPr="00774A5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thinThickSmallGap" w:sz="18" w:space="0" w:color="auto"/>
            </w:tcBorders>
          </w:tcPr>
          <w:p w14:paraId="4BFC6E0A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00D1F632" w14:textId="2E1649DB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299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40EA7BD3" w14:textId="0A79E1A4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الحادي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الشخصية العربية</w:t>
            </w:r>
          </w:p>
        </w:tc>
      </w:tr>
      <w:tr w:rsidR="0089492C" w:rsidRPr="00774A59" w14:paraId="2CBCE39B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6C601132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23478C19" w14:textId="281C1055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3C809ABC" w14:textId="11DE96B0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الثاني عشر: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الممالك العربية القديمة</w:t>
            </w:r>
          </w:p>
        </w:tc>
      </w:tr>
      <w:tr w:rsidR="0089492C" w:rsidRPr="00774A59" w14:paraId="78E494B9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65748BD2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BA8D903" w14:textId="57AB4214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4324E150" w14:textId="0AD655DE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الثالث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معالم تاريخية اسلامية</w:t>
            </w:r>
          </w:p>
        </w:tc>
      </w:tr>
      <w:tr w:rsidR="0089492C" w:rsidRPr="00774A59" w14:paraId="25DFE94A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742A752A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6F2A0833" w14:textId="6012D1C1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1BDDC51F" w14:textId="779A227D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الثالث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معالم تاريخية اسلامية</w:t>
            </w:r>
          </w:p>
        </w:tc>
      </w:tr>
      <w:tr w:rsidR="0089492C" w:rsidRPr="00774A59" w14:paraId="71259313" w14:textId="77777777" w:rsidTr="00215E72">
        <w:tc>
          <w:tcPr>
            <w:tcW w:w="1639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1A058A1C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45BB63CA" w14:textId="4D05C6CF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299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61901FEC" w14:textId="3A8970DB" w:rsidR="0089492C" w:rsidRPr="00774A59" w:rsidRDefault="0089492C" w:rsidP="0089492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مراجعة الوحدة الثانية</w:t>
            </w:r>
          </w:p>
        </w:tc>
      </w:tr>
      <w:tr w:rsidR="00E535DC" w:rsidRPr="00774A59" w14:paraId="7551CAA5" w14:textId="77777777" w:rsidTr="00E535DC">
        <w:tc>
          <w:tcPr>
            <w:tcW w:w="1639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6FBC3A0" w14:textId="071E9484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4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538C9D7A" w14:textId="0BD4B341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7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/6/144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54822EAE" w14:textId="77777777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498820C9" w14:textId="38A831E9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11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/6/144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  <w:r w:rsidRPr="00774A59">
              <w:rPr>
                <w:b/>
                <w:bCs/>
                <w:rtl/>
              </w:rPr>
              <w:t xml:space="preserve"> </w:t>
            </w:r>
          </w:p>
        </w:tc>
        <w:tc>
          <w:tcPr>
            <w:tcW w:w="936" w:type="dxa"/>
            <w:tcBorders>
              <w:top w:val="thinThickSmallGap" w:sz="18" w:space="0" w:color="auto"/>
            </w:tcBorders>
            <w:shd w:val="clear" w:color="auto" w:fill="auto"/>
          </w:tcPr>
          <w:p w14:paraId="5651F1B7" w14:textId="7BFF5FEC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299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6771DD4" w14:textId="77777777" w:rsidR="00E535DC" w:rsidRPr="00774A59" w:rsidRDefault="00E535DC" w:rsidP="00E535DC">
            <w:pPr>
              <w:spacing w:line="276" w:lineRule="auto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  <w:t>الوحدة الثالثة : التاريخ الوطني : الدولة السعودية الاولى</w:t>
            </w:r>
          </w:p>
          <w:p w14:paraId="065E939E" w14:textId="52C05110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color w:val="FFFFFF" w:themeColor="background1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الرابع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جذور تأسيس الدولة السعودية : استقرار بني حنيفة</w:t>
            </w:r>
          </w:p>
        </w:tc>
      </w:tr>
      <w:tr w:rsidR="00E535DC" w:rsidRPr="00774A59" w14:paraId="3C979A59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5DD80943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062E304D" w14:textId="0F0FC9A3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u w:val="single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43E829C7" w14:textId="36F2C72D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الخامس عشر :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جذور تأسيس الدولة السعودية : نشأة المدن</w:t>
            </w:r>
          </w:p>
        </w:tc>
      </w:tr>
      <w:tr w:rsidR="00E535DC" w:rsidRPr="00774A59" w14:paraId="3B362A35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F09271E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273E681" w14:textId="6BB73114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3D2E7B1F" w14:textId="1ACFE690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السادس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إمارة الدرعية</w:t>
            </w:r>
          </w:p>
        </w:tc>
      </w:tr>
      <w:tr w:rsidR="00E535DC" w:rsidRPr="00774A59" w14:paraId="5E2E2790" w14:textId="77777777" w:rsidTr="00215E72">
        <w:tc>
          <w:tcPr>
            <w:tcW w:w="1639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7FDF3D8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2717D8EE" w14:textId="6DE2B550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299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54806EF9" w14:textId="4D8652EA" w:rsidR="00E535DC" w:rsidRPr="00774A59" w:rsidRDefault="0037569B" w:rsidP="00E535DC">
            <w:pPr>
              <w:spacing w:line="276" w:lineRule="auto"/>
              <w:rPr>
                <w:b/>
                <w:bCs/>
                <w:rtl/>
              </w:rPr>
            </w:pPr>
            <w:r w:rsidRPr="0037569B">
              <w:rPr>
                <w:rFonts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  <w:tr w:rsidR="00E535DC" w:rsidRPr="00774A59" w14:paraId="24DDA0C1" w14:textId="77777777" w:rsidTr="00215E72">
        <w:tc>
          <w:tcPr>
            <w:tcW w:w="1639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2BB0A8BD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23448A5D" w14:textId="2F424B3C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299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34623F1" w14:textId="652FA76E" w:rsidR="00E535DC" w:rsidRPr="00774A59" w:rsidRDefault="0037569B" w:rsidP="00E535DC">
            <w:pPr>
              <w:spacing w:line="276" w:lineRule="auto"/>
              <w:rPr>
                <w:b/>
                <w:bCs/>
                <w:rtl/>
              </w:rPr>
            </w:pPr>
            <w:r w:rsidRPr="0037569B">
              <w:rPr>
                <w:rFonts w:hint="cs"/>
                <w:b/>
                <w:bCs/>
                <w:sz w:val="28"/>
                <w:szCs w:val="28"/>
                <w:rtl/>
              </w:rPr>
              <w:t>إجازة مطولة</w:t>
            </w:r>
          </w:p>
        </w:tc>
      </w:tr>
    </w:tbl>
    <w:p w14:paraId="5E088E32" w14:textId="77777777" w:rsidR="00774A59" w:rsidRDefault="00774A59">
      <w:pPr>
        <w:rPr>
          <w:rtl/>
        </w:rPr>
      </w:pPr>
    </w:p>
    <w:p w14:paraId="12279ED6" w14:textId="77777777" w:rsidR="00774A59" w:rsidRDefault="00774A59">
      <w:pPr>
        <w:rPr>
          <w:rtl/>
        </w:rPr>
      </w:pPr>
    </w:p>
    <w:p w14:paraId="011303A2" w14:textId="77777777" w:rsidR="00774A59" w:rsidRDefault="00774A59">
      <w:pPr>
        <w:rPr>
          <w:rtl/>
        </w:rPr>
      </w:pPr>
    </w:p>
    <w:p w14:paraId="13836CC9" w14:textId="77777777" w:rsidR="00774A59" w:rsidRDefault="00774A59"/>
    <w:tbl>
      <w:tblPr>
        <w:tblStyle w:val="a3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631"/>
        <w:gridCol w:w="936"/>
        <w:gridCol w:w="8073"/>
      </w:tblGrid>
      <w:tr w:rsidR="0089492C" w:rsidRPr="00774A59" w14:paraId="326E1977" w14:textId="77777777" w:rsidTr="00E535DC">
        <w:tc>
          <w:tcPr>
            <w:tcW w:w="1632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</w:tcPr>
          <w:p w14:paraId="4ED83656" w14:textId="77777777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2D354E3C" w14:textId="5AFF1EFF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5 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  <w:proofErr w:type="gramEnd"/>
          </w:p>
          <w:p w14:paraId="7107138F" w14:textId="13E2440F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14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/6/144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378644E5" w14:textId="77777777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350DC70E" w14:textId="0BF2A8F2" w:rsidR="00F51389" w:rsidRPr="00774A59" w:rsidRDefault="00F51389" w:rsidP="00F51389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18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/6/144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0092E411" w14:textId="325AD9CE" w:rsidR="0089492C" w:rsidRPr="00774A59" w:rsidRDefault="0089492C" w:rsidP="003C709A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thinThickSmallGap" w:sz="18" w:space="0" w:color="auto"/>
            </w:tcBorders>
          </w:tcPr>
          <w:p w14:paraId="5CD563DF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799C0BC2" w14:textId="01653F00" w:rsidR="0089492C" w:rsidRPr="00774A59" w:rsidRDefault="0089492C" w:rsidP="0089492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105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1E440485" w14:textId="0F265388" w:rsidR="0089492C" w:rsidRPr="00774A59" w:rsidRDefault="00E535DC" w:rsidP="0089492C">
            <w:pPr>
              <w:spacing w:line="360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التأسيس</w:t>
            </w:r>
          </w:p>
        </w:tc>
      </w:tr>
      <w:tr w:rsidR="00E535DC" w:rsidRPr="00774A59" w14:paraId="0E7F18AF" w14:textId="77777777" w:rsidTr="00E535DC">
        <w:tc>
          <w:tcPr>
            <w:tcW w:w="1632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44D3C395" w14:textId="77777777" w:rsidR="00E535DC" w:rsidRPr="00774A59" w:rsidRDefault="00E535DC" w:rsidP="00E535D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A18B07B" w14:textId="242EA670" w:rsidR="00E535DC" w:rsidRPr="00774A59" w:rsidRDefault="00E535DC" w:rsidP="00E535D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105" w:type="dxa"/>
            <w:tcBorders>
              <w:right w:val="thinThickSmallGap" w:sz="18" w:space="0" w:color="auto"/>
            </w:tcBorders>
            <w:vAlign w:val="center"/>
          </w:tcPr>
          <w:p w14:paraId="0B03090E" w14:textId="4FE1B6DC" w:rsidR="00E535DC" w:rsidRPr="00774A59" w:rsidRDefault="00E535DC" w:rsidP="00E535DC">
            <w:pPr>
              <w:spacing w:line="360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الثامن عشر والتاسع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عشر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المرحلة الأولى والثانية لتوحيد البلاد</w:t>
            </w:r>
          </w:p>
        </w:tc>
      </w:tr>
      <w:tr w:rsidR="00E535DC" w:rsidRPr="00774A59" w14:paraId="5762D6AD" w14:textId="77777777" w:rsidTr="00E535DC">
        <w:tc>
          <w:tcPr>
            <w:tcW w:w="1632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3CE2A6B3" w14:textId="77777777" w:rsidR="00E535DC" w:rsidRPr="00774A59" w:rsidRDefault="00E535DC" w:rsidP="00E535D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EC2DDE9" w14:textId="2CB3DC73" w:rsidR="00E535DC" w:rsidRPr="00774A59" w:rsidRDefault="00E535DC" w:rsidP="00E535D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105" w:type="dxa"/>
            <w:tcBorders>
              <w:right w:val="thinThickSmallGap" w:sz="18" w:space="0" w:color="auto"/>
            </w:tcBorders>
            <w:vAlign w:val="center"/>
          </w:tcPr>
          <w:p w14:paraId="5E21F28C" w14:textId="2130F7EE" w:rsidR="00E535DC" w:rsidRPr="00774A59" w:rsidRDefault="00E535DC" w:rsidP="00E535DC">
            <w:pPr>
              <w:spacing w:line="360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العشرون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مواجهة حملات الأعداء</w:t>
            </w:r>
          </w:p>
        </w:tc>
      </w:tr>
      <w:tr w:rsidR="00E535DC" w:rsidRPr="00774A59" w14:paraId="61040DFB" w14:textId="77777777" w:rsidTr="00E535DC">
        <w:tc>
          <w:tcPr>
            <w:tcW w:w="1632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05D28152" w14:textId="77777777" w:rsidR="00E535DC" w:rsidRPr="00774A59" w:rsidRDefault="00E535DC" w:rsidP="00E535D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751F94BD" w14:textId="0B1CEAE1" w:rsidR="00E535DC" w:rsidRPr="00774A59" w:rsidRDefault="00E535DC" w:rsidP="00E535D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105" w:type="dxa"/>
            <w:tcBorders>
              <w:right w:val="thinThickSmallGap" w:sz="18" w:space="0" w:color="auto"/>
            </w:tcBorders>
            <w:vAlign w:val="center"/>
          </w:tcPr>
          <w:p w14:paraId="77B7CB6D" w14:textId="6EA42F6A" w:rsidR="00E535DC" w:rsidRPr="00774A59" w:rsidRDefault="00E535DC" w:rsidP="00E535DC">
            <w:pPr>
              <w:spacing w:line="360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الحادي و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بعض معارك الدفاع 1226-1229هـ</w:t>
            </w:r>
          </w:p>
        </w:tc>
      </w:tr>
      <w:tr w:rsidR="00E535DC" w:rsidRPr="00774A59" w14:paraId="0058494E" w14:textId="77777777" w:rsidTr="00E535DC">
        <w:tc>
          <w:tcPr>
            <w:tcW w:w="1632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2CC" w:themeFill="accent4" w:themeFillTint="33"/>
          </w:tcPr>
          <w:p w14:paraId="739939E9" w14:textId="77777777" w:rsidR="00E535DC" w:rsidRPr="00774A59" w:rsidRDefault="00E535DC" w:rsidP="00E535D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ckThinSmallGap" w:sz="18" w:space="0" w:color="auto"/>
            </w:tcBorders>
          </w:tcPr>
          <w:p w14:paraId="4D99EBF6" w14:textId="6F6B7351" w:rsidR="00E535DC" w:rsidRPr="00774A59" w:rsidRDefault="00E535DC" w:rsidP="00E535D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105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84F96C8" w14:textId="60A968A9" w:rsidR="00E535DC" w:rsidRPr="00774A59" w:rsidRDefault="00E535DC" w:rsidP="00E535DC">
            <w:pPr>
              <w:spacing w:line="360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بعض معارك الدفاع 1230-1233هـ</w:t>
            </w:r>
          </w:p>
        </w:tc>
      </w:tr>
    </w:tbl>
    <w:p w14:paraId="354874A9" w14:textId="37B0579A" w:rsidR="00D70CAB" w:rsidRPr="00774A59" w:rsidRDefault="00D70CAB">
      <w:pPr>
        <w:rPr>
          <w:b/>
          <w:bCs/>
          <w:rtl/>
        </w:rPr>
      </w:pPr>
    </w:p>
    <w:p w14:paraId="1B465CFB" w14:textId="77777777" w:rsidR="00DE43F4" w:rsidRPr="00774A59" w:rsidRDefault="00DE43F4" w:rsidP="00DE43F4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47"/>
        <w:gridCol w:w="936"/>
        <w:gridCol w:w="5128"/>
        <w:gridCol w:w="1547"/>
        <w:gridCol w:w="1680"/>
      </w:tblGrid>
      <w:tr w:rsidR="00215E72" w:rsidRPr="00774A59" w14:paraId="7834A5FF" w14:textId="77777777" w:rsidTr="004A2DD7">
        <w:tc>
          <w:tcPr>
            <w:tcW w:w="10838" w:type="dxa"/>
            <w:gridSpan w:val="5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B4C6E7" w:themeFill="accent1" w:themeFillTint="66"/>
          </w:tcPr>
          <w:p w14:paraId="7502F9D9" w14:textId="646B9B75" w:rsidR="00215E72" w:rsidRPr="00774A59" w:rsidRDefault="00215E72" w:rsidP="0013486C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توزيع </w:t>
            </w:r>
            <w:r w:rsidRPr="00774A59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المنهج</w:t>
            </w:r>
            <w:r w:rsidRPr="00774A59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الدراسي على الأسابيع </w:t>
            </w:r>
            <w:r w:rsidRPr="00774A59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-</w:t>
            </w:r>
            <w:r w:rsidRPr="00774A59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الفصل الدراسي الثاني </w:t>
            </w:r>
            <w:r w:rsidRPr="00774A59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 xml:space="preserve">- </w:t>
            </w:r>
            <w:r w:rsidRPr="00774A59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للعام الدراسي 144</w:t>
            </w:r>
            <w:r w:rsidR="0011211D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6</w:t>
            </w:r>
            <w:r w:rsidRPr="00774A59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هـ</w:t>
            </w:r>
          </w:p>
          <w:p w14:paraId="7569D59C" w14:textId="2D0BA0F8" w:rsidR="00215E72" w:rsidRPr="00774A59" w:rsidRDefault="00215E72" w:rsidP="00863AB5">
            <w:pPr>
              <w:jc w:val="center"/>
              <w:rPr>
                <w:b/>
                <w:bCs/>
                <w:rtl/>
              </w:rPr>
            </w:pPr>
          </w:p>
        </w:tc>
      </w:tr>
      <w:tr w:rsidR="0089492C" w:rsidRPr="00774A59" w14:paraId="2F0A9724" w14:textId="77777777" w:rsidTr="00F85629">
        <w:tc>
          <w:tcPr>
            <w:tcW w:w="1547" w:type="dxa"/>
            <w:tcBorders>
              <w:left w:val="thickThinSmallGap" w:sz="18" w:space="0" w:color="auto"/>
            </w:tcBorders>
            <w:shd w:val="clear" w:color="auto" w:fill="F2F2F2" w:themeFill="background1" w:themeFillShade="F2"/>
          </w:tcPr>
          <w:p w14:paraId="16D1303C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المرحلة:</w:t>
            </w:r>
          </w:p>
          <w:p w14:paraId="7234265D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التعليم الثانوي</w:t>
            </w:r>
          </w:p>
        </w:tc>
        <w:tc>
          <w:tcPr>
            <w:tcW w:w="6064" w:type="dxa"/>
            <w:gridSpan w:val="2"/>
            <w:shd w:val="clear" w:color="auto" w:fill="F2F2F2" w:themeFill="background1" w:themeFillShade="F2"/>
          </w:tcPr>
          <w:p w14:paraId="55B0C34E" w14:textId="44FD649D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الصف :</w:t>
            </w:r>
          </w:p>
          <w:p w14:paraId="79417B8C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الثاني الثانوي - مسارات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602D9F7F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المادة :</w:t>
            </w:r>
          </w:p>
          <w:p w14:paraId="514CABDE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A94FF7">
              <w:rPr>
                <w:rFonts w:ascii="ae_AlMohanad" w:hAnsi="ae_AlMohanad" w:cs="ae_AlMohanad"/>
                <w:b/>
                <w:bCs/>
                <w:color w:val="FF0000"/>
                <w:sz w:val="28"/>
                <w:szCs w:val="28"/>
                <w:rtl/>
              </w:rPr>
              <w:t>التاريخ</w:t>
            </w:r>
          </w:p>
        </w:tc>
        <w:tc>
          <w:tcPr>
            <w:tcW w:w="1680" w:type="dxa"/>
            <w:tcBorders>
              <w:right w:val="thinThickSmallGap" w:sz="18" w:space="0" w:color="auto"/>
            </w:tcBorders>
            <w:shd w:val="clear" w:color="auto" w:fill="F2F2F2" w:themeFill="background1" w:themeFillShade="F2"/>
          </w:tcPr>
          <w:p w14:paraId="056A5099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عدد الحصص :</w:t>
            </w:r>
          </w:p>
          <w:p w14:paraId="5AA2B51A" w14:textId="77777777" w:rsidR="0089492C" w:rsidRPr="00774A59" w:rsidRDefault="0089492C" w:rsidP="007A2EF3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89492C" w:rsidRPr="00774A59" w14:paraId="0BB152E0" w14:textId="77777777" w:rsidTr="0089492C">
        <w:tc>
          <w:tcPr>
            <w:tcW w:w="1547" w:type="dxa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BDD6EE" w:themeFill="accent5" w:themeFillTint="66"/>
          </w:tcPr>
          <w:p w14:paraId="4454FABF" w14:textId="77777777" w:rsidR="0089492C" w:rsidRPr="00774A59" w:rsidRDefault="0089492C" w:rsidP="00863AB5">
            <w:pPr>
              <w:spacing w:line="360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936" w:type="dxa"/>
            <w:tcBorders>
              <w:bottom w:val="thickThinSmallGap" w:sz="18" w:space="0" w:color="auto"/>
            </w:tcBorders>
            <w:shd w:val="clear" w:color="auto" w:fill="BDD6EE" w:themeFill="accent5" w:themeFillTint="66"/>
          </w:tcPr>
          <w:p w14:paraId="58FEEAE5" w14:textId="77777777" w:rsidR="0089492C" w:rsidRPr="00774A59" w:rsidRDefault="0089492C" w:rsidP="00863AB5">
            <w:pPr>
              <w:spacing w:line="360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55" w:type="dxa"/>
            <w:gridSpan w:val="3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DD6EE" w:themeFill="accent5" w:themeFillTint="66"/>
          </w:tcPr>
          <w:p w14:paraId="0B2453D9" w14:textId="390D944C" w:rsidR="0089492C" w:rsidRPr="00774A59" w:rsidRDefault="0089492C" w:rsidP="00863AB5">
            <w:pPr>
              <w:spacing w:line="360" w:lineRule="auto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موضوعات المنهج</w:t>
            </w:r>
          </w:p>
        </w:tc>
      </w:tr>
      <w:tr w:rsidR="003C709A" w:rsidRPr="00774A59" w14:paraId="2E3C3EA7" w14:textId="77777777" w:rsidTr="00215E72">
        <w:tc>
          <w:tcPr>
            <w:tcW w:w="1547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316FB74F" w14:textId="7A9F10D0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 w:rsidR="00F51389"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25D8124B" w14:textId="12BA16D3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21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 w:rsidR="00C136D8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6D428163" w14:textId="77777777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36903FF1" w14:textId="107F9ED8" w:rsidR="003C709A" w:rsidRPr="00774A59" w:rsidRDefault="003C709A" w:rsidP="003C709A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25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 w:rsidR="00C136D8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36" w:type="dxa"/>
            <w:tcBorders>
              <w:top w:val="thickThinSmallGap" w:sz="18" w:space="0" w:color="auto"/>
            </w:tcBorders>
          </w:tcPr>
          <w:p w14:paraId="61E781CC" w14:textId="77777777" w:rsidR="003C709A" w:rsidRPr="0089492C" w:rsidRDefault="003C709A" w:rsidP="003C709A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25211614" w14:textId="096B49ED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355" w:type="dxa"/>
            <w:gridSpan w:val="3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162BED53" w14:textId="75491454" w:rsidR="003C709A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E535DC">
              <w:rPr>
                <w:b/>
                <w:bCs/>
                <w:rtl/>
              </w:rPr>
              <w:t>الدرس الثالث والعشرون : الدولة السعودية الأولى : نهاية الدولة</w:t>
            </w:r>
          </w:p>
        </w:tc>
      </w:tr>
      <w:tr w:rsidR="00E535DC" w:rsidRPr="00774A59" w14:paraId="2A77A839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583C5AAB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46DC8884" w14:textId="73FFC244" w:rsidR="00E535DC" w:rsidRPr="00774A59" w:rsidRDefault="00E535DC" w:rsidP="00E535DC">
            <w:pPr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1E6F2F56" w14:textId="5ABC39C8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الرابع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الأولى : الجوانب الحضارية</w:t>
            </w:r>
          </w:p>
        </w:tc>
      </w:tr>
      <w:tr w:rsidR="00E535DC" w:rsidRPr="00774A59" w14:paraId="67CD0823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4B7D4C1A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3B40B973" w14:textId="35CC9B3F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02018C72" w14:textId="77777777" w:rsidR="00E535DC" w:rsidRPr="00774A59" w:rsidRDefault="00E535DC" w:rsidP="00E535DC">
            <w:pPr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الوحدة الرابعة : التاريخ الوطني : الدولة السعودية الثانية</w:t>
            </w:r>
          </w:p>
          <w:p w14:paraId="20DD6088" w14:textId="10759C47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الخامس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التأسيس</w:t>
            </w:r>
          </w:p>
        </w:tc>
      </w:tr>
      <w:tr w:rsidR="00E535DC" w:rsidRPr="00774A59" w14:paraId="3A611820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3FBE1289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4079CDE0" w14:textId="056C9323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79D9FA37" w14:textId="0AF8FF61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>ت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الخامس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التأسيس</w:t>
            </w:r>
          </w:p>
        </w:tc>
      </w:tr>
      <w:tr w:rsidR="00E535DC" w:rsidRPr="00774A59" w14:paraId="2553E3E7" w14:textId="77777777" w:rsidTr="00215E72">
        <w:tc>
          <w:tcPr>
            <w:tcW w:w="1547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39E75F1D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5BA41C9C" w14:textId="315551A0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355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C38AD0E" w14:textId="0D69DD78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السادس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الاستقرار</w:t>
            </w:r>
          </w:p>
        </w:tc>
      </w:tr>
      <w:tr w:rsidR="00E535DC" w:rsidRPr="00774A59" w14:paraId="7FEAF264" w14:textId="77777777" w:rsidTr="00215E72">
        <w:tc>
          <w:tcPr>
            <w:tcW w:w="1547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37234D79" w14:textId="372C04E4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>7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605FEB21" w14:textId="417E737E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28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5ACC3877" w14:textId="77777777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443C44D8" w14:textId="4D37F4A4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36" w:type="dxa"/>
            <w:tcBorders>
              <w:top w:val="thinThickSmallGap" w:sz="18" w:space="0" w:color="auto"/>
            </w:tcBorders>
          </w:tcPr>
          <w:p w14:paraId="28EB7E40" w14:textId="77777777" w:rsidR="00E535DC" w:rsidRPr="0089492C" w:rsidRDefault="00E535DC" w:rsidP="00E535D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5C90318A" w14:textId="6D5717D7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355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5729F6B9" w14:textId="31620509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الدفاع عن الدولة</w:t>
            </w:r>
          </w:p>
        </w:tc>
      </w:tr>
      <w:tr w:rsidR="00E535DC" w:rsidRPr="00774A59" w14:paraId="54F0F202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7361E8B3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22D02EFB" w14:textId="413A94F5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5A56F48F" w14:textId="1867E5D7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الدفاع عن الدولة</w:t>
            </w:r>
          </w:p>
        </w:tc>
      </w:tr>
      <w:tr w:rsidR="00E535DC" w:rsidRPr="00774A59" w14:paraId="1853A761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3A810B52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21580C2" w14:textId="7F714C99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039C2568" w14:textId="64E92C17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الثامن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نهاية الدولة</w:t>
            </w:r>
          </w:p>
        </w:tc>
      </w:tr>
      <w:tr w:rsidR="00E535DC" w:rsidRPr="00774A59" w14:paraId="169A7BCB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5C48E83D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05E543C8" w14:textId="3894825E" w:rsidR="00E535DC" w:rsidRPr="00774A59" w:rsidRDefault="00E535DC" w:rsidP="00E535DC">
            <w:pPr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7402483F" w14:textId="604D5707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الثامن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الدولة السعودية الثانية : نهاية الدولة</w:t>
            </w:r>
          </w:p>
        </w:tc>
      </w:tr>
      <w:tr w:rsidR="00E535DC" w:rsidRPr="00774A59" w14:paraId="4732B1C5" w14:textId="77777777" w:rsidTr="00215E72">
        <w:tc>
          <w:tcPr>
            <w:tcW w:w="1547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3F8BEB98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2F22E612" w14:textId="345A227F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355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2109E3C" w14:textId="77777777" w:rsidR="00E535DC" w:rsidRPr="00774A59" w:rsidRDefault="00E535DC" w:rsidP="00E535DC">
            <w:pPr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الوحدة الخامسة : التاريخ الوطني : المملكة العربية السعودية</w:t>
            </w:r>
          </w:p>
          <w:p w14:paraId="75D9FFAE" w14:textId="22930C7C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التاسع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المملكة العربية السعودية : التأسيس</w:t>
            </w:r>
          </w:p>
        </w:tc>
      </w:tr>
      <w:tr w:rsidR="00E535DC" w:rsidRPr="00774A59" w14:paraId="53ACD006" w14:textId="77777777" w:rsidTr="00215E72">
        <w:tc>
          <w:tcPr>
            <w:tcW w:w="1547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090C0CCE" w14:textId="23A3B218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8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2E53F2F5" w14:textId="16ED77B6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12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7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659C7CB7" w14:textId="77777777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692D504E" w14:textId="39DFCBA8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16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7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36" w:type="dxa"/>
            <w:tcBorders>
              <w:top w:val="thinThickSmallGap" w:sz="18" w:space="0" w:color="auto"/>
            </w:tcBorders>
          </w:tcPr>
          <w:p w14:paraId="02517089" w14:textId="77777777" w:rsidR="00E535DC" w:rsidRPr="0089492C" w:rsidRDefault="00E535DC" w:rsidP="00E535D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1A03A35C" w14:textId="0956DBD0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355" w:type="dxa"/>
            <w:gridSpan w:val="3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0A6EB1EF" w14:textId="7E52BCB9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التاسع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والعشرون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المملكة العربية السعودية : التأسيس</w:t>
            </w:r>
          </w:p>
        </w:tc>
      </w:tr>
      <w:tr w:rsidR="00E535DC" w:rsidRPr="00774A59" w14:paraId="627726A8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7B56AD8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CA1A222" w14:textId="643B7C33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75D0B330" w14:textId="471EF094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المملكة العربية السعودية : توحيد البلاد</w:t>
            </w:r>
          </w:p>
        </w:tc>
      </w:tr>
      <w:tr w:rsidR="00E535DC" w:rsidRPr="00774A59" w14:paraId="1CA8B008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012DC5E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43E29532" w14:textId="5918A5DB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3E9CB3C0" w14:textId="090042D9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المملكة العربية السعودية : توحيد البلاد</w:t>
            </w:r>
          </w:p>
        </w:tc>
      </w:tr>
      <w:tr w:rsidR="00E535DC" w:rsidRPr="00774A59" w14:paraId="29A2EE1A" w14:textId="77777777" w:rsidTr="00215E72">
        <w:tc>
          <w:tcPr>
            <w:tcW w:w="1547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0E75F03C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3446C59C" w14:textId="219F9E59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355" w:type="dxa"/>
            <w:gridSpan w:val="3"/>
            <w:tcBorders>
              <w:right w:val="thinThickSmallGap" w:sz="18" w:space="0" w:color="auto"/>
            </w:tcBorders>
            <w:vAlign w:val="center"/>
          </w:tcPr>
          <w:p w14:paraId="5D8DF2A8" w14:textId="6A113394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الحادي و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المملكة العربية السعودية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أسس الدولة</w:t>
            </w:r>
          </w:p>
        </w:tc>
      </w:tr>
      <w:tr w:rsidR="00E535DC" w:rsidRPr="00774A59" w14:paraId="744F9073" w14:textId="77777777" w:rsidTr="00215E72">
        <w:tc>
          <w:tcPr>
            <w:tcW w:w="1547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6A951177" w14:textId="77777777" w:rsidR="00E535DC" w:rsidRPr="00774A59" w:rsidRDefault="00E535DC" w:rsidP="00E535D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1A71DA19" w14:textId="038A835E" w:rsidR="00E535DC" w:rsidRPr="00774A59" w:rsidRDefault="00E535DC" w:rsidP="00E535D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355" w:type="dxa"/>
            <w:gridSpan w:val="3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617680B" w14:textId="77777777" w:rsidR="00E535DC" w:rsidRPr="00774A59" w:rsidRDefault="00E535DC" w:rsidP="00E535DC">
            <w:pPr>
              <w:spacing w:line="276" w:lineRule="auto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المملكة العربية السعودية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عهود الملوك</w:t>
            </w:r>
          </w:p>
          <w:p w14:paraId="73CC0102" w14:textId="3AFF4297" w:rsidR="00E535DC" w:rsidRPr="00774A59" w:rsidRDefault="00E535DC" w:rsidP="00E535DC">
            <w:pPr>
              <w:spacing w:line="276" w:lineRule="auto"/>
              <w:rPr>
                <w:b/>
                <w:bCs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 الملك سعود- الملك فيصل</w:t>
            </w:r>
          </w:p>
        </w:tc>
      </w:tr>
    </w:tbl>
    <w:p w14:paraId="33F11A2F" w14:textId="77777777" w:rsidR="00774A59" w:rsidRDefault="00774A59">
      <w:pPr>
        <w:rPr>
          <w:rtl/>
        </w:rPr>
      </w:pPr>
    </w:p>
    <w:p w14:paraId="0EECB18A" w14:textId="77777777" w:rsidR="00E535DC" w:rsidRDefault="00E535DC">
      <w:pPr>
        <w:rPr>
          <w:rtl/>
        </w:rPr>
      </w:pPr>
    </w:p>
    <w:p w14:paraId="6172AB30" w14:textId="77777777" w:rsidR="00215E72" w:rsidRDefault="00215E72"/>
    <w:tbl>
      <w:tblPr>
        <w:tblStyle w:val="a3"/>
        <w:bidiVisual/>
        <w:tblW w:w="0" w:type="auto"/>
        <w:tblInd w:w="198" w:type="dxa"/>
        <w:tblLook w:val="04A0" w:firstRow="1" w:lastRow="0" w:firstColumn="1" w:lastColumn="0" w:noHBand="0" w:noVBand="1"/>
      </w:tblPr>
      <w:tblGrid>
        <w:gridCol w:w="1547"/>
        <w:gridCol w:w="936"/>
        <w:gridCol w:w="8157"/>
      </w:tblGrid>
      <w:tr w:rsidR="00A94FF7" w:rsidRPr="00774A59" w14:paraId="282B898B" w14:textId="77777777" w:rsidTr="00A94FF7">
        <w:tc>
          <w:tcPr>
            <w:tcW w:w="155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4469635A" w14:textId="01C6ABC6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lastRenderedPageBreak/>
              <w:t xml:space="preserve">الأسبوع 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9 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  <w:proofErr w:type="gramEnd"/>
          </w:p>
          <w:p w14:paraId="1A155421" w14:textId="77777777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19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7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3F494710" w14:textId="77777777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7937F8D1" w14:textId="6760A9C7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23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7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5BCD1976" w14:textId="5CAF1945" w:rsidR="00A94FF7" w:rsidRPr="00774A59" w:rsidRDefault="00A94FF7" w:rsidP="00A94FF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thinThickSmallGap" w:sz="18" w:space="0" w:color="auto"/>
            </w:tcBorders>
            <w:shd w:val="clear" w:color="auto" w:fill="auto"/>
          </w:tcPr>
          <w:p w14:paraId="1DFF16FC" w14:textId="77777777" w:rsidR="00A94FF7" w:rsidRPr="0089492C" w:rsidRDefault="00A94FF7" w:rsidP="00A94FF7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7F89360D" w14:textId="5E217E9D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187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656BA07" w14:textId="1BCE827F" w:rsidR="00A94FF7" w:rsidRPr="00A94FF7" w:rsidRDefault="00A94FF7" w:rsidP="00A94FF7">
            <w:pPr>
              <w:spacing w:line="276" w:lineRule="auto"/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</w:pPr>
            <w:r w:rsidRPr="00A94FF7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 xml:space="preserve">تابع </w:t>
            </w:r>
            <w:r w:rsidRPr="00A94FF7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الدرس </w:t>
            </w:r>
            <w:r w:rsidRPr="00A94FF7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>الثاني</w:t>
            </w:r>
            <w:r w:rsidRPr="00A94FF7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 والثلاثون : </w:t>
            </w:r>
            <w:r w:rsidRPr="00A94FF7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 xml:space="preserve">المملكة العربية السعودية : </w:t>
            </w:r>
            <w:r w:rsidRPr="00A94FF7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>عهود الملوك :  الملك خالد- الملك فهد</w:t>
            </w:r>
            <w:r w:rsidRPr="00A94FF7">
              <w:rPr>
                <w:rFonts w:ascii="ae_AlMohanad" w:eastAsia="Times New Roman" w:hAnsi="ae_AlMohanad" w:cs="ae_AlMohanad"/>
                <w:b/>
                <w:bCs/>
                <w:color w:val="FFFFFF" w:themeColor="background1"/>
                <w:sz w:val="26"/>
                <w:szCs w:val="26"/>
                <w:rtl/>
              </w:rPr>
              <w:t xml:space="preserve"> إجازة مطولة</w:t>
            </w:r>
          </w:p>
        </w:tc>
      </w:tr>
      <w:tr w:rsidR="00A94FF7" w:rsidRPr="00774A59" w14:paraId="4461AC35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9485BA9" w14:textId="77777777" w:rsidR="00A94FF7" w:rsidRPr="00774A59" w:rsidRDefault="00A94FF7" w:rsidP="00A94FF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607FCD4A" w14:textId="4603284C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591CE3F2" w14:textId="4DEB8CA7" w:rsidR="00A94FF7" w:rsidRPr="00774A59" w:rsidRDefault="00A94FF7" w:rsidP="00A94FF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المملكة العربية السعودية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عهود الملوك - الملك </w:t>
            </w:r>
            <w:proofErr w:type="gramStart"/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</w:p>
        </w:tc>
      </w:tr>
      <w:tr w:rsidR="00A94FF7" w:rsidRPr="00774A59" w14:paraId="17ACFAFD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7218394E" w14:textId="77777777" w:rsidR="00A94FF7" w:rsidRPr="00774A59" w:rsidRDefault="00A94FF7" w:rsidP="00A94FF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4E63075" w14:textId="022DCE98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265B4D30" w14:textId="21F37BEE" w:rsidR="00A94FF7" w:rsidRPr="00774A59" w:rsidRDefault="00A94FF7" w:rsidP="00A94FF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المملكة العربية السعودية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عهود الملوك - الملك سلمان</w:t>
            </w:r>
          </w:p>
        </w:tc>
      </w:tr>
      <w:tr w:rsidR="00A94FF7" w:rsidRPr="00774A59" w14:paraId="3973EFD8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62257980" w14:textId="77777777" w:rsidR="00A94FF7" w:rsidRPr="00774A59" w:rsidRDefault="00A94FF7" w:rsidP="00A94FF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1B71F57D" w14:textId="325B4EAC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52B3092D" w14:textId="5DDDA78F" w:rsidR="00A94FF7" w:rsidRPr="00774A59" w:rsidRDefault="00A94FF7" w:rsidP="00A94FF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الثاني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 xml:space="preserve">المملكة العربية السعودية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 xml:space="preserve">عهود الملوك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–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 xml:space="preserve"> الأمير محمد بن سلمان</w:t>
            </w:r>
          </w:p>
        </w:tc>
      </w:tr>
      <w:tr w:rsidR="00A94FF7" w:rsidRPr="00774A59" w14:paraId="3E081007" w14:textId="77777777" w:rsidTr="00A94FF7">
        <w:tc>
          <w:tcPr>
            <w:tcW w:w="1550" w:type="dxa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2FC50BE9" w14:textId="77777777" w:rsidR="00A94FF7" w:rsidRPr="00774A59" w:rsidRDefault="00A94FF7" w:rsidP="00A94FF7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nThickSmallGap" w:sz="18" w:space="0" w:color="auto"/>
            </w:tcBorders>
          </w:tcPr>
          <w:p w14:paraId="1B28338B" w14:textId="73E5F1D4" w:rsidR="00A94FF7" w:rsidRPr="00774A59" w:rsidRDefault="00A94FF7" w:rsidP="00A94FF7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187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3566A656" w14:textId="7DE37C65" w:rsidR="00A94FF7" w:rsidRPr="00774A59" w:rsidRDefault="00A94FF7" w:rsidP="00A94FF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>الثالث و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الثلاثون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000000" w:themeColor="text1"/>
                <w:sz w:val="28"/>
                <w:szCs w:val="28"/>
                <w:rtl/>
              </w:rPr>
              <w:t>عمارة الحرمين</w:t>
            </w:r>
          </w:p>
        </w:tc>
      </w:tr>
      <w:tr w:rsidR="0089492C" w:rsidRPr="00774A59" w14:paraId="7CDFB77D" w14:textId="77777777" w:rsidTr="00A94FF7">
        <w:tc>
          <w:tcPr>
            <w:tcW w:w="1550" w:type="dxa"/>
            <w:vMerge w:val="restart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</w:tcPr>
          <w:p w14:paraId="3AB45CE1" w14:textId="77777777" w:rsidR="003C709A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  <w:p w14:paraId="7856B0C1" w14:textId="37E3204D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 w:rsidR="008F5F28"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10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30C7C83C" w14:textId="12A8183C" w:rsidR="003C709A" w:rsidRPr="00774A59" w:rsidRDefault="008F5F28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26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Start"/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7 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7B5983D4" w14:textId="77777777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1D1CD3C8" w14:textId="401497C1" w:rsidR="0089492C" w:rsidRPr="00774A59" w:rsidRDefault="008F5F28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30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7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 w:rsidR="00041D66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6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1BF25433" w14:textId="5236CC34" w:rsidR="0089492C" w:rsidRPr="00774A59" w:rsidRDefault="0089492C" w:rsidP="0089492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top w:val="thinThickSmallGap" w:sz="18" w:space="0" w:color="auto"/>
            </w:tcBorders>
          </w:tcPr>
          <w:p w14:paraId="20BBC089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7DEBF4C3" w14:textId="5DD610AC" w:rsidR="0089492C" w:rsidRPr="00774A59" w:rsidRDefault="0089492C" w:rsidP="0089492C">
            <w:pPr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6"/>
                <w:szCs w:val="26"/>
                <w:u w:val="single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187" w:type="dxa"/>
            <w:tcBorders>
              <w:top w:val="thinThickSmallGap" w:sz="18" w:space="0" w:color="auto"/>
              <w:right w:val="thinThickSmallGap" w:sz="18" w:space="0" w:color="auto"/>
            </w:tcBorders>
            <w:vAlign w:val="center"/>
          </w:tcPr>
          <w:p w14:paraId="244EE0F1" w14:textId="704E10EB" w:rsidR="0089492C" w:rsidRPr="00774A59" w:rsidRDefault="0089492C" w:rsidP="0089492C">
            <w:pPr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6"/>
                <w:szCs w:val="26"/>
                <w:u w:val="single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6"/>
                <w:szCs w:val="26"/>
                <w:u w:val="single"/>
                <w:rtl/>
              </w:rPr>
              <w:t>الوحدة السادسة : الشخصيات التاريخية</w:t>
            </w:r>
          </w:p>
          <w:p w14:paraId="3A94E346" w14:textId="765BE79F" w:rsidR="0089492C" w:rsidRPr="00774A59" w:rsidRDefault="0089492C" w:rsidP="00215E7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>الرابع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 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الامام محمد بن سعود</w:t>
            </w:r>
          </w:p>
        </w:tc>
      </w:tr>
      <w:tr w:rsidR="0089492C" w:rsidRPr="00774A59" w14:paraId="73F7AD0C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2D8F260E" w14:textId="77777777" w:rsidR="0089492C" w:rsidRPr="00774A59" w:rsidRDefault="0089492C" w:rsidP="0089492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C6133CF" w14:textId="784A8C91" w:rsidR="0089492C" w:rsidRDefault="0089492C" w:rsidP="0089492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67B3B370" w14:textId="76BC2F25" w:rsidR="0089492C" w:rsidRPr="00774A59" w:rsidRDefault="0089492C" w:rsidP="00215E7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6"/>
                <w:szCs w:val="26"/>
                <w:rtl/>
              </w:rPr>
              <w:t>الرابع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6"/>
                <w:szCs w:val="26"/>
                <w:rtl/>
              </w:rPr>
              <w:t xml:space="preserve"> والثلاثون 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الامام محمد بن سعود</w:t>
            </w:r>
          </w:p>
        </w:tc>
      </w:tr>
      <w:tr w:rsidR="0089492C" w:rsidRPr="00774A59" w14:paraId="3FBF9CB6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7FB68BA2" w14:textId="77777777" w:rsidR="0089492C" w:rsidRPr="00774A59" w:rsidRDefault="0089492C" w:rsidP="0089492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5785E2FB" w14:textId="5EFFA111" w:rsidR="0089492C" w:rsidRDefault="0089492C" w:rsidP="0089492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1917C3CF" w14:textId="2C699907" w:rsidR="0089492C" w:rsidRPr="00774A59" w:rsidRDefault="0089492C" w:rsidP="00215E7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الخامس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تركي بن </w:t>
            </w:r>
            <w:proofErr w:type="gramStart"/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</w:p>
        </w:tc>
      </w:tr>
      <w:tr w:rsidR="0089492C" w:rsidRPr="00774A59" w14:paraId="029FB544" w14:textId="77777777" w:rsidTr="00A94FF7">
        <w:tc>
          <w:tcPr>
            <w:tcW w:w="1550" w:type="dxa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</w:tcPr>
          <w:p w14:paraId="34EBDB05" w14:textId="77777777" w:rsidR="0089492C" w:rsidRPr="00774A59" w:rsidRDefault="0089492C" w:rsidP="0089492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</w:tcPr>
          <w:p w14:paraId="2AAEA634" w14:textId="0FD2F5E6" w:rsidR="0089492C" w:rsidRDefault="0089492C" w:rsidP="0089492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187" w:type="dxa"/>
            <w:tcBorders>
              <w:right w:val="thinThickSmallGap" w:sz="18" w:space="0" w:color="auto"/>
            </w:tcBorders>
            <w:vAlign w:val="center"/>
          </w:tcPr>
          <w:p w14:paraId="573E0DAE" w14:textId="6A205B4F" w:rsidR="0089492C" w:rsidRPr="00774A59" w:rsidRDefault="0089492C" w:rsidP="00215E7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الخامس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تركي بن </w:t>
            </w:r>
            <w:proofErr w:type="gramStart"/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عبدالله</w:t>
            </w:r>
            <w:proofErr w:type="gramEnd"/>
          </w:p>
        </w:tc>
      </w:tr>
      <w:tr w:rsidR="0089492C" w:rsidRPr="00774A59" w14:paraId="33405205" w14:textId="77777777" w:rsidTr="00A94FF7">
        <w:tc>
          <w:tcPr>
            <w:tcW w:w="1550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FFF2CC" w:themeFill="accent4" w:themeFillTint="33"/>
          </w:tcPr>
          <w:p w14:paraId="43F99824" w14:textId="77777777" w:rsidR="0089492C" w:rsidRPr="00774A59" w:rsidRDefault="0089492C" w:rsidP="0089492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tcBorders>
              <w:bottom w:val="thickThinSmallGap" w:sz="18" w:space="0" w:color="auto"/>
            </w:tcBorders>
          </w:tcPr>
          <w:p w14:paraId="4CFA00C6" w14:textId="2B304189" w:rsidR="0089492C" w:rsidRPr="00774A59" w:rsidRDefault="0089492C" w:rsidP="0089492C">
            <w:pPr>
              <w:spacing w:line="360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187" w:type="dxa"/>
            <w:tcBorders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14:paraId="594E7DE3" w14:textId="092AE0AD" w:rsidR="0089492C" w:rsidRPr="00774A59" w:rsidRDefault="0089492C" w:rsidP="00215E72">
            <w:pPr>
              <w:spacing w:line="360" w:lineRule="auto"/>
              <w:rPr>
                <w:b/>
                <w:bCs/>
                <w:sz w:val="26"/>
                <w:szCs w:val="26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السادس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الملك </w:t>
            </w:r>
            <w:proofErr w:type="gramStart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 بن عبدالرحمن آل سعود</w:t>
            </w:r>
          </w:p>
        </w:tc>
      </w:tr>
    </w:tbl>
    <w:p w14:paraId="45975A84" w14:textId="77777777" w:rsidR="00DE43F4" w:rsidRPr="00215E72" w:rsidRDefault="00DE43F4" w:rsidP="00DE43F4">
      <w:pPr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765" w:type="dxa"/>
        <w:tblInd w:w="51" w:type="dxa"/>
        <w:tblLook w:val="04A0" w:firstRow="1" w:lastRow="0" w:firstColumn="1" w:lastColumn="0" w:noHBand="0" w:noVBand="1"/>
      </w:tblPr>
      <w:tblGrid>
        <w:gridCol w:w="17"/>
        <w:gridCol w:w="1703"/>
        <w:gridCol w:w="51"/>
        <w:gridCol w:w="907"/>
        <w:gridCol w:w="29"/>
        <w:gridCol w:w="4835"/>
        <w:gridCol w:w="1538"/>
        <w:gridCol w:w="1677"/>
        <w:gridCol w:w="8"/>
      </w:tblGrid>
      <w:tr w:rsidR="00215E72" w:rsidRPr="00774A59" w14:paraId="4565AE50" w14:textId="77777777" w:rsidTr="00E15EAE">
        <w:trPr>
          <w:gridBefore w:val="1"/>
          <w:wBefore w:w="17" w:type="dxa"/>
          <w:trHeight w:val="563"/>
        </w:trPr>
        <w:tc>
          <w:tcPr>
            <w:tcW w:w="10748" w:type="dxa"/>
            <w:gridSpan w:val="8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FFF2CC" w:themeFill="accent4" w:themeFillTint="33"/>
          </w:tcPr>
          <w:p w14:paraId="0E37E91B" w14:textId="66BAED37" w:rsidR="00215E72" w:rsidRPr="00215E72" w:rsidRDefault="00215E72" w:rsidP="0013486C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توزيع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المنهج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الدراسي على الأسابيع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-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 xml:space="preserve"> الفصل الدراسي الثاني </w:t>
            </w:r>
            <w:r w:rsidRPr="00215E72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 xml:space="preserve">- 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للعام الدراسي 144</w:t>
            </w:r>
            <w:r w:rsidR="0011211D">
              <w:rPr>
                <w:rFonts w:ascii="ae_AlMohanad" w:hAnsi="ae_AlMohanad" w:cs="ae_AlMohanad" w:hint="cs"/>
                <w:b/>
                <w:bCs/>
                <w:color w:val="FF0000"/>
                <w:sz w:val="42"/>
                <w:szCs w:val="42"/>
                <w:rtl/>
              </w:rPr>
              <w:t>6</w:t>
            </w:r>
            <w:r w:rsidRPr="00215E72">
              <w:rPr>
                <w:rFonts w:ascii="ae_AlMohanad" w:hAnsi="ae_AlMohanad" w:cs="ae_AlMohanad"/>
                <w:b/>
                <w:bCs/>
                <w:color w:val="FF0000"/>
                <w:sz w:val="42"/>
                <w:szCs w:val="42"/>
                <w:rtl/>
              </w:rPr>
              <w:t>هـ</w:t>
            </w:r>
          </w:p>
          <w:p w14:paraId="2CB56162" w14:textId="6832263E" w:rsidR="00215E72" w:rsidRPr="00774A59" w:rsidRDefault="00215E72" w:rsidP="00863AB5">
            <w:pPr>
              <w:jc w:val="center"/>
              <w:rPr>
                <w:b/>
                <w:bCs/>
                <w:rtl/>
              </w:rPr>
            </w:pPr>
          </w:p>
        </w:tc>
      </w:tr>
      <w:tr w:rsidR="0089492C" w:rsidRPr="00774A59" w14:paraId="68CCE082" w14:textId="77777777" w:rsidTr="00E15EAE">
        <w:trPr>
          <w:gridAfter w:val="1"/>
          <w:wAfter w:w="8" w:type="dxa"/>
          <w:trHeight w:val="644"/>
        </w:trPr>
        <w:tc>
          <w:tcPr>
            <w:tcW w:w="1720" w:type="dxa"/>
            <w:gridSpan w:val="2"/>
            <w:tcBorders>
              <w:left w:val="thickThinSmallGap" w:sz="18" w:space="0" w:color="auto"/>
            </w:tcBorders>
            <w:shd w:val="clear" w:color="auto" w:fill="F2F2F2" w:themeFill="background1" w:themeFillShade="F2"/>
          </w:tcPr>
          <w:p w14:paraId="68DD185D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المرحلة:</w:t>
            </w:r>
          </w:p>
          <w:p w14:paraId="04FC97CF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التعليم الثانوي</w:t>
            </w:r>
          </w:p>
        </w:tc>
        <w:tc>
          <w:tcPr>
            <w:tcW w:w="5822" w:type="dxa"/>
            <w:gridSpan w:val="4"/>
            <w:shd w:val="clear" w:color="auto" w:fill="F2F2F2" w:themeFill="background1" w:themeFillShade="F2"/>
          </w:tcPr>
          <w:p w14:paraId="69588284" w14:textId="5E54508A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الصف :</w:t>
            </w:r>
          </w:p>
          <w:p w14:paraId="0393E324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الثاني الثانوي - مسارات</w:t>
            </w:r>
          </w:p>
        </w:tc>
        <w:tc>
          <w:tcPr>
            <w:tcW w:w="1538" w:type="dxa"/>
            <w:shd w:val="clear" w:color="auto" w:fill="F2F2F2" w:themeFill="background1" w:themeFillShade="F2"/>
          </w:tcPr>
          <w:p w14:paraId="5B7D7FBE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المادة :</w:t>
            </w:r>
          </w:p>
          <w:p w14:paraId="789A878B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A94FF7">
              <w:rPr>
                <w:rFonts w:ascii="ae_AlMohanad" w:hAnsi="ae_AlMohanad" w:cs="ae_AlMohanad"/>
                <w:b/>
                <w:bCs/>
                <w:color w:val="FF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77" w:type="dxa"/>
            <w:tcBorders>
              <w:right w:val="thinThickSmallGap" w:sz="18" w:space="0" w:color="auto"/>
            </w:tcBorders>
            <w:shd w:val="clear" w:color="auto" w:fill="F2F2F2" w:themeFill="background1" w:themeFillShade="F2"/>
          </w:tcPr>
          <w:p w14:paraId="5B4ED26F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عدد الحصص :</w:t>
            </w:r>
          </w:p>
          <w:p w14:paraId="79EBDEBD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5</w:t>
            </w:r>
          </w:p>
        </w:tc>
      </w:tr>
      <w:tr w:rsidR="0089492C" w:rsidRPr="00774A59" w14:paraId="2B6CC1CD" w14:textId="77777777" w:rsidTr="00E15EAE">
        <w:trPr>
          <w:gridAfter w:val="1"/>
          <w:wAfter w:w="8" w:type="dxa"/>
          <w:trHeight w:val="322"/>
        </w:trPr>
        <w:tc>
          <w:tcPr>
            <w:tcW w:w="1720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B4C6E7" w:themeFill="accent1" w:themeFillTint="66"/>
          </w:tcPr>
          <w:p w14:paraId="16CDD224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الأسبوع</w:t>
            </w:r>
          </w:p>
        </w:tc>
        <w:tc>
          <w:tcPr>
            <w:tcW w:w="958" w:type="dxa"/>
            <w:gridSpan w:val="2"/>
            <w:tcBorders>
              <w:bottom w:val="thickThinSmallGap" w:sz="18" w:space="0" w:color="auto"/>
            </w:tcBorders>
            <w:shd w:val="clear" w:color="auto" w:fill="B4C6E7" w:themeFill="accent1" w:themeFillTint="66"/>
          </w:tcPr>
          <w:p w14:paraId="287D28A5" w14:textId="77777777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8079" w:type="dxa"/>
            <w:gridSpan w:val="4"/>
            <w:tcBorders>
              <w:bottom w:val="thickThinSmallGap" w:sz="18" w:space="0" w:color="auto"/>
              <w:right w:val="thinThickSmallGap" w:sz="18" w:space="0" w:color="auto"/>
            </w:tcBorders>
            <w:shd w:val="clear" w:color="auto" w:fill="B4C6E7" w:themeFill="accent1" w:themeFillTint="66"/>
          </w:tcPr>
          <w:p w14:paraId="71036CAB" w14:textId="742AC965" w:rsidR="0089492C" w:rsidRPr="00774A59" w:rsidRDefault="0089492C" w:rsidP="002303C2">
            <w:pPr>
              <w:spacing w:line="276" w:lineRule="auto"/>
              <w:jc w:val="center"/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</w:pPr>
            <w:r w:rsidRPr="00774A59">
              <w:rPr>
                <w:rFonts w:ascii="ae_AlMohanad" w:hAnsi="ae_AlMohanad" w:cs="ae_AlMohanad"/>
                <w:b/>
                <w:bCs/>
                <w:sz w:val="30"/>
                <w:szCs w:val="30"/>
                <w:rtl/>
              </w:rPr>
              <w:t>موضوعات المنهج</w:t>
            </w:r>
          </w:p>
        </w:tc>
      </w:tr>
      <w:tr w:rsidR="0089492C" w:rsidRPr="00774A59" w14:paraId="0D4B8895" w14:textId="77777777" w:rsidTr="00E15EAE">
        <w:trPr>
          <w:gridAfter w:val="1"/>
          <w:wAfter w:w="8" w:type="dxa"/>
          <w:trHeight w:val="301"/>
        </w:trPr>
        <w:tc>
          <w:tcPr>
            <w:tcW w:w="1720" w:type="dxa"/>
            <w:gridSpan w:val="2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7A408193" w14:textId="7052EE46" w:rsidR="003C709A" w:rsidRPr="00774A59" w:rsidRDefault="003C709A" w:rsidP="003C709A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 w:rsidR="008F5F28"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11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17B7DB77" w14:textId="7DEA73FC" w:rsidR="003C709A" w:rsidRPr="00774A59" w:rsidRDefault="008F5F28" w:rsidP="003C709A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3  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8 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144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  <w:p w14:paraId="036B2FD6" w14:textId="77777777" w:rsidR="003C709A" w:rsidRPr="00774A59" w:rsidRDefault="003C709A" w:rsidP="003C709A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359C130A" w14:textId="5153408E" w:rsidR="0089492C" w:rsidRPr="00774A59" w:rsidRDefault="008F5F28" w:rsidP="003C709A">
            <w:pPr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7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8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 w:rsidR="003C709A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="003C709A"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58" w:type="dxa"/>
            <w:gridSpan w:val="2"/>
            <w:tcBorders>
              <w:top w:val="thickThinSmallGap" w:sz="18" w:space="0" w:color="auto"/>
            </w:tcBorders>
          </w:tcPr>
          <w:p w14:paraId="482044FF" w14:textId="77777777" w:rsidR="0089492C" w:rsidRPr="0089492C" w:rsidRDefault="0089492C" w:rsidP="0089492C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122AF374" w14:textId="1903B69E" w:rsid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079" w:type="dxa"/>
            <w:gridSpan w:val="4"/>
            <w:tcBorders>
              <w:top w:val="thickThinSmallGap" w:sz="18" w:space="0" w:color="auto"/>
              <w:right w:val="thinThickSmallGap" w:sz="18" w:space="0" w:color="auto"/>
            </w:tcBorders>
            <w:vAlign w:val="center"/>
          </w:tcPr>
          <w:p w14:paraId="3F933455" w14:textId="3ED1BD9E" w:rsidR="0089492C" w:rsidRPr="00774A59" w:rsidRDefault="0089492C" w:rsidP="00215E72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تابع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السادس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الملك </w:t>
            </w:r>
            <w:proofErr w:type="gramStart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 بن عبدالرحمن آل سعود</w:t>
            </w:r>
          </w:p>
        </w:tc>
      </w:tr>
      <w:tr w:rsidR="0089492C" w:rsidRPr="00774A59" w14:paraId="385456B5" w14:textId="77777777" w:rsidTr="00E15EAE">
        <w:trPr>
          <w:gridAfter w:val="1"/>
          <w:wAfter w:w="8" w:type="dxa"/>
          <w:trHeight w:val="96"/>
        </w:trPr>
        <w:tc>
          <w:tcPr>
            <w:tcW w:w="1720" w:type="dxa"/>
            <w:gridSpan w:val="2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25C37E98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  <w:gridSpan w:val="2"/>
          </w:tcPr>
          <w:p w14:paraId="3643BD8C" w14:textId="3E8185EB" w:rsidR="0089492C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079" w:type="dxa"/>
            <w:gridSpan w:val="4"/>
            <w:tcBorders>
              <w:right w:val="thinThickSmallGap" w:sz="18" w:space="0" w:color="auto"/>
            </w:tcBorders>
            <w:vAlign w:val="center"/>
          </w:tcPr>
          <w:p w14:paraId="57DC451D" w14:textId="14CA76FE" w:rsidR="0089492C" w:rsidRPr="00774A59" w:rsidRDefault="0089492C" w:rsidP="00215E72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الدرس </w:t>
            </w:r>
            <w:proofErr w:type="spellStart"/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>الدرس</w:t>
            </w:r>
            <w:proofErr w:type="spellEnd"/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السابع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الملك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سلمان بن </w:t>
            </w:r>
            <w:proofErr w:type="gramStart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 بن عبدالرحمن آل سعود</w:t>
            </w:r>
          </w:p>
        </w:tc>
      </w:tr>
      <w:tr w:rsidR="0089492C" w:rsidRPr="00774A59" w14:paraId="1F7E60CB" w14:textId="77777777" w:rsidTr="00E15EAE">
        <w:trPr>
          <w:gridAfter w:val="1"/>
          <w:wAfter w:w="8" w:type="dxa"/>
          <w:trHeight w:val="96"/>
        </w:trPr>
        <w:tc>
          <w:tcPr>
            <w:tcW w:w="1720" w:type="dxa"/>
            <w:gridSpan w:val="2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168F2A2F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  <w:gridSpan w:val="2"/>
          </w:tcPr>
          <w:p w14:paraId="1DA4C210" w14:textId="09FB5CE5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079" w:type="dxa"/>
            <w:gridSpan w:val="4"/>
            <w:tcBorders>
              <w:right w:val="thinThickSmallGap" w:sz="18" w:space="0" w:color="auto"/>
            </w:tcBorders>
            <w:vAlign w:val="center"/>
          </w:tcPr>
          <w:p w14:paraId="0D520B0B" w14:textId="5FCB8471" w:rsidR="0089492C" w:rsidRPr="00774A59" w:rsidRDefault="0089492C" w:rsidP="00215E72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 xml:space="preserve">السابع والثلاثون: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الملك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سلمان بن </w:t>
            </w:r>
            <w:proofErr w:type="gramStart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 بن عبدالرحمن آل سعود</w:t>
            </w:r>
          </w:p>
        </w:tc>
      </w:tr>
      <w:tr w:rsidR="0089492C" w:rsidRPr="00774A59" w14:paraId="2E954479" w14:textId="77777777" w:rsidTr="00E15EAE">
        <w:trPr>
          <w:gridAfter w:val="1"/>
          <w:wAfter w:w="8" w:type="dxa"/>
          <w:trHeight w:val="96"/>
        </w:trPr>
        <w:tc>
          <w:tcPr>
            <w:tcW w:w="1720" w:type="dxa"/>
            <w:gridSpan w:val="2"/>
            <w:vMerge/>
            <w:tcBorders>
              <w:left w:val="thickThinSmallGap" w:sz="18" w:space="0" w:color="auto"/>
            </w:tcBorders>
            <w:shd w:val="clear" w:color="auto" w:fill="FFF2CC" w:themeFill="accent4" w:themeFillTint="33"/>
            <w:vAlign w:val="center"/>
          </w:tcPr>
          <w:p w14:paraId="4E53FD46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  <w:gridSpan w:val="2"/>
          </w:tcPr>
          <w:p w14:paraId="56B7BA58" w14:textId="0B276C7A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079" w:type="dxa"/>
            <w:gridSpan w:val="4"/>
            <w:tcBorders>
              <w:right w:val="thinThickSmallGap" w:sz="18" w:space="0" w:color="auto"/>
            </w:tcBorders>
            <w:vAlign w:val="center"/>
          </w:tcPr>
          <w:p w14:paraId="072842BF" w14:textId="54B59F93" w:rsidR="0089492C" w:rsidRPr="00774A59" w:rsidRDefault="0089492C" w:rsidP="00215E72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تابع الدرس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color w:val="C00000"/>
                <w:sz w:val="28"/>
                <w:szCs w:val="28"/>
                <w:rtl/>
              </w:rPr>
              <w:t>السابع والثلاثون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C00000"/>
                <w:sz w:val="28"/>
                <w:szCs w:val="28"/>
                <w:rtl/>
              </w:rPr>
              <w:t xml:space="preserve">: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الملك </w:t>
            </w: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سلمان بن </w:t>
            </w:r>
            <w:proofErr w:type="gramStart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 xml:space="preserve"> بن عبدالرحمن آل سعود</w:t>
            </w:r>
          </w:p>
        </w:tc>
      </w:tr>
      <w:tr w:rsidR="0089492C" w:rsidRPr="00774A59" w14:paraId="27E84D35" w14:textId="77777777" w:rsidTr="00E15EAE">
        <w:trPr>
          <w:gridAfter w:val="1"/>
          <w:wAfter w:w="8" w:type="dxa"/>
          <w:trHeight w:val="96"/>
        </w:trPr>
        <w:tc>
          <w:tcPr>
            <w:tcW w:w="1720" w:type="dxa"/>
            <w:gridSpan w:val="2"/>
            <w:vMerge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2F709A71" w14:textId="77777777" w:rsidR="0089492C" w:rsidRPr="00774A59" w:rsidRDefault="0089492C" w:rsidP="0089492C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58" w:type="dxa"/>
            <w:gridSpan w:val="2"/>
            <w:tcBorders>
              <w:bottom w:val="thinThickSmallGap" w:sz="18" w:space="0" w:color="auto"/>
            </w:tcBorders>
          </w:tcPr>
          <w:p w14:paraId="53AC4D4C" w14:textId="0279290A" w:rsidR="0089492C" w:rsidRPr="00774A59" w:rsidRDefault="0089492C" w:rsidP="0089492C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079" w:type="dxa"/>
            <w:gridSpan w:val="4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DE1BBA4" w14:textId="6174AA0B" w:rsidR="0089492C" w:rsidRPr="00774A59" w:rsidRDefault="0089492C" w:rsidP="00215E72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مراجعة</w:t>
            </w:r>
          </w:p>
        </w:tc>
      </w:tr>
      <w:tr w:rsidR="008F5F28" w:rsidRPr="00774A59" w14:paraId="7EAD267B" w14:textId="77777777" w:rsidTr="00A94FF7">
        <w:trPr>
          <w:gridAfter w:val="1"/>
          <w:wAfter w:w="8" w:type="dxa"/>
          <w:trHeight w:val="200"/>
        </w:trPr>
        <w:tc>
          <w:tcPr>
            <w:tcW w:w="1771" w:type="dxa"/>
            <w:gridSpan w:val="3"/>
            <w:vMerge w:val="restart"/>
            <w:tcBorders>
              <w:top w:val="thinThickSmallGap" w:sz="18" w:space="0" w:color="auto"/>
              <w:left w:val="thickThinSmallGap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6E48EC28" w14:textId="0D5D7631" w:rsidR="008F5F28" w:rsidRPr="00774A59" w:rsidRDefault="008F5F28" w:rsidP="008F5F28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الأسبوع (</w:t>
            </w:r>
            <w:r>
              <w:rPr>
                <w:rFonts w:ascii="ae_AlMohanad" w:eastAsia="Times New Roman" w:hAnsi="ae_AlMohanad" w:cs="ae_AlMohanad" w:hint="cs"/>
                <w:b/>
                <w:bCs/>
                <w:color w:val="2F5496" w:themeColor="accent1" w:themeShade="BF"/>
                <w:sz w:val="28"/>
                <w:szCs w:val="28"/>
                <w:rtl/>
              </w:rPr>
              <w:t xml:space="preserve">12 </w:t>
            </w:r>
            <w:r w:rsidRPr="00774A59"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  <w:t>)</w:t>
            </w:r>
          </w:p>
          <w:p w14:paraId="7E98A30D" w14:textId="4C7B999F" w:rsidR="008F5F28" w:rsidRPr="008F5F28" w:rsidRDefault="008F5F28" w:rsidP="008F5F28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</w:pPr>
            <w:r w:rsidRPr="008F5F28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 xml:space="preserve">10   </w:t>
            </w:r>
            <w:r w:rsidRPr="008F5F28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/</w:t>
            </w:r>
            <w:proofErr w:type="gramStart"/>
            <w:r w:rsidRPr="008F5F28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 xml:space="preserve">8  </w:t>
            </w:r>
            <w:r w:rsidRPr="008F5F28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/</w:t>
            </w:r>
            <w:proofErr w:type="gramEnd"/>
            <w:r w:rsidRPr="008F5F28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144</w:t>
            </w:r>
            <w:r w:rsidRPr="008F5F28">
              <w:rPr>
                <w:rFonts w:ascii="ae_AlMohanad" w:eastAsia="Times New Roman" w:hAnsi="ae_AlMohanad" w:cs="ae_AlMohanad" w:hint="cs"/>
                <w:b/>
                <w:bCs/>
                <w:sz w:val="26"/>
                <w:szCs w:val="26"/>
                <w:rtl/>
              </w:rPr>
              <w:t xml:space="preserve">6 </w:t>
            </w:r>
            <w:r w:rsidRPr="008F5F28">
              <w:rPr>
                <w:rFonts w:ascii="ae_AlMohanad" w:eastAsia="Times New Roman" w:hAnsi="ae_AlMohanad" w:cs="ae_AlMohanad"/>
                <w:b/>
                <w:bCs/>
                <w:sz w:val="26"/>
                <w:szCs w:val="26"/>
                <w:rtl/>
              </w:rPr>
              <w:t>هـ</w:t>
            </w:r>
          </w:p>
          <w:p w14:paraId="40B438E9" w14:textId="77777777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إلى</w:t>
            </w:r>
          </w:p>
          <w:p w14:paraId="2862E504" w14:textId="6C4C33A3" w:rsidR="008F5F28" w:rsidRPr="00774A59" w:rsidRDefault="008F5F28" w:rsidP="008F5F28">
            <w:pPr>
              <w:spacing w:line="276" w:lineRule="auto"/>
              <w:jc w:val="center"/>
              <w:rPr>
                <w:b/>
                <w:bCs/>
                <w:rtl/>
              </w:rPr>
            </w:pPr>
            <w:proofErr w:type="gramStart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14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</w:t>
            </w:r>
            <w:proofErr w:type="gramEnd"/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8 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/144</w:t>
            </w: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 xml:space="preserve">6 </w:t>
            </w:r>
            <w:r w:rsidRPr="00774A59"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C3FA55E" w14:textId="77777777" w:rsidR="008F5F28" w:rsidRPr="0089492C" w:rsidRDefault="008F5F28" w:rsidP="008F5F28">
            <w:pPr>
              <w:pStyle w:val="a4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8"/>
                <w:szCs w:val="8"/>
                <w:u w:val="single"/>
                <w:rtl/>
              </w:rPr>
            </w:pPr>
          </w:p>
          <w:p w14:paraId="696E852B" w14:textId="50B7BF7E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hint="cs"/>
                <w:color w:val="FF0000"/>
                <w:rtl/>
              </w:rPr>
              <w:t>1</w:t>
            </w:r>
          </w:p>
        </w:tc>
        <w:tc>
          <w:tcPr>
            <w:tcW w:w="8050" w:type="dxa"/>
            <w:gridSpan w:val="3"/>
            <w:vMerge w:val="restart"/>
            <w:tcBorders>
              <w:top w:val="thinThickSmallGap" w:sz="18" w:space="0" w:color="auto"/>
              <w:left w:val="thinThickSmallGap" w:sz="24" w:space="0" w:color="auto"/>
              <w:right w:val="thinThickSmallGap" w:sz="18" w:space="0" w:color="auto"/>
            </w:tcBorders>
            <w:vAlign w:val="center"/>
          </w:tcPr>
          <w:p w14:paraId="74F88FAF" w14:textId="504C794A" w:rsidR="008F5F28" w:rsidRPr="00774A59" w:rsidRDefault="008F5F28" w:rsidP="008F5F28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ascii="ae_AlMohanad" w:eastAsia="Times New Roman" w:hAnsi="ae_AlMohanad" w:cs="ae_AlMohanad" w:hint="cs"/>
                <w:b/>
                <w:bCs/>
                <w:sz w:val="28"/>
                <w:szCs w:val="28"/>
                <w:rtl/>
              </w:rPr>
              <w:t>مراجعة عامة</w:t>
            </w:r>
          </w:p>
        </w:tc>
      </w:tr>
      <w:tr w:rsidR="008F5F28" w:rsidRPr="00774A59" w14:paraId="4B0392B7" w14:textId="77777777" w:rsidTr="00A94FF7">
        <w:trPr>
          <w:gridAfter w:val="1"/>
          <w:wAfter w:w="8" w:type="dxa"/>
          <w:trHeight w:val="200"/>
        </w:trPr>
        <w:tc>
          <w:tcPr>
            <w:tcW w:w="1771" w:type="dxa"/>
            <w:gridSpan w:val="3"/>
            <w:vMerge/>
            <w:tcBorders>
              <w:left w:val="thickThinSmallGap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35938F6C" w14:textId="77777777" w:rsidR="008F5F28" w:rsidRPr="00774A59" w:rsidRDefault="008F5F28" w:rsidP="008F5F28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8F1E79D" w14:textId="343A3564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8050" w:type="dxa"/>
            <w:gridSpan w:val="3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14:paraId="734F79E1" w14:textId="77777777" w:rsidR="008F5F28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8F5F28" w:rsidRPr="00774A59" w14:paraId="7AEF5394" w14:textId="77777777" w:rsidTr="00A94FF7">
        <w:trPr>
          <w:gridAfter w:val="1"/>
          <w:wAfter w:w="8" w:type="dxa"/>
          <w:trHeight w:val="200"/>
        </w:trPr>
        <w:tc>
          <w:tcPr>
            <w:tcW w:w="1771" w:type="dxa"/>
            <w:gridSpan w:val="3"/>
            <w:vMerge/>
            <w:tcBorders>
              <w:left w:val="thickThinSmallGap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6320588F" w14:textId="77777777" w:rsidR="008F5F28" w:rsidRPr="00774A59" w:rsidRDefault="008F5F28" w:rsidP="008F5F28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AF25D3C" w14:textId="381F1765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8050" w:type="dxa"/>
            <w:gridSpan w:val="3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14:paraId="6EEFA73A" w14:textId="77777777" w:rsidR="008F5F28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8F5F28" w:rsidRPr="00774A59" w14:paraId="784FF122" w14:textId="77777777" w:rsidTr="00A94FF7">
        <w:trPr>
          <w:gridAfter w:val="1"/>
          <w:wAfter w:w="8" w:type="dxa"/>
          <w:trHeight w:val="200"/>
        </w:trPr>
        <w:tc>
          <w:tcPr>
            <w:tcW w:w="1771" w:type="dxa"/>
            <w:gridSpan w:val="3"/>
            <w:vMerge/>
            <w:tcBorders>
              <w:left w:val="thickThinSmallGap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4A664A2E" w14:textId="77777777" w:rsidR="008F5F28" w:rsidRPr="00774A59" w:rsidRDefault="008F5F28" w:rsidP="008F5F28">
            <w:pPr>
              <w:shd w:val="clear" w:color="auto" w:fill="FFF2CC" w:themeFill="accent4" w:themeFillTint="33"/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1389276" w14:textId="1BD13DE8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8050" w:type="dxa"/>
            <w:gridSpan w:val="3"/>
            <w:vMerge/>
            <w:tcBorders>
              <w:left w:val="thinThickSmallGap" w:sz="24" w:space="0" w:color="auto"/>
              <w:right w:val="thinThickSmallGap" w:sz="18" w:space="0" w:color="auto"/>
            </w:tcBorders>
            <w:vAlign w:val="center"/>
          </w:tcPr>
          <w:p w14:paraId="0257AB36" w14:textId="77777777" w:rsidR="008F5F28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8F5F28" w:rsidRPr="00774A59" w14:paraId="76C4DC44" w14:textId="77777777" w:rsidTr="00A94FF7">
        <w:trPr>
          <w:gridAfter w:val="1"/>
          <w:wAfter w:w="8" w:type="dxa"/>
          <w:trHeight w:val="285"/>
        </w:trPr>
        <w:tc>
          <w:tcPr>
            <w:tcW w:w="1771" w:type="dxa"/>
            <w:gridSpan w:val="3"/>
            <w:vMerge/>
            <w:tcBorders>
              <w:left w:val="thickThinSmallGap" w:sz="18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53331460" w14:textId="77777777" w:rsidR="008F5F28" w:rsidRPr="00774A59" w:rsidRDefault="008F5F28" w:rsidP="008F5F28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A53DFDD" w14:textId="4540BA4F" w:rsidR="008F5F28" w:rsidRPr="00774A59" w:rsidRDefault="008F5F28" w:rsidP="008F5F28">
            <w:pPr>
              <w:spacing w:line="276" w:lineRule="auto"/>
              <w:jc w:val="center"/>
              <w:rPr>
                <w:rFonts w:ascii="ae_AlMohanad" w:eastAsia="Times New Roman" w:hAnsi="ae_AlMohanad" w:cs="ae_AlMohanad"/>
                <w:b/>
                <w:bCs/>
                <w:color w:val="FF0000"/>
                <w:sz w:val="40"/>
                <w:szCs w:val="40"/>
                <w:rtl/>
              </w:rPr>
            </w:pPr>
            <w:r w:rsidRPr="0089492C">
              <w:rPr>
                <w:rFonts w:ascii="ae_AlMohanad" w:eastAsia="Times New Roman" w:hAnsi="ae_AlMohanad" w:cs="ae_AlMohanad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8050" w:type="dxa"/>
            <w:gridSpan w:val="3"/>
            <w:vMerge/>
            <w:tcBorders>
              <w:left w:val="thinThickSmallGap" w:sz="2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9A19458" w14:textId="79BD5073" w:rsidR="008F5F28" w:rsidRPr="00774A59" w:rsidRDefault="008F5F28" w:rsidP="008F5F28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</w:tbl>
    <w:p w14:paraId="39D4B1A4" w14:textId="2FAFB94B" w:rsidR="001564BC" w:rsidRPr="00E15EAE" w:rsidRDefault="001564BC" w:rsidP="00215E72">
      <w:pPr>
        <w:rPr>
          <w:b/>
          <w:bCs/>
          <w:sz w:val="2"/>
          <w:szCs w:val="2"/>
          <w:rtl/>
        </w:rPr>
      </w:pPr>
    </w:p>
    <w:tbl>
      <w:tblPr>
        <w:tblStyle w:val="a3"/>
        <w:bidiVisual/>
        <w:tblW w:w="10761" w:type="dxa"/>
        <w:tblInd w:w="46" w:type="dxa"/>
        <w:tblLook w:val="04A0" w:firstRow="1" w:lastRow="0" w:firstColumn="1" w:lastColumn="0" w:noHBand="0" w:noVBand="1"/>
      </w:tblPr>
      <w:tblGrid>
        <w:gridCol w:w="2835"/>
        <w:gridCol w:w="7926"/>
      </w:tblGrid>
      <w:tr w:rsidR="00041D66" w:rsidRPr="00774A59" w14:paraId="098B0295" w14:textId="77777777" w:rsidTr="00A94FF7">
        <w:tc>
          <w:tcPr>
            <w:tcW w:w="2835" w:type="dxa"/>
            <w:tcBorders>
              <w:top w:val="thickThinSmallGap" w:sz="18" w:space="0" w:color="auto"/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421BFC79" w14:textId="64FF2508" w:rsidR="00041D66" w:rsidRPr="00E15EAE" w:rsidRDefault="00BE71B3" w:rsidP="00BE71B3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بداية الدراسة</w:t>
            </w:r>
          </w:p>
        </w:tc>
        <w:tc>
          <w:tcPr>
            <w:tcW w:w="7926" w:type="dxa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14:paraId="01E6AD17" w14:textId="0CFCE7E8" w:rsidR="00041D66" w:rsidRPr="00E15EAE" w:rsidRDefault="00E15EAE" w:rsidP="00E15EAE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b/>
                <w:bCs/>
                <w:sz w:val="26"/>
                <w:szCs w:val="26"/>
                <w:rtl/>
              </w:rPr>
              <w:t>15 / 5 / 1446هـ</w:t>
            </w:r>
          </w:p>
        </w:tc>
      </w:tr>
      <w:tr w:rsidR="00041D66" w:rsidRPr="00774A59" w14:paraId="1088A930" w14:textId="77777777" w:rsidTr="00A94FF7">
        <w:tc>
          <w:tcPr>
            <w:tcW w:w="2835" w:type="dxa"/>
            <w:tcBorders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626AC6E1" w14:textId="3F93EA65" w:rsidR="00041D66" w:rsidRPr="00E15EAE" w:rsidRDefault="00BE71B3" w:rsidP="00BE71B3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7926" w:type="dxa"/>
            <w:tcBorders>
              <w:right w:val="thickThinSmallGap" w:sz="18" w:space="0" w:color="auto"/>
            </w:tcBorders>
            <w:vAlign w:val="center"/>
          </w:tcPr>
          <w:p w14:paraId="4AE36439" w14:textId="1C95C2AE" w:rsidR="00041D66" w:rsidRPr="00E15EAE" w:rsidRDefault="00E15EAE" w:rsidP="00E15EAE">
            <w:pPr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b/>
                <w:bCs/>
                <w:sz w:val="26"/>
                <w:szCs w:val="26"/>
                <w:rtl/>
              </w:rPr>
              <w:t>10-11 / 6 / 1446هـ</w:t>
            </w:r>
          </w:p>
        </w:tc>
      </w:tr>
      <w:tr w:rsidR="00E15EAE" w:rsidRPr="00774A59" w14:paraId="4AE6D65A" w14:textId="77777777" w:rsidTr="00A94FF7">
        <w:tc>
          <w:tcPr>
            <w:tcW w:w="2835" w:type="dxa"/>
            <w:tcBorders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5F5C2CB4" w14:textId="62886F3F" w:rsidR="00E15EAE" w:rsidRPr="00E15EAE" w:rsidRDefault="00E15EAE" w:rsidP="00E15EA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إجازة منتصف الفصل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004DFCC6" w14:textId="646E35CE" w:rsidR="00E15EAE" w:rsidRPr="00E15EAE" w:rsidRDefault="00E15EAE" w:rsidP="00E15EAE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b/>
                <w:bCs/>
                <w:sz w:val="26"/>
                <w:szCs w:val="26"/>
                <w:rtl/>
              </w:rPr>
              <w:t>12 / 7 / 1446هـ</w:t>
            </w:r>
          </w:p>
        </w:tc>
      </w:tr>
      <w:tr w:rsidR="00E15EAE" w:rsidRPr="00774A59" w14:paraId="7ED45AEC" w14:textId="77777777" w:rsidTr="00A94FF7">
        <w:tc>
          <w:tcPr>
            <w:tcW w:w="2835" w:type="dxa"/>
            <w:tcBorders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257C20EA" w14:textId="0D8CCE58" w:rsidR="00E15EAE" w:rsidRPr="00E15EAE" w:rsidRDefault="00E15EAE" w:rsidP="00E15EA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بداية اختبارات نهاية الفصل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7EB4F2D2" w14:textId="73130463" w:rsidR="00E15EAE" w:rsidRPr="00E15EAE" w:rsidRDefault="00E15EAE" w:rsidP="00E15EAE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b/>
                <w:bCs/>
                <w:sz w:val="26"/>
                <w:szCs w:val="26"/>
                <w:rtl/>
              </w:rPr>
              <w:t>17 / 8/ 1446هـ</w:t>
            </w:r>
          </w:p>
        </w:tc>
      </w:tr>
      <w:tr w:rsidR="00E15EAE" w:rsidRPr="00774A59" w14:paraId="55837B97" w14:textId="77777777" w:rsidTr="00A94FF7">
        <w:trPr>
          <w:trHeight w:val="70"/>
        </w:trPr>
        <w:tc>
          <w:tcPr>
            <w:tcW w:w="2835" w:type="dxa"/>
            <w:tcBorders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208D16EF" w14:textId="18C33E29" w:rsidR="00E15EAE" w:rsidRPr="00E15EAE" w:rsidRDefault="00E15EAE" w:rsidP="00E15EA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بداية الفصل الدراسي الثالث</w:t>
            </w:r>
          </w:p>
        </w:tc>
        <w:tc>
          <w:tcPr>
            <w:tcW w:w="7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14:paraId="6293A73B" w14:textId="3B9C4107" w:rsidR="00E15EAE" w:rsidRPr="00E15EAE" w:rsidRDefault="00E15EAE" w:rsidP="00E15EAE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b/>
                <w:bCs/>
                <w:sz w:val="26"/>
                <w:szCs w:val="26"/>
                <w:rtl/>
              </w:rPr>
              <w:t>2 / 9/ 1446هـ</w:t>
            </w:r>
          </w:p>
        </w:tc>
      </w:tr>
      <w:tr w:rsidR="00E15EAE" w:rsidRPr="00774A59" w14:paraId="0577ED1B" w14:textId="77777777" w:rsidTr="00A94FF7">
        <w:tc>
          <w:tcPr>
            <w:tcW w:w="2835" w:type="dxa"/>
            <w:tcBorders>
              <w:bottom w:val="thinThickSmallGap" w:sz="18" w:space="0" w:color="auto"/>
              <w:right w:val="thinThickSmallGap" w:sz="18" w:space="0" w:color="auto"/>
            </w:tcBorders>
            <w:shd w:val="clear" w:color="auto" w:fill="FFF2CC" w:themeFill="accent4" w:themeFillTint="33"/>
            <w:vAlign w:val="center"/>
          </w:tcPr>
          <w:p w14:paraId="45FC9BCC" w14:textId="1F5259A7" w:rsidR="00E15EAE" w:rsidRPr="00E15EAE" w:rsidRDefault="00E15EAE" w:rsidP="00E15EA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E15EAE">
              <w:rPr>
                <w:b/>
                <w:bCs/>
                <w:sz w:val="24"/>
                <w:szCs w:val="24"/>
                <w:rtl/>
              </w:rPr>
              <w:t>عدد الأيام الدراية الفعلية</w:t>
            </w:r>
          </w:p>
        </w:tc>
        <w:tc>
          <w:tcPr>
            <w:tcW w:w="7926" w:type="dxa"/>
            <w:tcBorders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06F1CDFC" w14:textId="0B42636E" w:rsidR="00E15EAE" w:rsidRPr="00E15EAE" w:rsidRDefault="00E15EAE" w:rsidP="00E15EAE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  <w:r w:rsidRPr="00E15EAE">
              <w:rPr>
                <w:rFonts w:cs="Arial"/>
                <w:b/>
                <w:bCs/>
                <w:sz w:val="26"/>
                <w:szCs w:val="26"/>
                <w:rtl/>
              </w:rPr>
              <w:t>3 يوم</w:t>
            </w:r>
          </w:p>
        </w:tc>
      </w:tr>
    </w:tbl>
    <w:p w14:paraId="41E18297" w14:textId="77777777" w:rsidR="00E15EAE" w:rsidRPr="00E15EAE" w:rsidRDefault="00E15EAE" w:rsidP="00E15EAE">
      <w:pPr>
        <w:rPr>
          <w:rtl/>
        </w:rPr>
      </w:pPr>
    </w:p>
    <w:sectPr w:rsidR="00E15EAE" w:rsidRPr="00E15EAE" w:rsidSect="00E15EAE">
      <w:pgSz w:w="11906" w:h="16838"/>
      <w:pgMar w:top="0" w:right="566" w:bottom="567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AB188" w14:textId="77777777" w:rsidR="00560FDA" w:rsidRDefault="00560FDA" w:rsidP="00774A59">
      <w:pPr>
        <w:spacing w:after="0" w:line="240" w:lineRule="auto"/>
      </w:pPr>
      <w:r>
        <w:separator/>
      </w:r>
    </w:p>
  </w:endnote>
  <w:endnote w:type="continuationSeparator" w:id="0">
    <w:p w14:paraId="7AAE2405" w14:textId="77777777" w:rsidR="00560FDA" w:rsidRDefault="00560FDA" w:rsidP="0077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5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F0A88" w14:textId="77777777" w:rsidR="00560FDA" w:rsidRDefault="00560FDA" w:rsidP="00774A59">
      <w:pPr>
        <w:spacing w:after="0" w:line="240" w:lineRule="auto"/>
      </w:pPr>
      <w:r>
        <w:separator/>
      </w:r>
    </w:p>
  </w:footnote>
  <w:footnote w:type="continuationSeparator" w:id="0">
    <w:p w14:paraId="2D3902B6" w14:textId="77777777" w:rsidR="00560FDA" w:rsidRDefault="00560FDA" w:rsidP="00774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AB"/>
    <w:rsid w:val="00041D66"/>
    <w:rsid w:val="0011211D"/>
    <w:rsid w:val="0013486C"/>
    <w:rsid w:val="001564BC"/>
    <w:rsid w:val="001C4E0D"/>
    <w:rsid w:val="001D4144"/>
    <w:rsid w:val="00215E72"/>
    <w:rsid w:val="002303C2"/>
    <w:rsid w:val="0024248C"/>
    <w:rsid w:val="00276518"/>
    <w:rsid w:val="00341C2A"/>
    <w:rsid w:val="0037569B"/>
    <w:rsid w:val="003C709A"/>
    <w:rsid w:val="00412B1E"/>
    <w:rsid w:val="00413E83"/>
    <w:rsid w:val="00481CA2"/>
    <w:rsid w:val="004E27F8"/>
    <w:rsid w:val="005327AB"/>
    <w:rsid w:val="00560FDA"/>
    <w:rsid w:val="005A52F4"/>
    <w:rsid w:val="005B5CAD"/>
    <w:rsid w:val="00612390"/>
    <w:rsid w:val="006434E5"/>
    <w:rsid w:val="0073069B"/>
    <w:rsid w:val="00751DB5"/>
    <w:rsid w:val="00774A59"/>
    <w:rsid w:val="0077709E"/>
    <w:rsid w:val="007A2EF3"/>
    <w:rsid w:val="00830F27"/>
    <w:rsid w:val="0084794B"/>
    <w:rsid w:val="00873D21"/>
    <w:rsid w:val="00874D59"/>
    <w:rsid w:val="0089492C"/>
    <w:rsid w:val="008B0EB8"/>
    <w:rsid w:val="008F5F28"/>
    <w:rsid w:val="00905DF4"/>
    <w:rsid w:val="009E7097"/>
    <w:rsid w:val="00A8114B"/>
    <w:rsid w:val="00A94FF7"/>
    <w:rsid w:val="00AB3A52"/>
    <w:rsid w:val="00AD1DA4"/>
    <w:rsid w:val="00B150AD"/>
    <w:rsid w:val="00B27786"/>
    <w:rsid w:val="00B43EC6"/>
    <w:rsid w:val="00BE71B3"/>
    <w:rsid w:val="00BF241E"/>
    <w:rsid w:val="00C136D8"/>
    <w:rsid w:val="00C278B1"/>
    <w:rsid w:val="00CC51D7"/>
    <w:rsid w:val="00D63C9D"/>
    <w:rsid w:val="00D70CAB"/>
    <w:rsid w:val="00DE43F4"/>
    <w:rsid w:val="00E15EAE"/>
    <w:rsid w:val="00E17DC7"/>
    <w:rsid w:val="00E47305"/>
    <w:rsid w:val="00E535DC"/>
    <w:rsid w:val="00EE088F"/>
    <w:rsid w:val="00F07F37"/>
    <w:rsid w:val="00F25842"/>
    <w:rsid w:val="00F51389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DC935"/>
  <w15:chartTrackingRefBased/>
  <w15:docId w15:val="{F6FF80D5-5787-4602-8276-336A08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CA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774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74A59"/>
  </w:style>
  <w:style w:type="paragraph" w:styleId="a6">
    <w:name w:val="footer"/>
    <w:basedOn w:val="a"/>
    <w:link w:val="Char0"/>
    <w:uiPriority w:val="99"/>
    <w:unhideWhenUsed/>
    <w:rsid w:val="00774A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7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BBFA-B89C-4AD2-96CA-60EC0823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بن الوادعي</dc:creator>
  <cp:keywords/>
  <dc:description/>
  <cp:lastModifiedBy>Maged ailharbiy</cp:lastModifiedBy>
  <cp:revision>2</cp:revision>
  <cp:lastPrinted>2024-10-29T13:30:00Z</cp:lastPrinted>
  <dcterms:created xsi:type="dcterms:W3CDTF">2024-10-31T10:49:00Z</dcterms:created>
  <dcterms:modified xsi:type="dcterms:W3CDTF">2024-10-31T10:49:00Z</dcterms:modified>
</cp:coreProperties>
</file>