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07530F3D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C342AD6" w:rsidR="00730F73" w:rsidRPr="00C05813" w:rsidRDefault="00206B6E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فقه1 (عام، حاسب، صحي)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65959F1C" w:rsidR="00730F73" w:rsidRPr="00C05813" w:rsidRDefault="00206B6E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43481AD" w:rsidR="00730F73" w:rsidRPr="00C05813" w:rsidRDefault="00206B6E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A9A6" w:themeColor="accent4"/>
                <w:sz w:val="28"/>
                <w:szCs w:val="28"/>
                <w:rtl/>
              </w:rPr>
              <w:t>3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68596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58C3B" w14:textId="20F8EAE5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685965" w:rsidRPr="00C05813" w14:paraId="090E4841" w14:textId="77777777" w:rsidTr="0068596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3DC40A" w14:textId="08581C8D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3C799F09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2671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7A138B20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(1) تعريف الفقه ونشأته ومدارسه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775ACBCA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2ADF8D16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(3) الفتوى والاستفتاء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6E134685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61AB37B5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(7)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عقد النكاح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FCD064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4CF3340E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F57158" w14:textId="5692317B" w:rsidR="00685965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(10)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الأنكحة المحرمة</w:t>
            </w:r>
          </w:p>
          <w:p w14:paraId="240A06C6" w14:textId="77777777" w:rsidR="00685965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(11) الصداق (المهر)</w:t>
            </w:r>
          </w:p>
          <w:p w14:paraId="26CC5CBB" w14:textId="63D0C725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85965" w:rsidRPr="00C05813" w14:paraId="14EFD6A1" w14:textId="77777777" w:rsidTr="0068596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CBC87A" w14:textId="374BFA08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20D6FFA0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5A7052F3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148EB08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35D7D87A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74853DDF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0D255B74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3ADF6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2920DE6B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0DD3E2D7" w:rsidR="00685965" w:rsidRPr="00ED06D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85965" w:rsidRPr="00C05813" w14:paraId="654D7B47" w14:textId="77777777" w:rsidTr="0068596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2834C1" w14:textId="78C3D035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7319716B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2671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5ACD35D9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(1) تعريف الفقه ونشأته ومدارسه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156D8C6B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BF67B5" w14:textId="77777777" w:rsidR="00685965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(4) الأسرة</w:t>
            </w:r>
          </w:p>
          <w:p w14:paraId="244AEFE4" w14:textId="15FA5F0D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(5) معايير اختيار الزوجين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6A38109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0084F51F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(8)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المحرمات من النساء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935951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D0186D6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3F449528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(12) وليمة العرس</w:t>
            </w:r>
          </w:p>
        </w:tc>
      </w:tr>
      <w:tr w:rsidR="00685965" w:rsidRPr="00C05813" w14:paraId="23A58C8D" w14:textId="77777777" w:rsidTr="0068596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BD138B" w14:textId="0B17702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3220FCF9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2671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A58F497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26B097C0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6ABECF73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3999F4D6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D14B4D4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8007D9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CB9ECAB" w14:textId="6E9EA305" w:rsidR="00685965" w:rsidRPr="00BF249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B937FB" w14:textId="02A509C2" w:rsidR="00685965" w:rsidRPr="00BF249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685965" w:rsidRPr="00C05813" w14:paraId="515C36CA" w14:textId="77777777" w:rsidTr="0068596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C4CEC1" w14:textId="1D36350D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3695B3E6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0D979CFA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(2) أسباب خلاف العلماء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5FBA6109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18BF2450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(6)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الخطبة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625282EB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07BC5BFD" w:rsidR="00685965" w:rsidRPr="000D2A82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(9) الشروط في النكاح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7CAB89" w14:textId="77777777" w:rsidR="00685965" w:rsidRPr="00C0581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4DCD92D1" w14:textId="56E0EA94" w:rsidR="00685965" w:rsidRPr="00BF2493" w:rsidRDefault="00685965" w:rsidP="0068596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BF249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28632EA" w14:textId="4CF4F9E9" w:rsidR="00685965" w:rsidRPr="00BF2493" w:rsidRDefault="00685965" w:rsidP="0068596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51297F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2817B2" w14:textId="35A60E81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51297F" w:rsidRPr="00C05813" w14:paraId="693D1576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ED410" w14:textId="3E8734D1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13E02B40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5FFA05" w14:textId="77777777" w:rsidR="0051297F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(13) تحديد النسل وتنظيمه</w:t>
            </w:r>
          </w:p>
          <w:p w14:paraId="772D261E" w14:textId="77777777" w:rsidR="0051297F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(14) الطلاق</w:t>
            </w:r>
          </w:p>
          <w:p w14:paraId="2A0C5F0C" w14:textId="5E27FDC5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41AD32B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CC247E" w14:textId="77777777" w:rsidR="0051297F" w:rsidRPr="00781257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81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(18) الرضاع</w:t>
            </w:r>
          </w:p>
          <w:p w14:paraId="1087BB89" w14:textId="78A0EB08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1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(19) البيع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3EA958D1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98D4AE" w14:textId="77777777" w:rsidR="0051297F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(23) قبض المبيع</w:t>
            </w:r>
          </w:p>
          <w:p w14:paraId="692F5F6A" w14:textId="12240582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لدرس (24) البيع بشرط البراءة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96C52FA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BB8291F" w14:textId="7714741E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997538" w14:textId="77777777" w:rsidR="0051297F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07F0">
              <w:rPr>
                <w:rFonts w:ascii="Sakkal Majalla" w:hAnsi="Sakkal Majalla" w:cs="Sakkal Majalla"/>
                <w:b/>
                <w:bCs/>
                <w:rtl/>
              </w:rPr>
              <w:t>الدرس (27) قاعدة ربا البيوع والصرف</w:t>
            </w:r>
          </w:p>
          <w:p w14:paraId="530E5E1B" w14:textId="6332BF55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(28) عقد الصرف</w:t>
            </w:r>
          </w:p>
        </w:tc>
      </w:tr>
      <w:tr w:rsidR="0051297F" w:rsidRPr="00C05813" w14:paraId="36820DE5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E6FE2" w14:textId="64021A7A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19E7F950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64526732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2C7EBCCB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0AA048A4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01C12FA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3C14D30A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3DD0E8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84220E" w14:textId="66B79AA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B61C1" w14:textId="38A880B3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1297F" w:rsidRPr="00C05813" w14:paraId="53290673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4E465B" w14:textId="3FBEB16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73543B5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4CFF6D" w14:textId="77777777" w:rsidR="0051297F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(15) الخلع</w:t>
            </w:r>
          </w:p>
          <w:p w14:paraId="7330080D" w14:textId="14EFC40E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(16) العدَة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151D8154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659C73" w14:textId="77777777" w:rsidR="0051297F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(20) أقسام البيع</w:t>
            </w:r>
          </w:p>
          <w:p w14:paraId="4CDB264B" w14:textId="652FBC12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(21) شروط البيع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6B4EF34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0AF40E18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(25) أسباب الكسب المحرم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السبب الأول الظلم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D3851D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2CB41CE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E2FF7D" w14:textId="77777777" w:rsidR="0051297F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(29) بيع العينة</w:t>
            </w:r>
          </w:p>
          <w:p w14:paraId="42EB2CF8" w14:textId="1B702F8F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(30)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التورق</w:t>
            </w:r>
          </w:p>
        </w:tc>
      </w:tr>
      <w:tr w:rsidR="0051297F" w:rsidRPr="00C05813" w14:paraId="75428496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37EF03" w14:textId="11A7C82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01756B2D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5C82F5C1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7F7353B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3F30A8A2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4ED91A6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7DA953D5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7F1AD6C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14C4D063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04066ABB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1297F" w:rsidRPr="00C05813" w14:paraId="634E68B2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A92AD7" w14:textId="6CB5776C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109D467D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3C6B2921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78125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(17) النفقات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51C1D75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734EE5A3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(22) وقت البيع ومكانه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79D5F5BE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4FCD553B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(26)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السبب الثاني الربا)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5A18BF5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5D7B27FA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39DD4FED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(31)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السبب الثالث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الغرر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51297F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CEA04B" w14:textId="08B3577C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51297F" w:rsidRPr="00C05813" w14:paraId="1F72ABDD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CAC47" w14:textId="632FDD3A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07524794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697BFD54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(32)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عقد الإجارة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35656735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4AE5FD11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(35) الجنايات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6F707471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788848E6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(38)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النوع الثالث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القتل الخطأ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CAE84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3F40DEBE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6E66992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51297F" w:rsidRPr="00C05813" w14:paraId="247FAA48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D6308" w14:textId="3E46E83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A90B933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1340D3E9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0E351B3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5E778EEE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4830161A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2C067E1E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24B73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36ADE8FB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1297F" w:rsidRPr="00C05813" w14:paraId="1CA82CE5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DF4323" w14:textId="41476045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1D1DE1D3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33B35491" w:rsidR="0051297F" w:rsidRPr="0051297F" w:rsidRDefault="0051297F" w:rsidP="0051297F">
            <w:pPr>
              <w:ind w:left="-57" w:right="-57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(33) المسابقات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266116D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5FFE735C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(36) النوع الأول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القتل العمد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77CCB171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6C20288D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6807F0">
              <w:rPr>
                <w:rFonts w:ascii="Sakkal Majalla" w:eastAsia="Calibri" w:hAnsi="Sakkal Majalla" w:cs="Sakkal Majalla"/>
                <w:b/>
                <w:bCs/>
                <w:rtl/>
              </w:rPr>
              <w:t>الدرس (39) الجناية على ما دون النفس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9BC0F5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48CFA360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10E5996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  <w:tr w:rsidR="0051297F" w:rsidRPr="00C05813" w14:paraId="3FEA4161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1F71D9" w14:textId="6A450C2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1E6D1EB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208FA618" w:rsidR="0051297F" w:rsidRPr="00C50BC1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75B53EF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4133BA06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02C03FA1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1DAB5AE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4D2C95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60BB6A9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1297F" w:rsidRPr="00C05813" w14:paraId="146A3AB0" w14:textId="77777777" w:rsidTr="0051297F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5F3CC4" w14:textId="75F14E19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5B401BC2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5D457F01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(34) اللقطة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453D914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741A0FAD" w:rsidR="0051297F" w:rsidRPr="000D2A82" w:rsidRDefault="0051297F" w:rsidP="0051297F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F74B6">
              <w:rPr>
                <w:rFonts w:ascii="Sakkal Majalla" w:eastAsia="Calibri" w:hAnsi="Sakkal Majalla" w:cs="Sakkal Majalla"/>
                <w:b/>
                <w:bCs/>
                <w:rtl/>
              </w:rPr>
              <w:t>الدرس (37) النوع الثاني القتل شبه العمد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2455B578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71CB2AA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  <w:r w:rsidRPr="006807F0">
              <w:rPr>
                <w:rFonts w:ascii="Sakkal Majalla" w:eastAsia="Calibri" w:hAnsi="Sakkal Majalla" w:cs="Sakkal Majalla"/>
                <w:b/>
                <w:bCs/>
                <w:rtl/>
              </w:rPr>
              <w:t>الدرس (39) الجناية على ما دون النفس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6F679" w14:textId="77777777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10F454EF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4E8FC966" w:rsidR="0051297F" w:rsidRPr="00C05813" w:rsidRDefault="0051297F" w:rsidP="0051297F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52E48">
              <w:rPr>
                <w:rFonts w:ascii="Sakkal Majalla" w:hAnsi="Sakkal Majalla" w:cs="Sakkal Majalla" w:hint="cs"/>
                <w:b/>
                <w:bCs/>
                <w:color w:val="07A869" w:themeColor="accent6"/>
                <w:sz w:val="24"/>
                <w:szCs w:val="24"/>
                <w:rtl/>
              </w:rPr>
              <w:t>تطبيقات ومراجعة</w:t>
            </w: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113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3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206B6E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236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E97998" w14:textId="454E0BEB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8DF1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المشرف</w:t>
            </w:r>
          </w:p>
        </w:tc>
      </w:tr>
      <w:tr w:rsidR="00BF2493" w:rsidRPr="00C05813" w14:paraId="2829CFA0" w14:textId="77777777" w:rsidTr="00206B6E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B01F80" w14:textId="5E2C138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6C569B30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77777777" w:rsidR="00BF2493" w:rsidRPr="00FC6632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63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F2B137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5480D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5D2E1772" w14:textId="77777777" w:rsidTr="00206B6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29F5D7" w14:textId="5BF53399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518C6D02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69B9AEED" w14:textId="77777777" w:rsidTr="00206B6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08AC5F" w14:textId="68C9587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133EC73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ABC61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</w:tr>
      <w:tr w:rsidR="00BF2493" w:rsidRPr="00C05813" w14:paraId="3BD98D12" w14:textId="77777777" w:rsidTr="00206B6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3FF3CC" w14:textId="0F538594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6A6D222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A08329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4B2BB" w14:textId="77777777" w:rsidR="00BF2493" w:rsidRPr="00E26F71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BF2493" w:rsidRPr="00C05813" w14:paraId="26213B33" w14:textId="77777777" w:rsidTr="00206B6E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D1A87" w14:textId="12384906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77C43391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BF2493" w:rsidRPr="00C05813" w:rsidRDefault="00BF2493" w:rsidP="00BF249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9"/>
      <w:footerReference w:type="default" r:id="rId10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37AF" w14:textId="77777777" w:rsidR="003731B0" w:rsidRDefault="003731B0" w:rsidP="00196682">
      <w:pPr>
        <w:spacing w:after="0" w:line="240" w:lineRule="auto"/>
      </w:pPr>
      <w:r>
        <w:separator/>
      </w:r>
    </w:p>
  </w:endnote>
  <w:endnote w:type="continuationSeparator" w:id="0">
    <w:p w14:paraId="70A8B991" w14:textId="77777777" w:rsidR="003731B0" w:rsidRDefault="003731B0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8DFD4" w14:textId="77777777" w:rsidR="003731B0" w:rsidRDefault="003731B0" w:rsidP="00196682">
      <w:pPr>
        <w:spacing w:after="0" w:line="240" w:lineRule="auto"/>
      </w:pPr>
      <w:r>
        <w:separator/>
      </w:r>
    </w:p>
  </w:footnote>
  <w:footnote w:type="continuationSeparator" w:id="0">
    <w:p w14:paraId="07B87478" w14:textId="77777777" w:rsidR="003731B0" w:rsidRDefault="003731B0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14E5C"/>
    <w:rsid w:val="00023310"/>
    <w:rsid w:val="0003498A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2D1D"/>
    <w:rsid w:val="000D5098"/>
    <w:rsid w:val="000D55A0"/>
    <w:rsid w:val="000F63DD"/>
    <w:rsid w:val="00100FEC"/>
    <w:rsid w:val="00122BAE"/>
    <w:rsid w:val="00123E50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633C"/>
    <w:rsid w:val="00206B6E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731B0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297F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85965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F73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05D1"/>
    <w:rsid w:val="00EA3D9D"/>
    <w:rsid w:val="00EC1012"/>
    <w:rsid w:val="00EC40E8"/>
    <w:rsid w:val="00ED7503"/>
    <w:rsid w:val="00EE1F63"/>
    <w:rsid w:val="00EF5C01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173D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MAJED S</dc:creator>
  <cp:lastModifiedBy>MAJED S</cp:lastModifiedBy>
  <cp:revision>2</cp:revision>
  <cp:lastPrinted>2024-11-16T11:12:00Z</cp:lastPrinted>
  <dcterms:created xsi:type="dcterms:W3CDTF">2024-11-16T11:13:00Z</dcterms:created>
  <dcterms:modified xsi:type="dcterms:W3CDTF">2024-11-16T11:13:00Z</dcterms:modified>
</cp:coreProperties>
</file>