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</w:t>
            </w: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7B38FB" w:rsidP="007B38FB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8742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144٥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هـ</w:t>
            </w:r>
          </w:p>
          <w:p w:rsidR="007B38FB" w:rsidRPr="007B38FB" w:rsidP="00874225">
            <w:pPr>
              <w:tabs>
                <w:tab w:val="center" w:pos="2266"/>
              </w:tabs>
              <w:rPr>
                <w:rFonts w:ascii="Sakkal Majalla" w:hAnsi="Sakkal Majalla" w:cs="(A) Arslan Wessam B"/>
                <w:sz w:val="28"/>
                <w:szCs w:val="28"/>
                <w:rtl/>
              </w:rPr>
            </w:pPr>
            <w:r w:rsidRPr="007B38FB">
              <w:rPr>
                <w:rFonts w:ascii="Sakkal Majalla" w:hAnsi="Sakkal Majalla" w:cs="(A) Arslan Wessam B" w:hint="cs"/>
                <w:color w:val="0070C0"/>
              </w:rPr>
              <w:t xml:space="preserve"> </w:t>
            </w:r>
            <w:r w:rsidRPr="007B38FB">
              <w:rPr>
                <w:rFonts w:ascii="Sakkal Majalla" w:hAnsi="Sakkal Majalla" w:cs="(A) Arslan Wessam B"/>
                <w:color w:val="0070C0"/>
              </w:rPr>
              <w:t xml:space="preserve">  </w:t>
            </w: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C317B6">
              <w:rPr>
                <w:rFonts w:ascii="Sakkal Majalla" w:hAnsi="Sakkal Majalla" w:cs="Sakkal Majalla" w:hint="cs"/>
                <w:sz w:val="24"/>
                <w:szCs w:val="28"/>
                <w:rtl/>
              </w:rPr>
              <w:t>ثاني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متوسط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</w:t>
            </w:r>
            <w:r w:rsidR="00874225">
              <w:rPr>
                <w:rFonts w:ascii="Sakkal Majalla" w:hAnsi="Sakkal Majalla" w:cs="Sakkal Majalla" w:hint="cs"/>
                <w:sz w:val="24"/>
                <w:szCs w:val="28"/>
                <w:rtl/>
              </w:rPr>
              <w:t>١٤٤٥ه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Tr="005359A6">
        <w:tblPrEx>
          <w:tblW w:w="0" w:type="auto"/>
          <w:tblLook w:val="04A0"/>
        </w:tblPrEx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140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6BC1" w:rsidRPr="00516BC1" w:rsidP="00516BC1">
      <w:pPr>
        <w:pStyle w:val="ListParagraph"/>
        <w:spacing w:after="0" w:line="240" w:lineRule="auto"/>
        <w:ind w:left="360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7B38FB">
        <w:rPr>
          <w:rFonts w:hint="cs"/>
          <w:noProof/>
          <w:sz w:val="26"/>
          <w:szCs w:val="26"/>
          <w:highlight w:val="magenta"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29.15pt;height:35.45pt;margin-top:312.45pt;margin-left:3.35pt;mso-height-relative:margin;mso-width-relative:margin;position:absolute;z-index:251659264" coordsize="370675,450573">
                <v:group id="مجموعة 27" o:spid="_x0000_s1026" style="width:323077;height:434285;left:22087;position:absolute" coordsize="4027,6286">
                  <v:rect id="مستطيل 28" o:spid="_x0000_s1027" style="width:4000;height:6286;mso-wrap-style:square;position:absolute;v-text-anchor:middle;visibility:visible" filled="f" strokecolor="#0d0d0d" strokeweight="1pt"/>
                  <v:line id="رابط مستقيم 29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2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EF4327" w:rsidRPr="00970802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P="0092508A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Pr="00516BC1" w:rsidR="005C4F3F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Emphasis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Pr="00516BC1" w:rsidR="00EF4327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3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344"/>
        <w:gridCol w:w="3122"/>
      </w:tblGrid>
      <w:tr w:rsidTr="00BE4D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69500D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>جزاء من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لايا غير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منتظمة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الأشكال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تساعد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تجلط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الدم</w:t>
            </w:r>
            <w:r w:rsidRPr="0069500D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69500D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تفاعل جهاز المناعة بشدة ضد المواد الغريبة.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69500D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نوع من البروتينات تُسرع معدل التفاعلات الكيميائية في الجسم.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BE4D84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ممر هوائي يصل بين الحنجرة والرئتين يتكون من حلقات غضروفية غير مكتملة.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BE4D84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طبقة ناعمة لزجة ســميكة من </w:t>
            </w: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الأنسجة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تغلف أطراف العظام.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Tr="00BE4D84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7344" w:type="dxa"/>
            <w:vAlign w:val="center"/>
          </w:tcPr>
          <w:p w:rsidR="00516BC1" w:rsidRPr="00516BC1" w:rsidP="00BE4D84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>حالة الــزواج التي يكون فيهــا 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لا 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>الطرفان خالي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ا </w:t>
            </w: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من الأمراض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 الورا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ثية يسمى..</w:t>
            </w:r>
          </w:p>
        </w:tc>
        <w:tc>
          <w:tcPr>
            <w:tcW w:w="3122" w:type="dxa"/>
            <w:vAlign w:val="center"/>
          </w:tcPr>
          <w:p w:rsidR="00516BC1" w:rsidRPr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</w:tbl>
    <w:p w:rsidR="00516BC1" w:rsidP="00516BC1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F618F" w:rsidP="00516BC1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1400918</wp:posOffset>
                </wp:positionH>
                <wp:positionV relativeFrom="paragraph">
                  <wp:posOffset>127487</wp:posOffset>
                </wp:positionV>
                <wp:extent cx="1681163" cy="347662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18F" w:rsidRPr="007418E4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0" type="#_x0000_t202" style="width:132.4pt;height:27.35pt;margin-top:10.05pt;margin-left:110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3840" filled="f" stroked="f" strokeweight="0.5pt">
                <v:textbox>
                  <w:txbxContent>
                    <w:p w:rsidR="00AF618F" w:rsidRPr="007418E4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3081994</wp:posOffset>
                </wp:positionH>
                <wp:positionV relativeFrom="paragraph">
                  <wp:posOffset>252246</wp:posOffset>
                </wp:positionV>
                <wp:extent cx="406073" cy="579804"/>
                <wp:effectExtent l="133350" t="0" r="89535" b="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20469229" flipH="1" flipV="1">
                          <a:off x="0" y="0"/>
                          <a:ext cx="406073" cy="5798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31" type="#_x0000_t32" style="width:31.95pt;height:45.65pt;margin-top:19.85pt;margin-left:242.7pt;flip:x y;mso-height-percent:0;mso-height-relative:margin;mso-width-percent:0;mso-width-relative:margin;mso-wrap-distance-bottom:0;mso-wrap-distance-left:9pt;mso-wrap-distance-right:9pt;mso-wrap-distance-top:0;mso-wrap-style:square;position:absolute;rotation:-1235103fd;visibility:visible;z-index:-251638784" strokecolor="black" strokeweight="1pt">
                <v:stroke joinstyle="miter" endarrow="block"/>
              </v:shape>
            </w:pict>
          </mc:Fallback>
        </mc:AlternateContent>
      </w: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1519238</wp:posOffset>
            </wp:positionH>
            <wp:positionV relativeFrom="paragraph">
              <wp:posOffset>254318</wp:posOffset>
            </wp:positionV>
            <wp:extent cx="3178810" cy="1607020"/>
            <wp:effectExtent l="152400" t="361950" r="154940" b="35560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1183" flipH="1">
                      <a:off x="0" y="0"/>
                      <a:ext cx="3196424" cy="16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BC1" w:rsidR="00F32D97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>
        <w:rPr>
          <w:rFonts w:ascii="mylotus" w:hAnsi="mylotus" w:cs="mylotus" w:hint="cs"/>
          <w:sz w:val="26"/>
          <w:szCs w:val="26"/>
          <w:u w:val="single"/>
          <w:rtl/>
        </w:rPr>
        <w:t>أجيبِ حسب المطلوب منك: -</w:t>
      </w:r>
    </w:p>
    <w:p w:rsidR="0028099F" w:rsidP="00AF618F">
      <w:pPr>
        <w:pStyle w:val="ListParagraph"/>
        <w:ind w:left="0"/>
        <w:rPr>
          <w:rFonts w:ascii="mylotus" w:hAnsi="mylotus" w:cs="mylotus"/>
          <w:sz w:val="26"/>
          <w:szCs w:val="26"/>
          <w:rtl/>
        </w:rPr>
      </w:pPr>
      <w:r w:rsidRPr="00AF618F">
        <w:rPr>
          <w:rFonts w:ascii="mylotus" w:hAnsi="mylotus" w:cs="mylotus" w:hint="cs"/>
          <w:sz w:val="26"/>
          <w:szCs w:val="26"/>
          <w:rtl/>
        </w:rPr>
        <w:t>1- ماذا تمثل الرسمة التي أمامك؟</w:t>
      </w:r>
    </w:p>
    <w:p w:rsidR="00AF618F" w:rsidRPr="00AF618F" w:rsidP="00AF618F">
      <w:pPr>
        <w:pStyle w:val="ListParagraph"/>
        <w:ind w:left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>.......................................</w:t>
      </w:r>
    </w:p>
    <w:p w:rsidR="00EB13E4" w:rsidP="00EB13E4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2755741</wp:posOffset>
                </wp:positionH>
                <wp:positionV relativeFrom="paragraph">
                  <wp:posOffset>11089</wp:posOffset>
                </wp:positionV>
                <wp:extent cx="393027" cy="657979"/>
                <wp:effectExtent l="114300" t="0" r="140970" b="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20469229">
                          <a:off x="0" y="0"/>
                          <a:ext cx="393027" cy="65797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32" type="#_x0000_t32" style="width:30.95pt;height:51.8pt;margin-top:0.85pt;margin-left:217pt;mso-height-percent:0;mso-height-relative:margin;mso-width-percent:0;mso-width-relative:margin;mso-wrap-distance-bottom:0;mso-wrap-distance-left:9pt;mso-wrap-distance-right:9pt;mso-wrap-distance-top:0;mso-wrap-style:square;position:absolute;rotation:-1235103fd;visibility:visible;z-index:-251636736" strokecolor="black" strokeweight="1pt">
                <v:stroke joinstyle="miter" endarrow="block"/>
              </v:shape>
            </w:pict>
          </mc:Fallback>
        </mc:AlternateContent>
      </w: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-135636</wp:posOffset>
                </wp:positionH>
                <wp:positionV relativeFrom="paragraph">
                  <wp:posOffset>443611</wp:posOffset>
                </wp:positionV>
                <wp:extent cx="1681163" cy="347662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06E" w:rsidRPr="007418E4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33" type="#_x0000_t202" style="width:132.4pt;height:27.35pt;margin-top:34.95pt;margin-left:-10.7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5888" filled="f" stroked="f" strokeweight="0.5pt">
                <v:textbox>
                  <w:txbxContent>
                    <w:p w:rsidR="0027606E" w:rsidRPr="007418E4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18F"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490383" cy="852834"/>
                <wp:effectExtent l="19050" t="76200" r="138430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rot="20469229" flipH="1">
                          <a:off x="0" y="0"/>
                          <a:ext cx="490383" cy="852834"/>
                          <a:chOff x="0" y="0"/>
                          <a:chExt cx="505904" cy="933855"/>
                        </a:xfrm>
                      </wpg:grpSpPr>
                      <wps:wsp xmlns:wps="http://schemas.microsoft.com/office/word/2010/wordprocessingShape">
                        <wps:cNvPr id="11" name="قوس كبير أيمن 11"/>
                        <wps:cNvSpPr/>
                        <wps:spPr>
                          <a:xfrm>
                            <a:off x="0" y="0"/>
                            <a:ext cx="184826" cy="933855"/>
                          </a:xfrm>
                          <a:prstGeom prst="rightBrac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رابط كسهم مستقيم 12"/>
                        <wps:cNvCnPr/>
                        <wps:spPr>
                          <a:xfrm>
                            <a:off x="128587" y="466725"/>
                            <a:ext cx="377317" cy="34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" o:spid="_x0000_s1034" style="width:38.6pt;height:67.15pt;margin-top:0.3pt;margin-left:99.75pt;flip:x;position:absolute;rotation:1235103fd;z-index:-251634688" coordsize="5059,9338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قوس كبير أيمن 11" o:spid="_x0000_s1035" type="#_x0000_t88" style="width:1848;height:9338;mso-wrap-style:square;position:absolute;v-text-anchor:middle;visibility:visible" adj="356" strokecolor="black" strokeweight="1pt">
                  <v:stroke joinstyle="miter"/>
                </v:shape>
                <v:shape id="رابط كسهم مستقيم 12" o:spid="_x0000_s1036" type="#_x0000_t32" style="width:3774;height:34;left:1285;mso-wrap-style:square;position:absolute;top:4667;visibility:visible" o:connectortype="straight" strokecolor="black" strokeweight="1pt">
                  <v:stroke joinstyle="miter" endarrow="block"/>
                </v:shape>
              </v:group>
            </w:pict>
          </mc:Fallback>
        </mc:AlternateContent>
      </w:r>
      <w:r w:rsidRPr="00AF618F" w:rsidR="00AF618F">
        <w:rPr>
          <w:rFonts w:ascii="mylotus" w:hAnsi="mylotus" w:cs="mylotus" w:hint="cs"/>
          <w:sz w:val="26"/>
          <w:szCs w:val="26"/>
          <w:rtl/>
        </w:rPr>
        <w:t>2- سمّي البيانات المشار إليها بالأسهم.</w:t>
      </w:r>
    </w:p>
    <w:p w:rsidR="00EB13E4" w:rsidP="00EB13E4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2999590</wp:posOffset>
                </wp:positionH>
                <wp:positionV relativeFrom="paragraph">
                  <wp:posOffset>25921</wp:posOffset>
                </wp:positionV>
                <wp:extent cx="1681163" cy="347662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8E4" w:rsidRPr="007418E4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7" type="#_x0000_t202" style="width:132.4pt;height:27.35pt;margin-top:2.05pt;margin-left:236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4624" filled="f" stroked="f" strokeweight="0.5pt">
                <v:textbox>
                  <w:txbxContent>
                    <w:p w:rsidR="007418E4" w:rsidRPr="007418E4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3E4" w:rsidP="00EB13E4">
      <w:p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351473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Pr="000863C6" w:rsidR="00E4139F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38" style="width:67.3pt;height:20.15pt;margin-top:27.7pt;margin-left:-7.55pt;mso-height-relative:margin;mso-position-horizontal-relative:margin;mso-width-relative:margin;position:absolute;z-index:251661312" coordsize="8551,2561">
                <v:shape id="رابط كسهم مستقيم 2" o:spid="_x0000_s1039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3" o:spid="_x0000_s1040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EF4327" w:rsidRPr="000863C6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Pr="000863C6" w:rsidR="00E4139F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5"/>
        <w:bidiVisual/>
        <w:tblW w:w="10485" w:type="dxa"/>
        <w:tblLook w:val="04A0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1F1B1E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 أ</w:t>
            </w:r>
            <w:r w:rsidRPr="001F1B1E">
              <w:rPr>
                <w:rFonts w:ascii="mylotus" w:hAnsi="mylotus" w:cs="mylotus"/>
                <w:sz w:val="26"/>
                <w:szCs w:val="26"/>
                <w:rtl/>
              </w:rPr>
              <w:t>وعية دموية تنقل الدم بعيد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1F1B1E">
              <w:rPr>
                <w:rFonts w:ascii="mylotus" w:hAnsi="mylotus" w:cs="mylotus"/>
                <w:sz w:val="26"/>
                <w:szCs w:val="26"/>
                <w:rtl/>
              </w:rPr>
              <w:t>ا عن القلب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وتمتاز بالجدران السميكة المرنة. </w:t>
            </w:r>
          </w:p>
        </w:tc>
      </w:tr>
      <w:tr w:rsidTr="00273B4E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665070" w:rsidRPr="00273B4E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الشرايين 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273B4E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الأوردة 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273B4E" w:rsidP="00273B4E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الشعيرات الدموية </w:t>
            </w:r>
          </w:p>
        </w:tc>
        <w:tc>
          <w:tcPr>
            <w:tcW w:w="2482" w:type="dxa"/>
            <w:vAlign w:val="center"/>
          </w:tcPr>
          <w:p w:rsidR="00665070" w:rsidRPr="00273B4E" w:rsidP="001F1B1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>البلازما</w:t>
            </w:r>
          </w:p>
        </w:tc>
      </w:tr>
      <w:bookmarkEnd w:id="1"/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P="00AF002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أي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الأمراض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الآتية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ُ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عد مرض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ا معدي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ا؟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السرطان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الإيدز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أمراض القلب </w:t>
            </w:r>
          </w:p>
        </w:tc>
        <w:tc>
          <w:tcPr>
            <w:tcW w:w="2501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داء الربو</w:t>
            </w:r>
          </w:p>
        </w:tc>
      </w:tr>
      <w:bookmarkEnd w:id="2"/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AF002B" w:rsidP="00AF002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.......................... جزئيات ضخمة تتكون من أحماض نووية 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تستخدم لتجديد وتعويض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ا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الجسم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والنمو</w:t>
            </w:r>
            <w:r w:rsidRPr="00AF002B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السكريات 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الدهون 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البروتينات </w:t>
            </w:r>
          </w:p>
        </w:tc>
        <w:tc>
          <w:tcPr>
            <w:tcW w:w="2482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الأملاح المعدنية</w:t>
            </w:r>
          </w:p>
        </w:tc>
      </w:tr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F90068" w:rsidP="00F9006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>تحُاط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...........................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بالشع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ير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ات الدموية، وفيها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يح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>دث تبادل 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ين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F90068">
              <w:rPr>
                <w:rFonts w:ascii="mylotus" w:hAnsi="mylotus" w:cs="mylotus" w:hint="cs"/>
                <w:sz w:val="26"/>
                <w:szCs w:val="26"/>
                <w:rtl/>
              </w:rPr>
              <w:t>الأكسجين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وثاني أكسيد الكربون.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الأنف 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الحنجرة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5066B">
              <w:rPr>
                <w:rFonts w:ascii="mylotus" w:hAnsi="mylotus" w:cs="mylotus" w:hint="cs"/>
                <w:sz w:val="26"/>
                <w:szCs w:val="26"/>
                <w:rtl/>
              </w:rPr>
              <w:t>بلعوم</w:t>
            </w:r>
          </w:p>
        </w:tc>
        <w:tc>
          <w:tcPr>
            <w:tcW w:w="2501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الحويصلات الهوائية</w:t>
            </w:r>
          </w:p>
        </w:tc>
      </w:tr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P="00B5066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عندما تتعطل أعضاء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الجهاز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البولي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>، 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ح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دث كل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ممايل</w:t>
            </w:r>
            <w:r w:rsidRPr="00B5066B">
              <w:rPr>
                <w:rFonts w:ascii="mylotus" w:hAnsi="mylotus" w:cs="mylotus" w:hint="eastAsia"/>
                <w:sz w:val="26"/>
                <w:szCs w:val="26"/>
                <w:rtl/>
              </w:rPr>
              <w:t>ي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 باستثناء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: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تلف الكلية 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تراكم الفضلات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الاتزان الداخلي</w:t>
            </w:r>
          </w:p>
        </w:tc>
        <w:tc>
          <w:tcPr>
            <w:tcW w:w="2482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عدم التوازن الملحي</w:t>
            </w:r>
          </w:p>
        </w:tc>
      </w:tr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P="00B5066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 هي طبقة خارجية رقيقة من الجلد تتكون من خلايا ميتة.  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E9188D">
              <w:rPr>
                <w:rFonts w:ascii="mylotus" w:hAnsi="mylotus" w:cs="mylotus" w:hint="cs"/>
                <w:sz w:val="26"/>
                <w:szCs w:val="26"/>
                <w:rtl/>
              </w:rPr>
              <w:t>أدمة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="00E9188D">
              <w:rPr>
                <w:rFonts w:ascii="mylotus" w:hAnsi="mylotus" w:cs="mylotus" w:hint="cs"/>
                <w:sz w:val="26"/>
                <w:szCs w:val="26"/>
                <w:rtl/>
              </w:rPr>
              <w:t>لبشرة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الطبقة الدهنية </w:t>
            </w:r>
          </w:p>
        </w:tc>
        <w:tc>
          <w:tcPr>
            <w:tcW w:w="2501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الميلانين</w:t>
            </w:r>
          </w:p>
        </w:tc>
      </w:tr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06554F" w:rsidP="00665070">
            <w:pPr>
              <w:rPr>
                <w:rFonts w:ascii="mylotus" w:hAnsi="mylotus" w:cs="Times New Roman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إحدى وظائف العظم الإسفنجي ................... </w:t>
            </w:r>
            <w:r w:rsidRPr="0006554F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إنتاج خلايا الدم الحمراء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تخزين الأملاح المعدنية</w:t>
            </w:r>
          </w:p>
        </w:tc>
        <w:tc>
          <w:tcPr>
            <w:tcW w:w="2479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إنتاج السمحاق</w:t>
            </w:r>
          </w:p>
        </w:tc>
        <w:tc>
          <w:tcPr>
            <w:tcW w:w="2482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التقاء عظمين معًا</w:t>
            </w:r>
          </w:p>
        </w:tc>
      </w:tr>
      <w:tr w:rsidTr="00665070">
        <w:tblPrEx>
          <w:tblW w:w="10485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3E1D0F" w:rsidP="003E1D0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>يفرز جهاز الغدد الص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 ..........................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3E1D0F">
              <w:rPr>
                <w:rFonts w:ascii="mylotus" w:hAnsi="mylotus" w:cs="mylotus" w:hint="cs"/>
                <w:sz w:val="26"/>
                <w:szCs w:val="26"/>
                <w:rtl/>
              </w:rPr>
              <w:t>مباشرة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3E1D0F">
              <w:rPr>
                <w:rFonts w:ascii="mylotus" w:hAnsi="mylotus" w:cs="mylotus" w:hint="cs"/>
                <w:sz w:val="26"/>
                <w:szCs w:val="26"/>
                <w:rtl/>
              </w:rPr>
              <w:t>مجرى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الدم</w:t>
            </w:r>
            <w:r w:rsidRPr="003E1D0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Tr="00665070">
        <w:tblPrEx>
          <w:tblW w:w="10485" w:type="dxa"/>
          <w:tblLook w:val="04A0"/>
        </w:tblPrEx>
        <w:trPr>
          <w:trHeight w:val="340"/>
        </w:trPr>
        <w:tc>
          <w:tcPr>
            <w:tcW w:w="566" w:type="dxa"/>
            <w:vMerge/>
          </w:tcPr>
          <w:p w:rsidR="00665070" w:rsidRPr="00484CA6" w:rsidP="0066507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الحيوانات المنوية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الهرمونات </w:t>
            </w:r>
          </w:p>
        </w:tc>
        <w:tc>
          <w:tcPr>
            <w:tcW w:w="2495" w:type="dxa"/>
            <w:gridSpan w:val="2"/>
          </w:tcPr>
          <w:p w:rsidR="00665070" w:rsidRPr="00484CA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الأنزيمات</w:t>
            </w:r>
          </w:p>
        </w:tc>
        <w:tc>
          <w:tcPr>
            <w:tcW w:w="2501" w:type="dxa"/>
            <w:gridSpan w:val="2"/>
          </w:tcPr>
          <w:p w:rsidR="00665070" w:rsidRPr="00484CA6" w:rsidP="003E1D0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البروتينا</w:t>
            </w:r>
            <w:r>
              <w:rPr>
                <w:rFonts w:ascii="mylotus" w:hAnsi="mylotus" w:cs="mylotus" w:hint="eastAsia"/>
                <w:sz w:val="26"/>
                <w:szCs w:val="26"/>
                <w:rtl/>
              </w:rPr>
              <w:t>ت</w:t>
            </w:r>
          </w:p>
        </w:tc>
      </w:tr>
    </w:tbl>
    <w:p w:rsidR="00EB13E4" w:rsidRPr="0043472B" w:rsidP="0043472B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-129858</wp:posOffset>
                </wp:positionH>
                <wp:positionV relativeFrom="paragraph">
                  <wp:posOffset>-95250</wp:posOffset>
                </wp:positionV>
                <wp:extent cx="370675" cy="450573"/>
                <wp:effectExtent l="0" t="0" r="0" b="698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37" name="مجموعة 3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9" name="مستطيل 39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0" name="رابط مستقيم 40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1" name="مربع نص 41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5070" w:rsidRPr="00970802" w:rsidP="0066507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6" o:spid="_x0000_s1041" style="width:29.2pt;height:35.5pt;margin-top:-7.5pt;margin-left:-10.25pt;mso-height-relative:margin;mso-width-relative:margin;position:absolute;z-index:251687936" coordsize="370675,450573">
                <v:group id="مجموعة 37" o:spid="_x0000_s1042" style="width:323077;height:434285;left:22087;position:absolute" coordsize="4027,6286">
                  <v:rect id="مستطيل 39" o:spid="_x0000_s1043" style="width:4000;height:6286;mso-wrap-style:square;position:absolute;v-text-anchor:middle;visibility:visible" filled="f" strokecolor="#0d0d0d" strokeweight="1pt"/>
                  <v:line id="رابط مستقيم 40" o:spid="_x0000_s1044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1" o:spid="_x0000_s1045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665070" w:rsidRPr="00970802" w:rsidP="0066507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السؤال الثاني: (أ) اختاري الإجابة الصحيحة لكل فقرة من الفقرات التالية:</w:t>
      </w:r>
      <w:r w:rsidRPr="0043472B">
        <w:rPr>
          <w:rFonts w:hint="cs"/>
          <w:noProof/>
          <w:sz w:val="26"/>
          <w:szCs w:val="26"/>
          <w:rtl/>
          <w:lang w:val="ar-SA"/>
        </w:rPr>
        <w:t xml:space="preserve"> </w:t>
      </w:r>
    </w:p>
    <w:p w:rsidR="00613818" w:rsidRPr="00C37995" w:rsidP="00C37995">
      <w:pPr>
        <w:pStyle w:val="ListParagraph"/>
        <w:numPr>
          <w:ilvl w:val="0"/>
          <w:numId w:val="7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C37995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Pr="00C37995" w:rsidR="00C37995"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C37995">
        <w:rPr>
          <w:rFonts w:ascii="mylotus" w:hAnsi="mylotus" w:cs="mylotus" w:hint="cs"/>
          <w:sz w:val="26"/>
          <w:szCs w:val="26"/>
          <w:u w:val="single"/>
          <w:rtl/>
        </w:rPr>
        <w:t>) فسري ما يـلي عمليًا؟</w:t>
      </w:r>
    </w:p>
    <w:p w:rsidR="00DA3B90" w:rsidP="00C317B6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1</w:t>
      </w:r>
      <w:bookmarkStart w:id="3" w:name="_Hlk126361040"/>
      <w:r w:rsidR="004554D6">
        <w:rPr>
          <w:rFonts w:ascii="mylotus" w:hAnsi="mylotus" w:cs="mylotus" w:hint="cs"/>
          <w:sz w:val="26"/>
          <w:szCs w:val="26"/>
          <w:rtl/>
        </w:rPr>
        <w:t xml:space="preserve">- لماذا يجب فحص فصائل الدم قبل عمليات نقل الدم؟  </w: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:rsidR="00DA3B90" w:rsidP="004554D6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 xml:space="preserve">2- </w:t>
      </w:r>
      <w:r w:rsidR="004554D6">
        <w:rPr>
          <w:rFonts w:ascii="mylotus" w:hAnsi="mylotus" w:cs="mylotus" w:hint="cs"/>
          <w:sz w:val="26"/>
          <w:szCs w:val="26"/>
          <w:rtl/>
        </w:rPr>
        <w:t>لماذا لا تهضم المعدة نفسها بواسطة العصارة الحمضية الهاضمة؟</w:t>
      </w:r>
    </w:p>
    <w:p w:rsidR="00E13041" w:rsidRPr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p w:rsidR="00C37995" w:rsidRPr="0043472B" w:rsidP="0043472B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117792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6" style="width:29.2pt;height:35.5pt;margin-top:9.25pt;margin-left:0;mso-height-relative:margin;mso-position-horizontal:left;mso-position-horizontal-relative:margin;mso-width-relative:margin;position:absolute;z-index:251672576" coordsize="370675,450573">
                <v:group id="مجموعة 15" o:spid="_x0000_s1047" style="width:323077;height:434285;left:22087;position:absolute" coordsize="4027,6286">
                  <v:rect id="مستطيل 20" o:spid="_x0000_s1048" style="width:4000;height:6286;mso-wrap-style:square;position:absolute;v-text-anchor:middle;visibility:visible" filled="f" strokecolor="#0d0d0d" strokeweight="1pt"/>
                  <v:line id="رابط مستقيم 22" o:spid="_x0000_s1049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23" o:spid="_x0000_s1050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DA3B90" w:rsidRPr="00970802" w:rsidP="00DA3B9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 xml:space="preserve">السؤال الثالث </w:t>
      </w:r>
      <w:r w:rsidRPr="0043472B" w:rsidR="00613818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أ</w:t>
      </w:r>
      <w:r w:rsidRPr="0043472B" w:rsidR="00613818">
        <w:rPr>
          <w:rFonts w:ascii="mylotus" w:hAnsi="mylotus" w:cs="mylotus" w:hint="cs"/>
          <w:sz w:val="26"/>
          <w:szCs w:val="26"/>
          <w:u w:val="single"/>
          <w:rtl/>
        </w:rPr>
        <w:t>)</w:t>
      </w:r>
      <w:r w:rsidRPr="0043472B" w:rsidR="0043472B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Pr="0043472B" w:rsidR="0043472B">
        <w:rPr>
          <w:rFonts w:ascii="mylotus" w:hAnsi="mylotus" w:cs="mylotus" w:hint="cs"/>
          <w:sz w:val="24"/>
          <w:szCs w:val="28"/>
          <w:u w:val="single"/>
          <w:rtl/>
        </w:rPr>
        <w:t>اختاري الرقم الصحيح للعمود ب من العمود أ :</w:t>
      </w:r>
    </w:p>
    <w:tbl>
      <w:tblPr>
        <w:tblStyle w:val="TableGrid"/>
        <w:tblpPr w:leftFromText="180" w:rightFromText="180" w:vertAnchor="text" w:horzAnchor="margin" w:tblpXSpec="right" w:tblpY="50"/>
        <w:bidiVisual/>
        <w:tblW w:w="0" w:type="auto"/>
        <w:tblLook w:val="04A0"/>
      </w:tblPr>
      <w:tblGrid>
        <w:gridCol w:w="2550"/>
        <w:gridCol w:w="709"/>
        <w:gridCol w:w="6382"/>
      </w:tblGrid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shd w:val="clear" w:color="auto" w:fill="D9E2F3" w:themeFill="accent1" w:themeFillTint="33"/>
            <w:vAlign w:val="center"/>
          </w:tcPr>
          <w:p w:rsidR="0043472B" w:rsidRPr="00B84BD0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43472B" w:rsidRPr="00B84BD0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الرقم</w:t>
            </w:r>
          </w:p>
        </w:tc>
        <w:tc>
          <w:tcPr>
            <w:tcW w:w="6382" w:type="dxa"/>
            <w:shd w:val="clear" w:color="auto" w:fill="D9E2F3" w:themeFill="accent1" w:themeFillTint="33"/>
            <w:vAlign w:val="center"/>
          </w:tcPr>
          <w:p w:rsidR="0043472B" w:rsidRPr="00B84BD0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</w:p>
        </w:tc>
      </w:tr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43472B" w:rsidRPr="00B84BD0" w:rsidP="001F1B1E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الغدة النخامية </w:t>
            </w:r>
          </w:p>
        </w:tc>
        <w:tc>
          <w:tcPr>
            <w:tcW w:w="709" w:type="dxa"/>
            <w:vAlign w:val="center"/>
          </w:tcPr>
          <w:p w:rsidR="0043472B" w:rsidRPr="00B84BD0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7A3A7F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الميلاتونين لتنظيم نمط النوم والاستيقاظ لدى الإنسان.</w:t>
            </w:r>
          </w:p>
        </w:tc>
      </w:tr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43472B" w:rsidRPr="00B84BD0" w:rsidP="001F1B1E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البنكرياس</w:t>
            </w:r>
          </w:p>
        </w:tc>
        <w:tc>
          <w:tcPr>
            <w:tcW w:w="709" w:type="dxa"/>
            <w:vAlign w:val="center"/>
          </w:tcPr>
          <w:p w:rsidR="0043472B" w:rsidRPr="00B84BD0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C66023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لتصنيع خلايا تقاوم الالتهابات.</w:t>
            </w:r>
          </w:p>
        </w:tc>
      </w:tr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43472B" w:rsidRPr="00B84BD0" w:rsidP="001F1B1E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الغدة الصنوبرية</w:t>
            </w:r>
          </w:p>
        </w:tc>
        <w:tc>
          <w:tcPr>
            <w:tcW w:w="709" w:type="dxa"/>
            <w:vAlign w:val="center"/>
          </w:tcPr>
          <w:p w:rsidR="0043472B" w:rsidRPr="00B84BD0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7A3A7F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يؤدي إلى تنظيم مستوى السكر في الدم.</w:t>
            </w:r>
          </w:p>
        </w:tc>
      </w:tr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43472B" w:rsidRPr="00B84BD0" w:rsidP="001F1B1E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الغدة الزعترية</w:t>
            </w:r>
          </w:p>
        </w:tc>
        <w:tc>
          <w:tcPr>
            <w:tcW w:w="709" w:type="dxa"/>
            <w:vAlign w:val="center"/>
          </w:tcPr>
          <w:p w:rsidR="0043472B" w:rsidRPr="00B84BD0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B30746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أهم الغدد الصم في جسم الإنسان وتفرز هرمون لتحفيز عملية النمو.</w:t>
            </w:r>
          </w:p>
        </w:tc>
      </w:tr>
      <w:tr w:rsidTr="00880058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3E1D0F" w:rsidP="001F1B1E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الغدة الدرقية </w:t>
            </w:r>
          </w:p>
        </w:tc>
        <w:tc>
          <w:tcPr>
            <w:tcW w:w="709" w:type="dxa"/>
            <w:vAlign w:val="center"/>
          </w:tcPr>
          <w:p w:rsidR="003E1D0F" w:rsidRPr="00B84BD0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3E1D0F" w:rsidRPr="00B30746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43472B" w:rsidP="00C37995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-89852</wp:posOffset>
                </wp:positionH>
                <wp:positionV relativeFrom="paragraph">
                  <wp:posOffset>212090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051" style="width:67.3pt;height:20.15pt;margin-top:16.7pt;margin-left:-7.05pt;mso-height-relative:margin;mso-width-relative:margin;position:absolute;z-index:251666432" coordsize="8551,2561">
                <v:shape id="رابط كسهم مستقيم 79" o:spid="_x0000_s1052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80" o:spid="_x0000_s1053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613818" w:rsidRPr="000863C6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08"/>
        <w:gridCol w:w="5528"/>
      </w:tblGrid>
      <w:tr w:rsidTr="00E72B2F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10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6AD" w:rsidRPr="007D2D87" w:rsidP="007D2D87">
            <w:pPr>
              <w:pStyle w:val="ListParagraph"/>
              <w:numPr>
                <w:ilvl w:val="0"/>
                <w:numId w:val="2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bookmarkStart w:id="4" w:name="_Hlk126590036"/>
            <w:r w:rsidRPr="007D2D87">
              <w:rPr>
                <w:rFonts w:ascii="mylotus" w:hAnsi="mylotus" w:cs="mylotus" w:hint="cs"/>
                <w:sz w:val="26"/>
                <w:szCs w:val="26"/>
                <w:rtl/>
              </w:rPr>
              <w:t>(ب)أجيبِ حسب المطلوب منك: -</w:t>
            </w:r>
          </w:p>
        </w:tc>
      </w:tr>
      <w:bookmarkEnd w:id="4"/>
      <w:tr w:rsidTr="000A0D0E">
        <w:tblPrEx>
          <w:tblW w:w="0" w:type="auto"/>
          <w:tblLook w:val="04A0"/>
        </w:tblPrEx>
        <w:trPr>
          <w:trHeight w:val="1647"/>
        </w:trPr>
        <w:tc>
          <w:tcPr>
            <w:tcW w:w="4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P="000A0D0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-38159</wp:posOffset>
                      </wp:positionH>
                      <wp:positionV relativeFrom="paragraph">
                        <wp:posOffset>43018</wp:posOffset>
                      </wp:positionV>
                      <wp:extent cx="910147" cy="949338"/>
                      <wp:effectExtent l="0" t="0" r="23495" b="3175"/>
                      <wp:wrapNone/>
                      <wp:docPr id="58" name="مجموعة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910147" cy="949338"/>
                                <a:chOff x="0" y="0"/>
                                <a:chExt cx="1061144" cy="1061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صورة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59" t="4291" r="8993" b="5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485" cy="1061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10" name="رابط كسهم مستقيم 10"/>
                              <wps:cNvCnPr/>
                              <wps:spPr>
                                <a:xfrm flipH="1">
                                  <a:off x="416619" y="140350"/>
                                  <a:ext cx="644525" cy="14446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8" o:spid="_x0000_s1054" style="width:71.65pt;height:74.75pt;margin-top:3.4pt;margin-left:-3pt;mso-height-relative:margin;mso-width-relative:margin;position:absolute;z-index:251689984" coordsize="10611,106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8" o:spid="_x0000_s1055" type="#_x0000_t75" style="width:8324;height:10617;mso-wrap-style:square;position:absolute;visibility:visible">
                        <v:imagedata r:id="rId7" o:title="" croptop="2812f" cropbottom="3393f" cropleft="4102f" cropright="5894f"/>
                      </v:shape>
                      <v:shape id="رابط كسهم مستقيم 10" o:spid="_x0000_s1056" type="#_x0000_t32" style="width:6445;height:1445;flip:x;left:4166;mso-wrap-style:square;position:absolute;top:1403;visibility:visible" o:connectortype="straight" strokecolor="black" strokeweight="1pt">
                        <v:stroke joinstyle="miter" endarrow="block"/>
                      </v:shape>
                    </v:group>
                  </w:pict>
                </mc:Fallback>
              </mc:AlternateContent>
            </w:r>
          </w:p>
          <w:p w:rsidR="004B0D41" w:rsidRPr="000A0D0E" w:rsidP="000A0D0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- </w:t>
            </w:r>
            <w:r w:rsidRPr="003B2B98">
              <w:rPr>
                <w:rFonts w:ascii="mylotus" w:hAnsi="mylotus" w:cs="mylotus" w:hint="cs"/>
                <w:sz w:val="26"/>
                <w:szCs w:val="26"/>
                <w:rtl/>
              </w:rPr>
              <w:t>ما نوع المفصل المشار إليه بالسهم؟</w:t>
            </w:r>
          </w:p>
          <w:p w:rsidR="004B0D41" w:rsidRPr="00E72B2F" w:rsidP="008836A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E72B2F">
              <w:rPr>
                <w:rFonts w:ascii="mylotus" w:hAnsi="mylotus" w:cs="mylotus" w:hint="cs"/>
                <w:sz w:val="26"/>
                <w:szCs w:val="26"/>
                <w:rtl/>
              </w:rPr>
              <w:t>مفصل .........................</w:t>
            </w:r>
            <w:r w:rsidR="00D72D9B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A0D0E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47625</wp:posOffset>
                      </wp:positionV>
                      <wp:extent cx="2081213" cy="2390775"/>
                      <wp:effectExtent l="0" t="0" r="0" b="9525"/>
                      <wp:wrapNone/>
                      <wp:docPr id="56" name="مجموعة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81213" cy="2390775"/>
                                <a:chOff x="0" y="0"/>
                                <a:chExt cx="2128520" cy="2204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صورة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58" t="2831" r="13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900" y="0"/>
                                  <a:ext cx="1470660" cy="220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52" name="مربع نص 52"/>
                              <wps:cNvSpPr txBox="1"/>
                              <wps:spPr>
                                <a:xfrm>
                                  <a:off x="1709737" y="1562100"/>
                                  <a:ext cx="347663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(أ)</w:t>
                                    </w:r>
                                  </w:p>
                                  <w:p w:rsidR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3" name="مربع نص 53"/>
                              <wps:cNvSpPr txBox="1"/>
                              <wps:spPr>
                                <a:xfrm>
                                  <a:off x="1695450" y="871537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(ب)</w:t>
                                    </w:r>
                                  </w:p>
                                  <w:p w:rsidR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4" name="مربع نص 54"/>
                              <wps:cNvSpPr txBox="1"/>
                              <wps:spPr>
                                <a:xfrm>
                                  <a:off x="171450" y="314325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(ج)</w:t>
                                    </w:r>
                                  </w:p>
                                  <w:p w:rsidR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5" name="مربع نص 55"/>
                              <wps:cNvSpPr txBox="1"/>
                              <wps:spPr>
                                <a:xfrm>
                                  <a:off x="0" y="1462087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(د)</w:t>
                                    </w:r>
                                  </w:p>
                                  <w:p w:rsidR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6" o:spid="_x0000_s1057" style="width:163.9pt;height:188.25pt;margin-top:3.75pt;margin-left:-6.4pt;mso-height-relative:margin;mso-width-relative:margin;position:absolute;z-index:251692032" coordsize="21285,22047">
                      <v:shape id="صورة 51" o:spid="_x0000_s1058" type="#_x0000_t75" style="width:14706;height:22047;left:3429;mso-wrap-style:square;position:absolute;visibility:visible">
                        <v:imagedata r:id="rId8" o:title="" croptop="1855f" cropleft="3774f" cropright="8785f"/>
                      </v:shape>
                      <v:shape id="مربع نص 52" o:spid="_x0000_s1059" type="#_x0000_t202" style="width:3477;height:3333;left:17097;mso-wrap-style:square;position:absolute;top:15621;v-text-anchor:top;visibility:visible" filled="f" stroked="f" strokeweight="0.5pt">
                        <v:textbox>
                          <w:txbxContent>
                            <w:p w:rsidR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(أ)</w:t>
                              </w:r>
                            </w:p>
                            <w:p w:rsidR="002A69EE"/>
                          </w:txbxContent>
                        </v:textbox>
                      </v:shape>
                      <v:shape id="مربع نص 53" o:spid="_x0000_s1060" type="#_x0000_t202" style="width:4331;height:4238;left:16954;mso-wrap-style:square;position:absolute;top:8715;v-text-anchor:top;visibility:visible" filled="f" stroked="f" strokeweight="0.5pt">
                        <v:textbox>
                          <w:txbxContent>
                            <w:p w:rsidR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(ب)</w:t>
                              </w:r>
                            </w:p>
                            <w:p w:rsidR="002A69EE"/>
                          </w:txbxContent>
                        </v:textbox>
                      </v:shape>
                      <v:shape id="مربع نص 54" o:spid="_x0000_s1061" type="#_x0000_t202" style="width:4331;height:4238;left:1714;mso-wrap-style:square;position:absolute;top:3143;v-text-anchor:top;visibility:visible" filled="f" stroked="f" strokeweight="0.5pt">
                        <v:textbox>
                          <w:txbxContent>
                            <w:p w:rsidR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(ج)</w:t>
                              </w:r>
                            </w:p>
                            <w:p w:rsidR="002A69EE"/>
                          </w:txbxContent>
                        </v:textbox>
                      </v:shape>
                      <v:shape id="مربع نص 55" o:spid="_x0000_s1062" type="#_x0000_t202" style="width:4330;height:4239;mso-wrap-style:square;position:absolute;top:14620;v-text-anchor:top;visibility:visible" filled="f" stroked="f" strokeweight="0.5pt">
                        <v:textbox>
                          <w:txbxContent>
                            <w:p w:rsidR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(د)</w:t>
                              </w:r>
                            </w:p>
                            <w:p w:rsidR="002A69E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0D0E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</w:p>
          <w:p w:rsidR="000A0D0E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</w:p>
          <w:p w:rsidR="004B0D41" w:rsidRPr="00D72D9B" w:rsidP="00D72D9B">
            <w:p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- </w:t>
            </w:r>
            <w:r w:rsidRPr="003B2B98" w:rsidR="003B2B98">
              <w:rPr>
                <w:rFonts w:ascii="mylotus" w:hAnsi="mylotus" w:cs="mylotus" w:hint="cs"/>
                <w:sz w:val="26"/>
                <w:szCs w:val="26"/>
                <w:rtl/>
              </w:rPr>
              <w:t>ما نوع الهضم في العضو (</w:t>
            </w:r>
            <w:r w:rsidR="00D72D9B">
              <w:rPr>
                <w:rFonts w:ascii="mylotus" w:hAnsi="mylotus" w:cs="mylotus" w:hint="cs"/>
                <w:sz w:val="26"/>
                <w:szCs w:val="26"/>
                <w:rtl/>
              </w:rPr>
              <w:t>ب</w:t>
            </w:r>
            <w:r w:rsidRPr="003B2B98" w:rsidR="003B2B98">
              <w:rPr>
                <w:rFonts w:ascii="mylotus" w:hAnsi="mylotus" w:cs="mylotus" w:hint="cs"/>
                <w:sz w:val="26"/>
                <w:szCs w:val="26"/>
                <w:rtl/>
              </w:rPr>
              <w:t>)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 ؟</w:t>
            </w:r>
          </w:p>
          <w:p w:rsidR="002A69EE" w:rsidP="003B2B9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</w:t>
            </w:r>
          </w:p>
          <w:p w:rsidR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3- أي حرف يمثل عضو</w:t>
            </w:r>
          </w:p>
          <w:p w:rsidR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ملحق بالجهاز الهضمي؟</w:t>
            </w:r>
          </w:p>
          <w:p w:rsidR="00D72D9B" w:rsidRPr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</w:t>
            </w:r>
          </w:p>
        </w:tc>
      </w:tr>
      <w:tr w:rsidTr="000A0D0E">
        <w:tblPrEx>
          <w:tblW w:w="0" w:type="auto"/>
          <w:tblLook w:val="04A0"/>
        </w:tblPrEx>
        <w:trPr>
          <w:trHeight w:val="219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P="004F3F68">
            <w:pPr>
              <w:rPr>
                <w:rFonts w:ascii="Cambria" w:hAnsi="Cambria" w:cs="mylotus"/>
                <w:sz w:val="26"/>
                <w:szCs w:val="26"/>
              </w:rPr>
            </w:pPr>
            <w:r w:rsidRPr="000A0D0E"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-46665</wp:posOffset>
                  </wp:positionH>
                  <wp:positionV relativeFrom="paragraph">
                    <wp:posOffset>15860</wp:posOffset>
                  </wp:positionV>
                  <wp:extent cx="1186593" cy="1301013"/>
                  <wp:effectExtent l="0" t="0" r="0" b="0"/>
                  <wp:wrapNone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39" t="3153" r="10125" b="1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23" cy="130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D0E" w:rsidRPr="000A0D0E" w:rsidP="004F3F68">
            <w:pPr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 4</w:t>
            </w:r>
            <w:r w:rsidRPr="000A0D0E">
              <w:rPr>
                <w:rFonts w:ascii="Cambria" w:hAnsi="Cambria" w:cs="mylotus" w:hint="cs"/>
                <w:sz w:val="26"/>
                <w:szCs w:val="26"/>
                <w:rtl/>
              </w:rPr>
              <w:t>- ما التركيب الذي أمامك؟</w:t>
            </w:r>
          </w:p>
          <w:p w:rsidR="000A0D0E" w:rsidRPr="000A0D0E" w:rsidP="004F3F68">
            <w:pPr>
              <w:rPr>
                <w:rFonts w:ascii="Cambria" w:hAnsi="Cambria" w:cs="mylotus"/>
                <w:sz w:val="26"/>
                <w:szCs w:val="26"/>
                <w:rtl/>
              </w:rPr>
            </w:pPr>
            <w:r w:rsidRPr="000A0D0E">
              <w:rPr>
                <w:rFonts w:ascii="Cambria" w:hAnsi="Cambria" w:cs="mylotus" w:hint="cs"/>
                <w:sz w:val="26"/>
                <w:szCs w:val="26"/>
                <w:rtl/>
              </w:rPr>
              <w:t>...............................</w:t>
            </w:r>
          </w:p>
          <w:p w:rsidR="000A0D0E" w:rsidRPr="000A0D0E" w:rsidP="004F3F68">
            <w:pPr>
              <w:rPr>
                <w:rFonts w:ascii="Cambria" w:hAnsi="Cambria" w:cs="mylotus"/>
                <w:sz w:val="26"/>
                <w:szCs w:val="26"/>
                <w:u w:val="single"/>
              </w:rPr>
            </w:pPr>
            <w:r>
              <w:rPr>
                <w:rFonts w:ascii="Cambria" w:hAnsi="Cambria" w:cs="mylotus" w:hint="cs"/>
                <w:sz w:val="26"/>
                <w:szCs w:val="26"/>
                <w:u w:val="single"/>
                <w:rtl/>
              </w:rPr>
              <w:t xml:space="preserve"> </w:t>
            </w:r>
          </w:p>
          <w:p w:rsidR="000A0D0E" w:rsidP="004B0D41">
            <w:pPr>
              <w:rPr>
                <w:rFonts w:ascii="mylotus" w:hAnsi="mylotus" w:cs="mylotus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P="00D72D9B">
            <w:pPr>
              <w:rPr>
                <w:rFonts w:ascii="mylotus" w:hAnsi="mylotus" w:cs="mylotus"/>
                <w:noProof/>
                <w:sz w:val="26"/>
                <w:szCs w:val="26"/>
                <w:u w:val="single"/>
                <w:rtl/>
                <w:lang w:val="ar-SA"/>
              </w:rPr>
            </w:pPr>
          </w:p>
        </w:tc>
      </w:tr>
    </w:tbl>
    <w:p w:rsidR="008836AD" w:rsidRPr="00505BEF" w:rsidP="00505BEF">
      <w:pPr>
        <w:pStyle w:val="ListParagraph"/>
        <w:numPr>
          <w:ilvl w:val="0"/>
          <w:numId w:val="28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05BEF">
        <w:rPr>
          <w:rFonts w:ascii="mylotus" w:hAnsi="mylotus" w:cs="mylotus" w:hint="cs"/>
          <w:sz w:val="26"/>
          <w:szCs w:val="26"/>
          <w:u w:val="single"/>
          <w:rtl/>
        </w:rPr>
        <w:t xml:space="preserve">(ج) قارني بين </w:t>
      </w:r>
      <w:r w:rsidR="007960E6">
        <w:rPr>
          <w:rFonts w:ascii="mylotus" w:hAnsi="mylotus" w:cs="mylotus" w:hint="cs"/>
          <w:sz w:val="26"/>
          <w:szCs w:val="26"/>
          <w:u w:val="single"/>
          <w:rtl/>
        </w:rPr>
        <w:t xml:space="preserve">العضلات </w:t>
      </w:r>
      <w:r w:rsidR="001F5F93">
        <w:rPr>
          <w:rFonts w:ascii="mylotus" w:hAnsi="mylotus" w:cs="mylotus" w:hint="cs"/>
          <w:sz w:val="26"/>
          <w:szCs w:val="26"/>
          <w:u w:val="single"/>
          <w:rtl/>
        </w:rPr>
        <w:t>القلبية والملساء</w:t>
      </w:r>
      <w:r w:rsidR="007960E6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Pr="00505BEF">
        <w:rPr>
          <w:rFonts w:ascii="mylotus" w:hAnsi="mylotus" w:cs="mylotus" w:hint="cs"/>
          <w:sz w:val="26"/>
          <w:szCs w:val="26"/>
          <w:u w:val="single"/>
          <w:rtl/>
        </w:rPr>
        <w:t>من حيث وجه المقارنة: -</w:t>
      </w:r>
    </w:p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:rsidTr="00DA5F13">
        <w:tblPrEx>
          <w:tblW w:w="0" w:type="auto"/>
          <w:tblLook w:val="04A0"/>
        </w:tblPrEx>
        <w:tc>
          <w:tcPr>
            <w:tcW w:w="3485" w:type="dxa"/>
            <w:shd w:val="clear" w:color="auto" w:fill="FFE599" w:themeFill="accent4" w:themeFillTint="66"/>
            <w:vAlign w:val="center"/>
          </w:tcPr>
          <w:p w:rsidR="005F7CE8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العضلات القلبية 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:rsidR="005F7CE8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505BEF">
              <w:rPr>
                <w:rFonts w:ascii="mylotus" w:hAnsi="mylotus" w:cs="mylotu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FFE599" w:themeFill="accent4" w:themeFillTint="66"/>
            <w:vAlign w:val="center"/>
          </w:tcPr>
          <w:p w:rsidR="005F7CE8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العضلات الملساء </w:t>
            </w:r>
          </w:p>
        </w:tc>
      </w:tr>
      <w:tr w:rsidTr="00DA5F13">
        <w:tblPrEx>
          <w:tblW w:w="0" w:type="auto"/>
          <w:tblLook w:val="04A0"/>
        </w:tblPrEx>
        <w:trPr>
          <w:trHeight w:val="680"/>
        </w:trPr>
        <w:tc>
          <w:tcPr>
            <w:tcW w:w="3485" w:type="dxa"/>
            <w:vAlign w:val="center"/>
          </w:tcPr>
          <w:p w:rsidR="005F7CE8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485" w:type="dxa"/>
            <w:vAlign w:val="center"/>
          </w:tcPr>
          <w:p w:rsidR="005F7CE8" w:rsidRPr="00DA5F13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5F13">
              <w:rPr>
                <w:rFonts w:ascii="mylotus" w:hAnsi="mylotus" w:cs="mylotus" w:hint="cs"/>
                <w:sz w:val="26"/>
                <w:szCs w:val="26"/>
                <w:rtl/>
              </w:rPr>
              <w:t>مكان وجودها في جسم الإنسان</w:t>
            </w:r>
          </w:p>
        </w:tc>
        <w:tc>
          <w:tcPr>
            <w:tcW w:w="3486" w:type="dxa"/>
            <w:vAlign w:val="center"/>
          </w:tcPr>
          <w:p w:rsidR="005F7CE8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  <w:tr w:rsidTr="00DA5F13">
        <w:tblPrEx>
          <w:tblW w:w="0" w:type="auto"/>
          <w:tblLook w:val="04A0"/>
        </w:tblPrEx>
        <w:trPr>
          <w:trHeight w:val="680"/>
        </w:trPr>
        <w:tc>
          <w:tcPr>
            <w:tcW w:w="3485" w:type="dxa"/>
            <w:vAlign w:val="center"/>
          </w:tcPr>
          <w:p w:rsidR="001F5F93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bookmarkStart w:id="5" w:name="_Hlk125846234"/>
            <w:bookmarkStart w:id="6" w:name="_Hlk125845289"/>
          </w:p>
        </w:tc>
        <w:tc>
          <w:tcPr>
            <w:tcW w:w="3485" w:type="dxa"/>
            <w:vAlign w:val="center"/>
          </w:tcPr>
          <w:p w:rsidR="001F5F93" w:rsidRPr="00DA5F13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5F13">
              <w:rPr>
                <w:rFonts w:ascii="mylotus" w:hAnsi="mylotus" w:cs="mylotus" w:hint="cs"/>
                <w:sz w:val="26"/>
                <w:szCs w:val="26"/>
                <w:rtl/>
              </w:rPr>
              <w:t xml:space="preserve">شكلها تحت المجهر </w:t>
            </w:r>
          </w:p>
        </w:tc>
        <w:tc>
          <w:tcPr>
            <w:tcW w:w="3486" w:type="dxa"/>
            <w:vAlign w:val="center"/>
          </w:tcPr>
          <w:p w:rsidR="001F5F93" w:rsidRPr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</w:tbl>
    <w:p w:rsidR="008836AD" w:rsidRPr="00273B4E" w:rsidP="00273B4E">
      <w:pPr>
        <w:rPr>
          <w:rFonts w:ascii="mylotus" w:hAnsi="mylotus" w:cs="mylotus"/>
          <w:sz w:val="26"/>
          <w:szCs w:val="26"/>
          <w:u w:val="single"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185738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63" style="width:29.15pt;height:35.45pt;margin-top:14.65pt;margin-left:0;mso-height-relative:margin;mso-position-horizontal:left;mso-position-horizontal-relative:margin;mso-width-relative:margin;position:absolute;z-index:251668480" coordsize="370675,450573">
                <v:group id="مجموعة 14" o:spid="_x0000_s1064" style="width:323077;height:434285;left:22087;position:absolute" coordsize="4027,6286">
                  <v:rect id="مستطيل 16" o:spid="_x0000_s1065" style="width:4000;height:6286;mso-wrap-style:square;position:absolute;v-text-anchor:middle;visibility:visible" filled="f" strokecolor="#0d0d0d" strokeweight="1pt"/>
                  <v:line id="رابط مستقيم 17" o:spid="_x0000_s106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8" o:spid="_x0000_s1067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A9569A" w:rsidRPr="00970802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3818" w:rsidRPr="0078237A" w:rsidP="0078237A">
      <w:pPr>
        <w:pStyle w:val="ListParagraph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78237A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78237A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78237A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78237A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5"/>
      <w:bookmarkEnd w:id="6"/>
    </w:p>
    <w:tbl>
      <w:tblPr>
        <w:tblStyle w:val="TableGrid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937"/>
        <w:gridCol w:w="992"/>
      </w:tblGrid>
      <w:tr w:rsidTr="0078237A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FE5AE1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يتشكل حول الجنين غشاء رقيق للحماية يسمى بالكيس الرهلي.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FE5AE1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FE5AE1">
              <w:rPr>
                <w:rFonts w:ascii="mylotus" w:hAnsi="mylotus" w:cs="mylotus"/>
                <w:sz w:val="26"/>
                <w:szCs w:val="26"/>
                <w:rtl/>
              </w:rPr>
              <w:t>تبدأ المراهقة عند عمــر 12-1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3 ويكون الفرد عندها غير قادر على التكاثر.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221E16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>ينتج عن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اندماج 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نواة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الحيوان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المنوي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ونواة البويضة خلية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مخصبة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تسمى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الزيجوت.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843B8C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الجهاز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العصبي 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جسمي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 ينظم </w:t>
            </w:r>
            <w:r w:rsidRPr="00843B8C">
              <w:rPr>
                <w:rFonts w:ascii="mylotus" w:hAnsi="mylotus" w:cs="mylotus" w:hint="cs"/>
                <w:sz w:val="26"/>
                <w:szCs w:val="26"/>
                <w:rtl/>
              </w:rPr>
              <w:t>الأفعال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843B8C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للاإرادي</w:t>
            </w:r>
            <w:r>
              <w:rPr>
                <w:rFonts w:ascii="mylotus" w:hAnsi="mylotus" w:cs="mylotus" w:hint="eastAsia"/>
                <w:sz w:val="26"/>
                <w:szCs w:val="26"/>
                <w:rtl/>
              </w:rPr>
              <w:t>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مثل ضربات القلب. 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8214EC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الجهاز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العصبي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المركزي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يتكون من الدماغ والنخاع الشوكي</w:t>
            </w:r>
            <w:r w:rsidRPr="008214EC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8214EC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الأ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ربطة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هي أنسجة متينة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تربط العضلات بالعظام.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8214EC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يساعد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الهرم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الغذائي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الإنسان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اختيار الغذاء الذي يزوده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بالمواد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الغذائية التي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يحتاج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ها.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484CA6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تبطن الأمعاء الغليظة بالخملات لتزيد من مساحة سطح الامتصاص.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046983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>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المناعة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>الطبيعية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يقوم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الجسم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بصنع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الأجسام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المضادة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الخاصة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به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استجابة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لمولد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الضد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3D1F1A" w:rsidP="003D1F1A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46983">
              <w:rPr>
                <w:rFonts w:ascii="mylotus" w:hAnsi="mylotus" w:cs="mylotus" w:hint="cs"/>
                <w:sz w:val="26"/>
                <w:szCs w:val="26"/>
                <w:rtl/>
              </w:rPr>
              <w:t>يدخل الدم الغني بالأكسجين أولًا إلـى الأذين الأيمن.</w:t>
            </w:r>
          </w:p>
        </w:tc>
        <w:tc>
          <w:tcPr>
            <w:tcW w:w="992" w:type="dxa"/>
            <w:vAlign w:val="center"/>
          </w:tcPr>
          <w:p w:rsidR="00D06E19" w:rsidRPr="00BD213E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613818" w:rsidP="00E13041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RPr="002C1D0B" w:rsidP="002C1D0B">
      <w:pPr>
        <w:sectPr w:rsidSect="00D57F86">
          <w:footerReference w:type="default" r:id="rId10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394652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8" type="#_x0000_t109" style="width:185pt;height:54pt;margin-top:31.0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ed="f" stroked="f">
                <v:textbox>
                  <w:txbxContent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8" o:spid="_x0000_s1069" type="#_x0000_t109" style="width:230.05pt;height:54pt;margin-top:645.7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63360" filled="f" stroked="f">
                <v:textbox>
                  <w:txbxContent>
                    <w:p w:rsidR="00D44DD6" w:rsidRP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14:paraId="4DC16EDD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 w14:paraId="0054BC1E" w14:textId="1D1292B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3BBE1545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0C6F552" w14:textId="30E9A33C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14:paraId="1520868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P="00FA6536" w14:paraId="0642C0AD" w14:textId="639AE2DD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5207E8" w:rsidP="00FA6536" w14:paraId="49E660B3" w14:textId="623CDDF2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83713F" w:rsidRPr="00251578" w:rsidP="00EF403E" w14:paraId="2618812E" w14:textId="2B3C30A3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14:paraId="281CA12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P="00E22646" w14:paraId="432E8C4E" w14:textId="4054398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142863304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P="00015CF0" w14:textId="346CA3B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70" type="#_x0000_t202" style="width:93.75pt;height:27.75pt;margin-top:-1pt;margin-left:-1.5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t" strokecolor="black" strokeweight="1.5pt">
                      <v:textbox>
                        <w:txbxContent>
                          <w:p w:rsidR="00A06C1C" w:rsidRPr="003D730B" w:rsidP="00015CF0" w14:paraId="1B665ECE" w14:textId="346CA3B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474204026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P="002E5243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يلي :</w:t>
                                  </w:r>
                                </w:p>
                                <w:p w:rsidR="00A06C1C" w:rsidRPr="001D6E8C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71" type="#_x0000_t202" style="width:193.55pt;height:27.75pt;margin-top:9.05pt;margin-left:347.55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007" w:rsidRPr="002E5243" w:rsidP="002E5243" w14:paraId="6BC96460" w14:textId="0D1C870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CE49D5B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22646" w:rsidP="00A06C1C" w14:paraId="6D5E11FA" w14:textId="40412D48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مادة كيميا</w:t>
            </w:r>
            <w:r w:rsidR="003402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ئية توجد في </w:t>
            </w:r>
            <w:r w:rsidR="003402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خلايل</w:t>
            </w:r>
            <w:r w:rsidR="003402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الدم الحمراء</w:t>
            </w:r>
            <w:r w:rsidR="00582A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11613134" w14:textId="77777777" w:rsidTr="0055300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9757782" w14:textId="3E3CD1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A76B30F" w14:textId="64A8ED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الهيموجلوبين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6C0119B" w14:textId="3E2E83C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317021E7" w14:textId="320F1AD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4C49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هستامين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35D17668" w14:textId="6BCA03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3FB8454E" w14:textId="13CE81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الإيدز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1B478CCB" w14:textId="0A54F05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2F0F7DA" w14:textId="17E7BE1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السرطان</w:t>
            </w:r>
          </w:p>
        </w:tc>
      </w:tr>
      <w:tr w14:paraId="70B79296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22646" w:rsidP="00A06C1C" w14:paraId="58A9448C" w14:textId="7D46444A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المعدة تفرز حمض</w:t>
            </w:r>
            <w:r w:rsidR="0045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</w:t>
            </w:r>
            <w:r w:rsidR="004F58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</w:t>
            </w:r>
            <w:r w:rsidR="0045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..فتقوم بالهضم </w:t>
            </w:r>
            <w:r w:rsidR="0045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الكيميائي</w:t>
            </w:r>
            <w:r w:rsidR="00582A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1333FE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</w:tr>
      <w:tr w14:paraId="0551E46C" w14:textId="77777777" w:rsidTr="0055300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4D7F7BA1" w14:textId="2F7932A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EB6A223" w14:textId="6F17519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7D65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كبر</w:t>
            </w:r>
            <w:r w:rsidR="007B53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يتيك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F76D99B" w14:textId="1D2C88A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D86CE52" w14:textId="11F62A9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7B53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نيتريك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37A616C7" w14:textId="73BD0C0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9C494D9" w14:textId="0630AB1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</w:t>
            </w:r>
            <w:r w:rsidR="007B53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ربونيك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058F50C1" w14:textId="2DC0F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6619C2C5" w14:textId="3FD300B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F712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هيدروكلوريك</w:t>
            </w:r>
          </w:p>
        </w:tc>
      </w:tr>
      <w:tr w14:paraId="7FA0D574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22646" w:rsidP="00A06C1C" w14:paraId="31B4C972" w14:textId="1DC2DEAE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أ</w:t>
            </w:r>
            <w:r w:rsidR="00F712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 </w:t>
            </w:r>
            <w:r w:rsidR="009D5F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الأعضاء التالية م</w:t>
            </w:r>
            <w:r w:rsidR="000D3E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لحق </w:t>
            </w:r>
            <w:r w:rsidR="009D5F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بالجهاز </w:t>
            </w:r>
            <w:r w:rsidR="009D5F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الهضمي</w:t>
            </w:r>
            <w:r w:rsidR="009442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727595F1" w14:textId="77777777" w:rsidTr="0055300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5829C870" w14:textId="5799AC5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55FB4FEC" w14:textId="6E70D0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الفم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535E568" w14:textId="1B96FB7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1FAE8400" w14:textId="36C213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المعدة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050AB6D7" w14:textId="3683F2B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07150A7C" w14:textId="5898C0A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الأمعاء الغليظة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4D3FE940" w14:textId="5F9D08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7E40A8D" w14:textId="47598A9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الكبد</w:t>
            </w:r>
          </w:p>
        </w:tc>
      </w:tr>
      <w:tr w14:paraId="1BF062E7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22646" w:rsidP="00A06C1C" w14:paraId="24062CC6" w14:textId="3515258A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تنتج مادة كيميائية تسمى.....</w:t>
            </w:r>
            <w:r w:rsidR="008074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</w:t>
            </w:r>
            <w:r w:rsidR="00341A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وهي صبغة</w:t>
            </w:r>
            <w:r w:rsidR="00C961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تحمي الجلد </w:t>
            </w:r>
            <w:r w:rsidR="00C961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وتكسبة</w:t>
            </w:r>
            <w:r w:rsidR="00C961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لونه</w:t>
            </w:r>
          </w:p>
        </w:tc>
      </w:tr>
      <w:tr w14:paraId="05B629F0" w14:textId="77777777" w:rsidTr="0055300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00EE985" w14:textId="3D75D78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0721769A" w14:textId="6F3C2B1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البشرة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9CF98FC" w14:textId="0A38E46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1C2CC760" w14:textId="4D3CEB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فيتامين د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CE980D1" w14:textId="7F022AF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24FFD50D" w14:textId="7A0AB0D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الغدد العرقية</w:t>
            </w:r>
            <w:r w:rsidR="00341A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059D28C5" w14:textId="26616B8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22646" w:rsidP="00A06C1C" w14:paraId="7931C742" w14:textId="12F5A16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الميلانين</w:t>
            </w:r>
          </w:p>
        </w:tc>
      </w:tr>
      <w:tr w14:paraId="4429B36A" w14:textId="77777777" w:rsidTr="00EE0C50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5CF0" w:rsidRPr="00E22646" w:rsidP="00643A17" w14:paraId="728DC774" w14:textId="0F36FAC2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غشاء صلب يغطي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العظم ،تحمل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الاوعية الدموية الغذاء لداخل العظم وتعمل الأعصاب على </w:t>
            </w:r>
            <w:r w:rsidR="00B242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إصدار الإشارات هو</w:t>
            </w:r>
            <w:r w:rsidR="00341A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14:paraId="1AB7EB28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CF0" w:rsidRPr="00015CF0" w:rsidP="00A06C1C" w14:paraId="0ED4B02B" w14:textId="6CDB3AC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15CF0" w:rsidP="00A06C1C" w14:paraId="1077201D" w14:textId="047FADB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السمحاق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015CF0" w:rsidRPr="00E22646" w:rsidP="00A06C1C" w14:paraId="4517BEBE" w14:textId="439F592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5CF0" w:rsidP="00A06C1C" w14:paraId="3AFD606E" w14:textId="69BD225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العظم الكثيف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5CF0" w:rsidRPr="00E22646" w:rsidP="00A06C1C" w14:paraId="25693AE6" w14:textId="11374E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5CF0" w:rsidP="00A06C1C" w14:paraId="5105425A" w14:textId="2194A92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العظم الإسفنجي</w:t>
            </w:r>
            <w:r w:rsidR="005F22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15CF0" w:rsidRPr="00E22646" w:rsidP="00A06C1C" w14:paraId="51CF4465" w14:textId="16E15C9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CF0" w:rsidP="00A06C1C" w14:paraId="177FBE65" w14:textId="56F2A85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تجويف العظم</w:t>
            </w:r>
          </w:p>
        </w:tc>
      </w:tr>
      <w:tr w14:paraId="1E668BF3" w14:textId="77777777" w:rsidTr="00F35C72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A48" w:rsidRPr="009B2A48" w:rsidP="009B2A48" w14:paraId="3C9AEC43" w14:textId="67BD937D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يتركب الجهاز العصبي من وحدات وظيفية أساسية تسمى</w:t>
            </w:r>
          </w:p>
        </w:tc>
      </w:tr>
      <w:tr w14:paraId="62FF7D76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A48" w:rsidP="00A06C1C" w14:paraId="5D801EB6" w14:textId="316AB61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9B2A48" w:rsidP="00A06C1C" w14:paraId="172704AF" w14:textId="193B085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</w:t>
            </w:r>
            <w:r w:rsidR="00383B9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</w:t>
            </w:r>
            <w:r w:rsidR="00383B9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العصبية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2A48" w:rsidP="00A06C1C" w14:paraId="4EEB7BE0" w14:textId="532AF7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3AFC1319" w14:textId="7B8BEE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</w:t>
            </w:r>
            <w:r w:rsidR="00383B9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لخلايا الدهنية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B2A48" w:rsidP="00A06C1C" w14:paraId="73756DEF" w14:textId="11CD44C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7B077171" w14:textId="469EFAC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</w:t>
            </w:r>
            <w:r w:rsidR="00383B9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خلايا الع</w:t>
            </w:r>
            <w:r w:rsidR="00777A9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B2A48" w:rsidP="00A06C1C" w14:paraId="6797F38F" w14:textId="3949A2A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A48" w:rsidP="00A06C1C" w14:paraId="4B67AA5D" w14:textId="652EE6D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جسم الخلية</w:t>
            </w:r>
          </w:p>
        </w:tc>
      </w:tr>
      <w:tr w14:paraId="7DA86051" w14:textId="77777777" w:rsidTr="00280E52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A48" w:rsidRPr="009B2A48" w:rsidP="009B2A48" w14:paraId="40404BCA" w14:textId="344D227B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الأجزاء التالية جزء من الأذن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الداخلية</w:t>
            </w:r>
            <w:r w:rsidR="005F22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</w:tc>
      </w:tr>
      <w:tr w14:paraId="241EFE65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A48" w:rsidP="00A06C1C" w14:paraId="65FE32C6" w14:textId="65D95DD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9B2A48" w:rsidP="00A06C1C" w14:paraId="63EEC80B" w14:textId="14C3756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السندان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2A48" w:rsidP="00A06C1C" w14:paraId="5A7D4056" w14:textId="325EBE5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121A0421" w14:textId="16C584B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الركاب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B2A48" w:rsidP="00A06C1C" w14:paraId="0B1D1426" w14:textId="0AD439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759AA515" w14:textId="3877300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القوقعة</w:t>
            </w:r>
            <w:r w:rsidR="005F22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B2A48" w:rsidP="00A06C1C" w14:paraId="48BC0812" w14:textId="58F0EA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A48" w:rsidP="00A06C1C" w14:paraId="708E74AD" w14:textId="5D4EFF9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المطرقة</w:t>
            </w:r>
          </w:p>
        </w:tc>
      </w:tr>
      <w:tr w14:paraId="18512875" w14:textId="77777777" w:rsidTr="0021419A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A48" w:rsidRPr="009B2A48" w:rsidP="009B2A48" w14:paraId="6E0386A4" w14:textId="2D2F7B9E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أين ينمو الجنين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ويتطور</w:t>
            </w:r>
            <w:r w:rsidR="00B403F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:</w:t>
            </w:r>
            <w:r w:rsidR="00B403F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14:paraId="3BE1B67F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A48" w:rsidP="00A06C1C" w14:paraId="6BA2E5AA" w14:textId="5EF2AD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9B2A48" w:rsidP="00A06C1C" w14:paraId="635192FB" w14:textId="4DE51EB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قانة البيض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2A48" w:rsidP="00A06C1C" w14:paraId="4B809A7F" w14:textId="1E026A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1FB3E8E2" w14:textId="668B7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المبيض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B2A48" w:rsidP="00A06C1C" w14:paraId="53F9EB69" w14:textId="0AB62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2A48" w:rsidP="00A06C1C" w14:paraId="35C8F5A9" w14:textId="148AACF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</w:t>
            </w:r>
            <w:r w:rsidR="009C023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لمهبل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B2A48" w:rsidP="00A06C1C" w14:paraId="7985180D" w14:textId="2D615CE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2A48" w:rsidP="00A06C1C" w14:paraId="01F8ABC1" w14:textId="7ED35FE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الرحم</w:t>
            </w:r>
          </w:p>
        </w:tc>
      </w:tr>
    </w:tbl>
    <w:p w:rsidR="00EA65B2" w:rsidP="0010327C" w14:paraId="0ED5C8FF" w14:textId="228362BE">
      <w:pPr>
        <w:rPr>
          <w:rFonts w:cstheme="minorHAnsi"/>
          <w:b/>
          <w:bCs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-5995670</wp:posOffset>
            </wp:positionV>
            <wp:extent cx="1593850" cy="749935"/>
            <wp:effectExtent l="0" t="0" r="6350" b="0"/>
            <wp:wrapNone/>
            <wp:docPr id="126408387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083871" name="تنزيل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P="001B2B1D" w14:textId="60D7780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:rsidR="00A06C1C" w:rsidRPr="002E5243" w:rsidP="00C1211C" w14:textId="13104A8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2" type="#_x0000_t202" style="width:132.1pt;height:110.55pt;margin-top:-474.1pt;margin-left:425.2pt;flip:x;mso-height-percent:0;mso-height-relative:margin;mso-width-percent:0;mso-width-relative:margin;mso-wrap-distance-bottom:0;mso-wrap-distance-left:9pt;mso-wrap-distance-right:9pt;mso-wrap-distance-top:0;position:absolute;v-text-anchor:top;z-index:251698176" filled="f" fillcolor="this" stroked="f" strokeweight="0.75pt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60D7780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:rsidR="00A06C1C" w:rsidRPr="002E5243" w:rsidP="00C1211C" w14:paraId="12560B5A" w14:textId="13104A8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المتوسطة</w:t>
                      </w:r>
                    </w:p>
                  </w:txbxContent>
                </v:textbox>
              </v:shape>
            </w:pict>
          </mc:Fallback>
        </mc:AlternateContent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-6011545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B128B8" w14:textId="21B5BC2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التاريخ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 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B650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06C1C" w:rsidRPr="002E5243" w:rsidP="005207E8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P="003D730B" w14:textId="058B826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:rsidR="00A06C1C" w:rsidRPr="002E5243" w:rsidP="003D730B" w14:textId="357413D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B79E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3" type="#_x0000_t202" style="width:97.6pt;height:110.55pt;margin-top:-473.35pt;margin-left:-4.55pt;flip:x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75pt">
                <v:textbox style="mso-fit-shape-to-text:t">
                  <w:txbxContent>
                    <w:p w:rsidR="00A06C1C" w:rsidRPr="002E5243" w:rsidP="00B128B8" w14:paraId="7AF3B3A8" w14:textId="21B5BC2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 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B6508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58B826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:rsidR="00A06C1C" w:rsidRPr="002E5243" w:rsidP="003D730B" w14:paraId="5E83F568" w14:textId="357413D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B79E0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896307378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3D730B" w14:textId="258DBCC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74" type="#_x0000_t202" style="width:93.75pt;height:27.75pt;margin-top:14.04pt;margin-left:4.75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t" strokecolor="black" strokeweight="1.5pt">
                <v:textbox>
                  <w:txbxContent>
                    <w:p w:rsidR="00A06C1C" w:rsidRPr="001D6E8C" w:rsidP="003D730B" w14:paraId="3A8392CE" w14:textId="258DBCC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Pr="00E76215" w:rsid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36021392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14:paraId="60FA9BE8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DF2CE2E" w14:textId="77777777" w:rsidTr="00A06C1C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P="00A06C1C" w14:textId="6C88D2F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0315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الأول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5E7F6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14:paraId="705E9DA3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14:paraId="356F4277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6D5CBC0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P="00E76215" w14:textId="77777777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75" type="#_x0000_t202" style="width:543pt;height:98.18pt;margin-top:-412.08pt;margin-left:-0.47pt;mso-height-percent:0;mso-height-relative:margin;mso-width-percent:0;mso-width-relative:margin;mso-wrap-distance-bottom:0;mso-wrap-distance-left:9pt;mso-wrap-distance-right:9pt;mso-wrap-distance-top:0;position:absolute;v-text-anchor:top;z-index:251721728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489" w:type="dxa"/>
                        <w:jc w:val="center"/>
                        <w:tblLayout w:type="fixed"/>
                        <w:tblLook w:val="04A0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14:paraId="60FA9BE8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P="00A06C1C" w14:paraId="22C36FD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:rsidR="00E76215" w:rsidRPr="002E5243" w:rsidP="00A06C1C" w14:paraId="3EA7838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E76215" w:rsidRPr="002E5243" w:rsidP="00A06C1C" w14:paraId="3B6E5AE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paraId="13A2A0A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5DF2CE2E" w14:textId="77777777" w:rsidTr="00A06C1C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:rsidR="00E76215" w:rsidRPr="002E5243" w:rsidP="00A06C1C" w14:paraId="093C00AE" w14:textId="6C88D2F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315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الأول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</w:t>
                            </w:r>
                            <w:r w:rsidR="005E7F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14:paraId="705E9DA3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46DC92A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16F3DA2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403F15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464D7549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E76215" w:rsidRPr="002E5243" w:rsidP="00A06C1C" w14:paraId="2499489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76215" w:rsidRPr="002E5243" w:rsidP="00A06C1C" w14:paraId="27827EE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544A56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76215" w:rsidRPr="002E5243" w:rsidP="00A06C1C" w14:paraId="42D7FCE5" w14:textId="77777777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paraId="730DB8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14:paraId="356F4277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78D25E9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 w14:paraId="3983A1B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:rsidR="00E76215" w:rsidRPr="002E5243" w:rsidP="00A06C1C" w14:paraId="09E0DC9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127BCCF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E76215" w:rsidRPr="002E5243" w:rsidP="00A06C1C" w14:paraId="32733BC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E76215" w:rsidRPr="002E5243" w:rsidP="00A06C1C" w14:paraId="09CA3564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D6EF1D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E76215" w:rsidRPr="002E5243" w:rsidP="00A06C1C" w14:paraId="14411EB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:rsidR="00E76215" w:rsidRPr="002E5243" w:rsidP="00A06C1C" w14:paraId="21437F1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6D5CBC0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0855900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 w14:paraId="5583D468" w14:textId="77777777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:rsidR="00E76215" w:rsidRPr="002E5243" w:rsidP="00A06C1C" w14:paraId="3D786E8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5034F53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:rsidR="00E76215" w:rsidRPr="002E5243" w:rsidP="00A06C1C" w14:paraId="1AB097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E76215" w:rsidRPr="002E5243" w:rsidP="00A06C1C" w14:paraId="03A367E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ED6776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E76215" w:rsidRPr="002E5243" w:rsidP="00A06C1C" w14:paraId="74AFFD90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:rsidR="00E76215" w:rsidRPr="002E5243" w:rsidP="00A06C1C" w14:paraId="1E9F784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76215" w:rsidRPr="002E5243" w:rsidP="00E76215" w14:paraId="32F6790A" w14:textId="77777777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3E" w:rsidRPr="001A3B2B" w:rsidP="001A3B2B" w14:paraId="3A8C9C9A" w14:textId="4902D00C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322580</wp:posOffset>
                </wp:positionV>
                <wp:extent cx="7048500" cy="2181225"/>
                <wp:effectExtent l="0" t="0" r="0" b="0"/>
                <wp:wrapNone/>
                <wp:docPr id="913567143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14:paraId="384B8183" w14:textId="77777777"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3ADDE5F7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الإيدز فايروس يهاجم جهاز المناعة والدم وسوائل الجسم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المختلفة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9C023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75362DB9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1954477B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الأنيميا (فقر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الدم)</w:t>
                                  </w:r>
                                  <w:r w:rsidR="00E224E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تصيب</w:t>
                                  </w:r>
                                  <w:r w:rsidR="00E224E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خلايا الحمراء وتصبح غير قادرة على نقل الأكسجين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 </w:t>
                                  </w:r>
                                  <w:r w:rsidR="009C023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1A09C6F8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74D18D9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أمراض الجهاز التنفسي الربو</w:t>
                                  </w:r>
                                  <w:r w:rsidR="00B403F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    </w:t>
                                  </w:r>
                                  <w:r w:rsidR="005F3D0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403F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4777FFBC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52753A" w14:textId="28CF4A9E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="002475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لعضلات (إرادية)هي عضلات التي</w:t>
                                  </w:r>
                                  <w:r w:rsidR="0056231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يمكن التحكم فيها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</w:t>
                                  </w:r>
                                  <w:r w:rsidR="00F2778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)</w:t>
                                  </w:r>
                                </w:p>
                              </w:tc>
                            </w:tr>
                            <w:tr w14:paraId="05AAD1A4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657EDE1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القرنية هي مقطع شفاف</w:t>
                                  </w:r>
                                  <w:r w:rsidR="004B119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في مقدمة </w:t>
                                  </w:r>
                                  <w:r w:rsidR="004B119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العين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(  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F2778D" w:rsidR="00F2778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   )</w:t>
                                  </w:r>
                                </w:p>
                              </w:tc>
                            </w:tr>
                            <w:tr w14:paraId="59FC73F5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10C06E5D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4B119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غدة النخامية </w:t>
                                  </w:r>
                                  <w:r w:rsidR="00EB0C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توجد فوق الكلية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</w:t>
                                  </w:r>
                                  <w:r w:rsidR="005F3D0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)</w:t>
                                  </w:r>
                                </w:p>
                              </w:tc>
                            </w:tr>
                            <w:tr w14:paraId="00D9F96A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4CD9A1BE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يتكون الحيوان المنوي من ذيل فقط ويساعد</w:t>
                                  </w:r>
                                  <w:r w:rsidR="00C3331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حركة الحيوان المنوي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)</w:t>
                                  </w:r>
                                </w:p>
                              </w:tc>
                            </w:tr>
                            <w:tr w14:paraId="2C186839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77B0E24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الطلق هي عملية انقباض عضلات</w:t>
                                  </w:r>
                                  <w:r w:rsidR="00A702B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الرحم ومع زيادة قوة </w:t>
                                  </w:r>
                                  <w:r w:rsidR="00A702B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الانقباض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 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A50A3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   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)</w:t>
                                  </w:r>
                                </w:p>
                              </w:tc>
                            </w:tr>
                            <w:tr w14:paraId="2449A867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P="00A06C1C" w14:textId="6225863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وظائف الجهاز الهيكلي تنظيم وثبات درجة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الحرار</w:t>
                                  </w:r>
                                  <w:r w:rsidR="00A728F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ة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 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5F3D0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) </w:t>
                                  </w:r>
                                </w:p>
                              </w:tc>
                            </w:tr>
                          </w:tbl>
                          <w:p w:rsidR="00A06C1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6" type="#_x0000_t202" style="width:555pt;height:171.75pt;margin-top:25.4pt;margin-left:-7.5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14:paraId="384B8183" w14:textId="77777777"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76C9D70A" w14:textId="3ADDE5F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الإيدز فايروس يهاجم جهاز المناعة والدم وسوائل الجسم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المختلفة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C023E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14:paraId="75362DB9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43B44134" w14:textId="1954477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الأنيميا (فقر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الدم)</w:t>
                            </w:r>
                            <w:r w:rsidR="00E224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تصيب</w:t>
                            </w:r>
                            <w:r w:rsidR="00E224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خلايا الحمراء وتصبح غير قادرة على نقل الأكسجين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 </w:t>
                            </w:r>
                            <w:r w:rsidR="009C023E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14:paraId="1A09C6F8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3A84F723" w14:textId="74D18D9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أمراض الجهاز التنفسي الربو</w:t>
                            </w:r>
                            <w:r w:rsidR="00B403F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    </w:t>
                            </w:r>
                            <w:r w:rsidR="005F3D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403F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</w:tc>
                      </w:tr>
                      <w:tr w14:paraId="4777FFBC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52753A" w14:paraId="0422D5FD" w14:textId="28CF4A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2475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لعضلات (إرادية)هي عضلات التي</w:t>
                            </w:r>
                            <w:r w:rsidR="005623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يمكن التحكم فيها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</w:t>
                            </w:r>
                            <w:r w:rsidR="00F277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)</w:t>
                            </w:r>
                          </w:p>
                        </w:tc>
                      </w:tr>
                      <w:tr w14:paraId="05AAD1A4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619AAB4F" w14:textId="657EDE1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القرنية هي مقطع شفاف</w:t>
                            </w:r>
                            <w:r w:rsidR="004B119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في مقدمة </w:t>
                            </w:r>
                            <w:r w:rsidR="004B119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العين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(  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2778D" w:rsidR="00F277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   )</w:t>
                            </w:r>
                          </w:p>
                        </w:tc>
                      </w:tr>
                      <w:tr w14:paraId="59FC73F5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00FF3763" w14:textId="10C06E5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4B119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غدة النخامية </w:t>
                            </w:r>
                            <w:r w:rsidR="00EB0C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توجد فوق الكلية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</w:t>
                            </w:r>
                            <w:r w:rsidR="005F3D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)</w:t>
                            </w:r>
                          </w:p>
                        </w:tc>
                      </w:tr>
                      <w:tr w14:paraId="00D9F96A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2BAC021E" w14:textId="4CD9A1B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يتكون الحيوان المنوي من ذيل فقط ويساعد</w:t>
                            </w:r>
                            <w:r w:rsidR="00C333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حركة الحيوان المنوي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)</w:t>
                            </w:r>
                          </w:p>
                        </w:tc>
                      </w:tr>
                      <w:tr w14:paraId="2C186839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13EDFD3A" w14:textId="77B0E24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الطلق هي عملية انقباض عضلات</w:t>
                            </w:r>
                            <w:r w:rsidR="00A702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الرحم ومع زيادة قوة </w:t>
                            </w:r>
                            <w:r w:rsidR="00A702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الانقباض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 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50A3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   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)</w:t>
                            </w:r>
                          </w:p>
                        </w:tc>
                      </w:tr>
                      <w:tr w14:paraId="2449A867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P="00A06C1C" w14:paraId="46256969" w14:textId="622586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وظائف الجهاز الهيكلي تنظيم وثبات درجة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الحرار</w:t>
                            </w:r>
                            <w:r w:rsidR="00A728F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 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F3D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) </w:t>
                            </w:r>
                          </w:p>
                        </w:tc>
                      </w:tr>
                    </w:tbl>
                    <w:p w:rsidR="00A06C1C" w14:paraId="05392F30" w14:textId="77777777"/>
                  </w:txbxContent>
                </v:textbox>
              </v:shape>
            </w:pict>
          </mc:Fallback>
        </mc:AlternateConten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C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>الصحيحة ,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B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:rsidR="00EF403E" w:rsidRPr="00EA65B2" w:rsidP="00EA65B2" w14:paraId="3F60A21A" w14:textId="77777777">
      <w:pPr>
        <w:rPr>
          <w:rFonts w:cs="Times New Roman"/>
        </w:rPr>
      </w:pPr>
    </w:p>
    <w:p w:rsidR="003D730B" w:rsidP="0083713F" w14:paraId="79379755" w14:textId="77777777">
      <w:pPr>
        <w:rPr>
          <w:rFonts w:cs="Times New Roman"/>
          <w:b/>
          <w:bCs/>
          <w:u w:val="single"/>
          <w:rtl/>
        </w:rPr>
      </w:pPr>
    </w:p>
    <w:p w:rsidR="003D730B" w:rsidP="0083713F" w14:paraId="64B59A8D" w14:textId="77777777">
      <w:pPr>
        <w:rPr>
          <w:rFonts w:cs="Times New Roman"/>
          <w:b/>
          <w:bCs/>
          <w:u w:val="single"/>
          <w:rtl/>
        </w:rPr>
      </w:pPr>
    </w:p>
    <w:p w:rsidR="003D730B" w:rsidP="0083713F" w14:paraId="25F70B09" w14:textId="4A80F3C7">
      <w:pPr>
        <w:rPr>
          <w:rFonts w:cs="Times New Roman"/>
          <w:b/>
          <w:bCs/>
          <w:u w:val="single"/>
          <w:rtl/>
        </w:rPr>
      </w:pPr>
    </w:p>
    <w:p w:rsidR="003D730B" w:rsidP="0083713F" w14:paraId="116F1CC2" w14:textId="641F4C72">
      <w:pPr>
        <w:rPr>
          <w:rFonts w:cs="Times New Roman"/>
          <w:b/>
          <w:bCs/>
          <w:u w:val="single"/>
          <w:rtl/>
        </w:rPr>
      </w:pPr>
    </w:p>
    <w:p w:rsidR="003D730B" w:rsidP="0083713F" w14:paraId="6EAEF2B3" w14:textId="01CE0A35">
      <w:pPr>
        <w:rPr>
          <w:rFonts w:cs="Times New Roman"/>
          <w:b/>
          <w:bCs/>
          <w:u w:val="single"/>
          <w:rtl/>
        </w:rPr>
      </w:pPr>
    </w:p>
    <w:p w:rsidR="003D730B" w:rsidP="0083713F" w14:paraId="48A1AE05" w14:textId="77E445D7">
      <w:pPr>
        <w:rPr>
          <w:rFonts w:cs="Times New Roman"/>
          <w:b/>
          <w:bCs/>
          <w:u w:val="single"/>
          <w:rtl/>
        </w:rPr>
      </w:pPr>
    </w:p>
    <w:p w:rsidR="003D730B" w:rsidP="0083713F" w14:paraId="7D9DCC5B" w14:textId="1FC4A87A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1447800" cy="586105"/>
                <wp:effectExtent l="19050" t="19050" r="19050" b="42545"/>
                <wp:wrapNone/>
                <wp:docPr id="10257336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56457B" w:rsidP="0056457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77" type="#_x0000_t13" style="width:114pt;height:46.15pt;margin-top:12.5pt;margin-left:-7.5pt;flip:x;mso-height-percent:0;mso-height-relative:margin;mso-width-percent:0;mso-width-relative:margin;mso-wrap-distance-bottom:0;mso-wrap-distance-left:9pt;mso-wrap-distance-right:9pt;mso-wrap-distance-top:0;position:absolute;v-text-anchor:middle;z-index:251694080" adj="17227" fillcolor="white" stroked="t" strokecolor="black" strokeweight="1pt">
                <v:textbox>
                  <w:txbxContent>
                    <w:p w:rsidR="0056457B" w:rsidRPr="0056457B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A908C6" w14:paraId="6E9F3E66" w14:textId="0B30884E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:rsidR="00A0585E" w:rsidP="00A0585E" w14:paraId="6E29B40E" w14:textId="08C84A2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5270</wp:posOffset>
                </wp:positionV>
                <wp:extent cx="1190625" cy="352425"/>
                <wp:effectExtent l="0" t="0" r="28575" b="28575"/>
                <wp:wrapNone/>
                <wp:docPr id="753246253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00B47BE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78" type="#_x0000_t202" style="width:93.75pt;height:27.75pt;margin-top:0.41pt;margin-left:6.6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black" strokeweight="1.5pt">
                <v:textbox>
                  <w:txbxContent>
                    <w:p w:rsidR="00A908C6" w:rsidRPr="001D6E8C" w:rsidP="00A908C6" w14:paraId="11E2C125" w14:textId="00B47BE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>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EA77A3" w:rsidP="00A0585E" w14:paraId="7150182A" w14:textId="1384CC20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25043" w:rsidRPr="00162066" w:rsidP="004C24B7" w14:paraId="1738C8C9" w14:textId="6631320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7048500" cy="2114550"/>
                <wp:effectExtent l="0" t="0" r="0" b="0"/>
                <wp:wrapNone/>
                <wp:docPr id="33083438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14:paraId="24B6DC8E" w14:textId="77777777"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4B29BB40">
                                  <w:pP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BD667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الأوعية الدموية التي تعيد الدم إلى القلب </w:t>
                                  </w:r>
                                  <w:r w:rsidR="00BD667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هي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</w:t>
                                  </w:r>
                                  <w:r w:rsidR="00BD667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</w:tr>
                            <w:tr w14:paraId="7C40249B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107937F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52117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أجزاء خلوية تساعد على تخثر الدم.</w:t>
                                  </w:r>
                                  <w:r w:rsidRPr="00EE194A"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</w:tr>
                            <w:tr w14:paraId="1DD59DC1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3103C6E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B325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غذائية تحتاج إليها بكميات قليلة هي..</w:t>
                                  </w:r>
                                  <w:r w:rsidRPr="00EE194A"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</w:tr>
                            <w:tr w14:paraId="6DF2FE34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65B5CEE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E90D2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تحدث عملية الهضم الكيميائي بسبب وجود.................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</w:t>
                                  </w:r>
                                </w:p>
                              </w:tc>
                            </w:tr>
                            <w:tr w14:paraId="3FF91AF5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1E5EA9F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7100D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هو استجابة لاإرادية تلقائية سريعة للمنبه هو...............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14:paraId="58E8618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RPr="001D0780" w:rsidP="00193209" w14:textId="6969F721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7100D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تصب إفرازاتها في الجسم عبر أنبوب صغير هي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14:paraId="1DDA0EC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 w14:textId="6158566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933EF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</w:t>
                                  </w:r>
                                  <w:r w:rsidR="007100D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سمى الفترة الواقعة بين إخصاب</w:t>
                                  </w:r>
                                  <w:r w:rsidR="008F5D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البويضة حتى حدوث عملية الولادة.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14:paraId="5F21416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 w14:textId="52A807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8F5D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يسمى اتحاد الحيوان المنوي والبويضة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  <w:tr w14:paraId="66A733F2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1D0780" w:rsidP="008E2A45" w14:textId="133F2A3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C06AA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الخلايا التي تهاجم مسببات المرض هي خلايا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</w:t>
                                  </w:r>
                                  <w:r w:rsidR="001D078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EE194A" w:rsidR="001D078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0585E" w:rsidP="00A0585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79" type="#_x0000_t202" style="width:555pt;height:166.5pt;margin-top:26.6pt;margin-left:-4.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14:paraId="24B6DC8E" w14:textId="77777777"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BB5B393" w14:textId="4B29BB40">
                            <w:pP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BD667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الأوعية الدموية التي تعيد الدم إلى القلب </w:t>
                            </w:r>
                            <w:r w:rsidR="00BD667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هي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</w:t>
                            </w:r>
                            <w:r w:rsidR="00BD667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</w:tr>
                      <w:tr w14:paraId="7C40249B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637F85F" w14:textId="107937F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52117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أجزاء خلوية تساعد على تخثر الدم.</w:t>
                            </w:r>
                            <w:r w:rsidRPr="00EE194A"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</w:tr>
                      <w:tr w14:paraId="1DD59DC1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43C9552E" w14:textId="3103C6E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B325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غذائية تحتاج إليها بكميات قليلة هي..</w:t>
                            </w:r>
                            <w:r w:rsidRPr="00EE194A"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</w:tr>
                      <w:tr w14:paraId="6DF2FE34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2711B900" w14:textId="65B5CEE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E90D2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تحدث عملية الهضم الكيميائي بسبب وجود.................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</w:p>
                        </w:tc>
                      </w:tr>
                      <w:tr w14:paraId="3FF91AF5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E0EFC7D" w14:textId="1E5EA9F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71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هو استجابة لاإرادية تلقائية سريعة للمنبه هو...............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14:paraId="58E8618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RPr="001D0780" w:rsidP="00193209" w14:paraId="5303EEAE" w14:textId="6969F72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71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تصب إفرازاتها في الجسم عبر أنبوب صغير هي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</w:t>
                            </w:r>
                            <w:r w:rsidRPr="00EE194A"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1D078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14:paraId="1DDA0EC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 w14:paraId="3F9DA545" w14:textId="6158566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933EF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</w:t>
                            </w:r>
                            <w:r w:rsidR="007100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سمى الفترة الواقعة بين إخصاب</w:t>
                            </w:r>
                            <w:r w:rsidR="008F5D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البويضة حتى حدوث عملية الولادة.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</w:t>
                            </w:r>
                            <w:r w:rsidRPr="00EE194A"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1D078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14:paraId="5F21416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 w14:paraId="4D15F9E9" w14:textId="52A807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8F5D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يسمى اتحاد الحيوان المنوي والبويضة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</w:t>
                            </w:r>
                            <w:r w:rsidRPr="00EE194A"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1D078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 </w:t>
                            </w:r>
                          </w:p>
                        </w:tc>
                      </w:tr>
                      <w:tr w14:paraId="66A733F2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1D0780" w:rsidP="008E2A45" w14:paraId="59F9FE8C" w14:textId="133F2A3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C06A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الخلايا التي تهاجم مسببات المرض هي خلايا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</w:t>
                            </w:r>
                            <w:r w:rsidRPr="00EE194A"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</w:t>
                            </w:r>
                            <w:r w:rsidR="001D078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EE194A" w:rsidR="001D078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0585E" w:rsidP="00A0585E" w14:paraId="528BF0C9" w14:textId="77777777"/>
                  </w:txbxContent>
                </v:textbox>
              </v:shape>
            </w:pict>
          </mc:Fallback>
        </mc:AlternateContent>
      </w:r>
      <w:r w:rsidR="001620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371A03" w:rsidR="00BD667D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Pr="00371A03" w:rsidR="00371A03">
        <w:rPr>
          <w:rFonts w:ascii="Sakkal Majalla" w:hAnsi="Sakkal Majalla" w:cs="Sakkal Majalla" w:hint="cs"/>
          <w:b/>
          <w:bCs/>
          <w:sz w:val="24"/>
          <w:szCs w:val="24"/>
          <w:rtl/>
        </w:rPr>
        <w:t>الا</w:t>
      </w:r>
      <w:r w:rsidRPr="00BD667D" w:rsidR="00A728FB">
        <w:rPr>
          <w:rFonts w:ascii="Sakkal Majalla" w:hAnsi="Sakkal Majalla" w:cs="Sakkal Majalla" w:hint="cs"/>
          <w:b/>
          <w:bCs/>
          <w:sz w:val="24"/>
          <w:szCs w:val="24"/>
          <w:rtl/>
        </w:rPr>
        <w:t>خصاب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D667D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</w:t>
      </w:r>
      <w:r w:rsidRPr="00BD667D" w:rsidR="000E6C47">
        <w:rPr>
          <w:rFonts w:ascii="Sakkal Majalla" w:hAnsi="Sakkal Majalla" w:cs="Sakkal Majalla" w:hint="cs"/>
          <w:b/>
          <w:bCs/>
          <w:sz w:val="24"/>
          <w:szCs w:val="24"/>
          <w:rtl/>
        </w:rPr>
        <w:t>غدد القنوية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D667D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D667D" w:rsidR="000E6C47">
        <w:rPr>
          <w:rFonts w:ascii="Sakkal Majalla" w:hAnsi="Sakkal Majalla" w:cs="Sakkal Majalla" w:hint="cs"/>
          <w:b/>
          <w:bCs/>
          <w:sz w:val="24"/>
          <w:szCs w:val="24"/>
          <w:rtl/>
        </w:rPr>
        <w:t>الإنزيمات</w:t>
      </w:r>
      <w:r w:rsidRPr="00BD667D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</w:t>
      </w:r>
      <w:r w:rsidRPr="00BD667D" w:rsidR="00151A07">
        <w:rPr>
          <w:rFonts w:ascii="Sakkal Majalla" w:hAnsi="Sakkal Majalla" w:cs="Sakkal Majalla" w:hint="cs"/>
          <w:b/>
          <w:bCs/>
          <w:sz w:val="24"/>
          <w:szCs w:val="24"/>
          <w:rtl/>
        </w:rPr>
        <w:t>بيضاء</w:t>
      </w:r>
      <w:r w:rsidRPr="00BD667D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81798" w:rsidR="00E938D0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</w:t>
      </w:r>
      <w:r w:rsidR="00151A07">
        <w:rPr>
          <w:rFonts w:ascii="Sakkal Majalla" w:hAnsi="Sakkal Majalla" w:cs="Sakkal Majalla" w:hint="cs"/>
          <w:b/>
          <w:bCs/>
          <w:sz w:val="26"/>
          <w:szCs w:val="26"/>
          <w:rtl/>
        </w:rPr>
        <w:t>صفائح الدموية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151A07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151A07">
        <w:rPr>
          <w:rFonts w:ascii="Sakkal Majalla" w:hAnsi="Sakkal Majalla" w:cs="Sakkal Majalla" w:hint="cs"/>
          <w:b/>
          <w:bCs/>
          <w:sz w:val="26"/>
          <w:szCs w:val="26"/>
          <w:rtl/>
        </w:rPr>
        <w:t>رد الفعل المنعكس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B81798" w:rsidR="00E938D0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151A0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الحمل 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B81798" w:rsidR="00E938D0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151A07">
        <w:rPr>
          <w:rFonts w:ascii="Sakkal Majalla" w:hAnsi="Sakkal Majalla" w:cs="Sakkal Majalla" w:hint="cs"/>
          <w:b/>
          <w:bCs/>
          <w:sz w:val="26"/>
          <w:szCs w:val="26"/>
          <w:rtl/>
        </w:rPr>
        <w:t>الفيتامينات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B81798" w:rsidR="00E938D0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</w:t>
      </w:r>
      <w:r w:rsidR="00007405">
        <w:rPr>
          <w:rFonts w:ascii="Sakkal Majalla" w:hAnsi="Sakkal Majalla" w:cs="Sakkal Majalla" w:hint="cs"/>
          <w:b/>
          <w:bCs/>
          <w:sz w:val="26"/>
          <w:szCs w:val="26"/>
          <w:rtl/>
        </w:rPr>
        <w:t>حمراء</w:t>
      </w:r>
      <w:r w:rsidRPr="00B81798" w:rsidR="00E938D0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</w:t>
      </w:r>
      <w:r w:rsidR="00007405">
        <w:rPr>
          <w:rFonts w:ascii="Sakkal Majalla" w:hAnsi="Sakkal Majalla" w:cs="Sakkal Majalla" w:hint="cs"/>
          <w:b/>
          <w:bCs/>
          <w:sz w:val="26"/>
          <w:szCs w:val="26"/>
          <w:rtl/>
        </w:rPr>
        <w:t>أوردة</w:t>
      </w:r>
      <w:r w:rsidR="00BD667D">
        <w:rPr>
          <w:rFonts w:ascii="Sakkal Majalla" w:hAnsi="Sakkal Majalla" w:cs="Sakkal Majalla" w:hint="cs"/>
          <w:b/>
          <w:bCs/>
          <w:sz w:val="26"/>
          <w:szCs w:val="26"/>
          <w:rtl/>
        </w:rPr>
        <w:t>)</w:t>
      </w:r>
      <w:r w:rsidRPr="00B81798" w:rsidR="00E938D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</w:p>
    <w:p w:rsidR="00E77692" w:rsidP="0083713F" w14:paraId="50ED7798" w14:textId="36116B2C">
      <w:pPr>
        <w:rPr>
          <w:rFonts w:cs="Times New Roman"/>
          <w:b/>
          <w:bCs/>
          <w:u w:val="single"/>
          <w:rtl/>
        </w:rPr>
      </w:pPr>
    </w:p>
    <w:p w:rsidR="00E77692" w:rsidP="0083713F" w14:paraId="4111DB75" w14:textId="1BD57A8C">
      <w:pPr>
        <w:rPr>
          <w:rFonts w:cs="Times New Roman"/>
          <w:b/>
          <w:bCs/>
          <w:u w:val="single"/>
          <w:rtl/>
        </w:rPr>
      </w:pPr>
    </w:p>
    <w:p w:rsidR="00E77692" w:rsidP="0083713F" w14:paraId="651CFE27" w14:textId="66FA7E4E">
      <w:pPr>
        <w:rPr>
          <w:rFonts w:cs="Times New Roman"/>
          <w:b/>
          <w:bCs/>
          <w:u w:val="single"/>
          <w:rtl/>
        </w:rPr>
      </w:pPr>
    </w:p>
    <w:p w:rsidR="00E77692" w:rsidP="0083713F" w14:paraId="244F1887" w14:textId="25E0194F">
      <w:pPr>
        <w:rPr>
          <w:rFonts w:cs="Times New Roman"/>
          <w:b/>
          <w:bCs/>
          <w:u w:val="single"/>
          <w:rtl/>
        </w:rPr>
      </w:pPr>
    </w:p>
    <w:p w:rsidR="00E77692" w:rsidP="0083713F" w14:paraId="096CBE46" w14:textId="208165C4">
      <w:pPr>
        <w:rPr>
          <w:rFonts w:cs="Times New Roman"/>
          <w:b/>
          <w:bCs/>
          <w:u w:val="single"/>
          <w:rtl/>
        </w:rPr>
      </w:pPr>
    </w:p>
    <w:p w:rsidR="00193209" w:rsidP="0083713F" w14:paraId="1F29D750" w14:textId="2335DA00">
      <w:pPr>
        <w:rPr>
          <w:rFonts w:cs="Times New Roman"/>
          <w:b/>
          <w:bCs/>
          <w:u w:val="single"/>
          <w:rtl/>
        </w:rPr>
      </w:pPr>
    </w:p>
    <w:p w:rsidR="00193209" w:rsidP="00A908C6" w14:paraId="7568E6D2" w14:textId="77777777">
      <w:pPr>
        <w:rPr>
          <w:rFonts w:cs="Times New Roman"/>
          <w:b/>
          <w:bCs/>
          <w:u w:val="single"/>
          <w:rtl/>
        </w:rPr>
      </w:pPr>
    </w:p>
    <w:p w:rsidR="008E2A45" w:rsidP="00A908C6" w14:paraId="0232A6EA" w14:textId="47F2596B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015CF0" w:rsidP="00A908C6" w14:paraId="567F9BA4" w14:textId="0D79515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116509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207461784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51F6BB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1E1E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80" type="#_x0000_t202" style="width:93.75pt;height:27.75pt;margin-top:3.8pt;margin-left:9.17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t" strokecolor="black" strokeweight="1.5pt">
                <v:textbox>
                  <w:txbxContent>
                    <w:p w:rsidR="00A908C6" w:rsidRPr="001D6E8C" w:rsidP="00A908C6" w14:paraId="0ABA90D2" w14:textId="51F6BB5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1E1EF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Pr="001D6E8C" w:rsidR="00015C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CE2A46" w:rsidRPr="00E056EA" w:rsidP="00E056EA" w14:paraId="170A9CD9" w14:textId="6A7E558D">
      <w:p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1- </w:t>
      </w:r>
      <w:r w:rsidRPr="00E056E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اذكر </w:t>
      </w:r>
      <w:r w:rsidRPr="00E056EA" w:rsid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مكونات </w:t>
      </w:r>
      <w:r w:rsidRPr="00E056EA" w:rsid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الدم</w:t>
      </w:r>
      <w:r w:rsidRPr="00E056E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</w:t>
      </w:r>
      <w:r w:rsidRPr="00E056E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CE2A46" w:rsidP="009F083C" w14:paraId="1930FF07" w14:textId="6F9BBD05">
      <w:pPr>
        <w:ind w:left="360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="003F2DDC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</w:t>
      </w:r>
    </w:p>
    <w:p w:rsidR="00597F93" w:rsidRPr="009F083C" w:rsidP="009F083C" w14:paraId="1F7E46B2" w14:textId="60DDB2E6">
      <w:pPr>
        <w:ind w:left="360"/>
        <w:rPr>
          <w:rFonts w:ascii="Sakkal Majalla" w:hAnsi="Sakkal Majalla" w:cs="Sakkal Majalla"/>
          <w:b/>
          <w:bCs/>
          <w:sz w:val="24"/>
          <w:szCs w:val="24"/>
        </w:rPr>
      </w:pP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="003F2DDC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</w:t>
      </w:r>
      <w:r w:rsidR="0026302C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3C311D" w:rsidRPr="00E056EA" w:rsidP="00CE2A46" w14:paraId="332431FA" w14:textId="1ECD014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056EA">
        <w:rPr>
          <w:rFonts w:ascii="Sakkal Majalla" w:hAnsi="Sakkal Majalla" w:cs="Sakkal Majalla" w:hint="cs"/>
          <w:b/>
          <w:bCs/>
          <w:sz w:val="24"/>
          <w:szCs w:val="24"/>
          <w:rtl/>
        </w:rPr>
        <w:t>2-</w:t>
      </w:r>
      <w:r w:rsidRPr="00E056EA">
        <w:rPr>
          <w:rFonts w:ascii="Sakkal Majalla" w:hAnsi="Sakkal Majalla" w:cs="Sakkal Majalla" w:hint="cs"/>
          <w:b/>
          <w:bCs/>
          <w:sz w:val="24"/>
          <w:szCs w:val="24"/>
          <w:rtl/>
        </w:rPr>
        <w:t>أذكر أنواع التوائم؟</w:t>
      </w:r>
    </w:p>
    <w:p w:rsidR="003C311D" w:rsidP="00CE2A46" w14:paraId="26F669BF" w14:textId="14DC4207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="00E056E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="0026302C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</w:t>
      </w:r>
    </w:p>
    <w:p w:rsidR="00422987" w:rsidP="00CE2A46" w14:paraId="2C74B99F" w14:textId="287FF83D">
      <w:pPr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</w:t>
      </w:r>
      <w:r w:rsidR="0026302C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</w:p>
    <w:p w:rsidR="00CE2A46" w:rsidP="00CE2A46" w14:paraId="71229C52" w14:textId="622B01F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( ب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علل لما يلي : </w:t>
      </w:r>
    </w:p>
    <w:p w:rsidR="00CE2A46" w:rsidP="00CE2A46" w14:paraId="7B73871A" w14:textId="7CFBECEC">
      <w:pPr>
        <w:pStyle w:val="ListParagraph"/>
        <w:numPr>
          <w:ilvl w:val="0"/>
          <w:numId w:val="3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يطلق على الشخص الذي فصيلة دمه</w:t>
      </w:r>
      <w:r w:rsidR="00A3189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3274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13F1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13F16" w:rsidR="00932747">
        <w:rPr>
          <w:rFonts w:ascii="Sakkal Majalla" w:hAnsi="Sakkal Majalla" w:cs="Sakkal Majalla"/>
          <w:b/>
          <w:bCs/>
          <w:sz w:val="36"/>
          <w:szCs w:val="36"/>
        </w:rPr>
        <w:t>o</w:t>
      </w:r>
      <w:r w:rsidR="00A31894">
        <w:rPr>
          <w:rFonts w:ascii="Sakkal Majalla" w:hAnsi="Sakkal Majalla" w:cs="Sakkal Majalla" w:hint="cs"/>
          <w:b/>
          <w:bCs/>
          <w:sz w:val="24"/>
          <w:szCs w:val="24"/>
          <w:rtl/>
        </w:rPr>
        <w:t>المانج</w:t>
      </w:r>
      <w:r w:rsidR="0093274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العام</w:t>
      </w:r>
    </w:p>
    <w:p w:rsidR="00932747" w:rsidP="00932747" w14:paraId="17E9CAA4" w14:textId="0685752A">
      <w:pPr>
        <w:ind w:left="360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932747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</w:t>
      </w:r>
      <w:r w:rsidRPr="00932747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Pr="00932747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</w:t>
      </w:r>
      <w:r w:rsidRPr="00932747"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Pr="00932747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32747"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  <w:r w:rsidRPr="009F083C"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 w:rsidR="00207FAD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 w:rsidR="00207FAD"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 w:rsidR="00207FAD">
        <w:rPr>
          <w:rFonts w:ascii="Sakkal Majalla" w:hAnsi="Sakkal Majalla" w:cs="Sakkal Majalla" w:hint="cs"/>
          <w:b/>
          <w:bCs/>
          <w:sz w:val="24"/>
          <w:szCs w:val="24"/>
          <w:rtl/>
        </w:rPr>
        <w:t>...</w:t>
      </w:r>
      <w:r w:rsidRPr="009F083C"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</w:t>
      </w:r>
      <w:r w:rsidRPr="009F083C" w:rsidR="00207FAD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="00207FAD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CE2A46" w:rsidRPr="00932747" w:rsidP="00932747" w14:paraId="5B338C3A" w14:textId="4B6C2259">
      <w:pPr>
        <w:ind w:left="360"/>
        <w:rPr>
          <w:rFonts w:ascii="Sakkal Majalla" w:hAnsi="Sakkal Majalla" w:cs="Sakkal Majalla"/>
          <w:b/>
          <w:bCs/>
          <w:sz w:val="24"/>
          <w:szCs w:val="24"/>
        </w:rPr>
      </w:pPr>
      <w:r w:rsidRPr="00932747">
        <w:rPr>
          <w:rFonts w:ascii="Sakkal Majalla" w:hAnsi="Sakkal Majalla" w:cs="Sakkal Majalla"/>
          <w:b/>
          <w:bCs/>
          <w:color w:val="000000"/>
          <w:sz w:val="24"/>
          <w:szCs w:val="24"/>
          <w:shd w:val="clear" w:color="auto" w:fill="FFFFFF"/>
        </w:rPr>
        <w:t> </w:t>
      </w:r>
      <w:r w:rsidR="00F77DBE">
        <w:rPr>
          <w:rFonts w:ascii="Sakkal Majalla" w:hAnsi="Sakkal Majalla" w:cs="Sakkal Majalla" w:hint="cs"/>
          <w:b/>
          <w:bCs/>
          <w:sz w:val="24"/>
          <w:szCs w:val="24"/>
          <w:rtl/>
        </w:rPr>
        <w:t>2-ظهور اللون الأصفر في أثناء شفاء الكدم</w:t>
      </w:r>
      <w:r w:rsidRPr="00932747"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DE40DA" w:rsidRPr="009137F8" w:rsidP="00DE40DA" w14:paraId="61FA13D0" w14:textId="5B87C46D">
      <w:pP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</w:pP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Pr="009F083C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.......................</w:t>
      </w:r>
      <w:r w:rsidRPr="009F083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.............</w:t>
      </w:r>
      <w:r w:rsidRPr="00EE194A"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shd w:val="clear" w:color="auto" w:fill="FFFFFF"/>
          <w:rtl/>
        </w:rPr>
        <w:t>........</w:t>
      </w:r>
    </w:p>
    <w:p w:rsidR="0083713F" w:rsidRPr="00DE40DA" w:rsidP="00DE40DA" w14:paraId="49527440" w14:textId="37597273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8194172</wp:posOffset>
            </wp:positionV>
            <wp:extent cx="1651010" cy="1246909"/>
            <wp:effectExtent l="0" t="0" r="6350" b="0"/>
            <wp:wrapNone/>
            <wp:docPr id="351372340" name="صورة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72340" name="صورة 18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r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10" cy="124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1449441</wp:posOffset>
                </wp:positionV>
                <wp:extent cx="2005965" cy="354330"/>
                <wp:effectExtent l="0" t="0" r="0" b="7620"/>
                <wp:wrapNone/>
                <wp:docPr id="197232628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0596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P="009442A6" w14:textId="086DB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" o:spid="_x0000_s1081" type="#_x0000_t202" style="width:157.95pt;height:27.9pt;margin-top:114.13pt;margin-left:190.45pt;mso-wrap-distance-bottom:0;mso-wrap-distance-left:9pt;mso-wrap-distance-right:9pt;mso-wrap-distance-top:0;position:absolute;v-text-anchor:top;z-index:251718656" filled="f" fillcolor="this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4995100</wp:posOffset>
            </wp:positionH>
            <wp:positionV relativeFrom="paragraph">
              <wp:posOffset>325837</wp:posOffset>
            </wp:positionV>
            <wp:extent cx="1712595" cy="1294765"/>
            <wp:effectExtent l="0" t="0" r="1905" b="635"/>
            <wp:wrapThrough wrapText="bothSides">
              <wp:wrapPolygon>
                <wp:start x="0" y="0"/>
                <wp:lineTo x="0" y="21293"/>
                <wp:lineTo x="21384" y="21293"/>
                <wp:lineTo x="21384" y="0"/>
                <wp:lineTo x="0" y="0"/>
              </wp:wrapPolygon>
            </wp:wrapThrough>
            <wp:docPr id="16300288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028860" name="صورة 1630028860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145928060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EA65B2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82" type="#_x0000_t202" style="width:3in;height:30.7pt;margin-top:402.5pt;margin-left:160pt;mso-height-percent:0;mso-height-relative:margin;mso-wrap-distance-bottom:0;mso-wrap-distance-left:9pt;mso-wrap-distance-right:9pt;mso-wrap-distance-top:0;position:absolute;v-text-anchor:top;z-index:251696128" filled="f" fillcolor="this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>( ج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أكمل البي</w:t>
      </w:r>
      <w:r w:rsidR="00B61C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انات 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على الصورة التالية : </w:t>
      </w:r>
    </w:p>
    <w:sectPr w:rsidSect="00AC3B17"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:rsidR="000863C6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4" o:spid="_x0000_s2049" style="width:44.25pt;height:44.25pt;margin-top:0;margin-left:0;mso-height-percent:0;mso-height-relative:bottom-margin-area;mso-position-horizontal:center;mso-position-horizontal-relative:right-margin-area;mso-position-vertical:center;mso-position-vertical-relative:bottom-margin-area;mso-width-percent:0;mso-width-relative:page;mso-wrap-distance-bottom:0;mso-wrap-distance-left:9pt;mso-wrap-distance-right:9pt;mso-wrap-distance-top:0;mso-wrap-style:square;position:absolute;rotation:180;v-text-anchor:middle;visibility:visible;z-index:251659264" filled="f" fillcolor="#c0504d" strokecolor="#adc1d9" strokeweight="1pt">
                  <v:textbox inset=",0,,0">
                    <w:txbxContent>
                      <w:p w:rsidR="006A7D1B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 w14:paraId="09ADA5CD" w14:textId="77777777">
    <w:pPr>
      <w:pStyle w:val="Footer"/>
      <w:jc w:val="center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0E4E49"/>
    <w:multiLevelType w:val="hybridMultilevel"/>
    <w:tmpl w:val="296C5BF4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5363"/>
    <w:multiLevelType w:val="hybridMultilevel"/>
    <w:tmpl w:val="DBF4C93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03494"/>
    <w:multiLevelType w:val="hybridMultilevel"/>
    <w:tmpl w:val="7A2456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710CC"/>
    <w:multiLevelType w:val="hybridMultilevel"/>
    <w:tmpl w:val="4F54A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E4F88"/>
    <w:multiLevelType w:val="hybridMultilevel"/>
    <w:tmpl w:val="7DB0387A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56B7D"/>
    <w:multiLevelType w:val="hybridMultilevel"/>
    <w:tmpl w:val="AE52EF1C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E042D"/>
    <w:multiLevelType w:val="hybridMultilevel"/>
    <w:tmpl w:val="30C0A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11A59"/>
    <w:multiLevelType w:val="hybridMultilevel"/>
    <w:tmpl w:val="8F702AEA"/>
    <w:lvl w:ilvl="0">
      <w:start w:val="2"/>
      <w:numFmt w:val="bullet"/>
      <w:lvlText w:val="-"/>
      <w:lvlJc w:val="left"/>
      <w:pPr>
        <w:ind w:left="720" w:hanging="360"/>
      </w:pPr>
      <w:rPr>
        <w:rFonts w:ascii="mylotus" w:hAnsi="mylotus" w:eastAsiaTheme="minorHAnsi" w:cs="mylotus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6ADD"/>
    <w:multiLevelType w:val="hybridMultilevel"/>
    <w:tmpl w:val="D758F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E795C"/>
    <w:multiLevelType w:val="hybridMultilevel"/>
    <w:tmpl w:val="1C6803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235B7"/>
    <w:multiLevelType w:val="hybridMultilevel"/>
    <w:tmpl w:val="F93E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2B98"/>
    <w:multiLevelType w:val="hybridMultilevel"/>
    <w:tmpl w:val="67ACC60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E52F4"/>
    <w:multiLevelType w:val="hybridMultilevel"/>
    <w:tmpl w:val="CED42EC2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mylotus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C3C71"/>
    <w:multiLevelType w:val="hybridMultilevel"/>
    <w:tmpl w:val="D1E28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15277"/>
    <w:multiLevelType w:val="hybridMultilevel"/>
    <w:tmpl w:val="EE3E67B2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B6F42"/>
    <w:multiLevelType w:val="hybridMultilevel"/>
    <w:tmpl w:val="D61CA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E966B2"/>
    <w:multiLevelType w:val="hybridMultilevel"/>
    <w:tmpl w:val="04B4D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B0E65"/>
    <w:multiLevelType w:val="hybridMultilevel"/>
    <w:tmpl w:val="B2840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A36"/>
    <w:multiLevelType w:val="hybridMultilevel"/>
    <w:tmpl w:val="F8DEE5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>
    <w:nsid w:val="63632AFA"/>
    <w:multiLevelType w:val="hybridMultilevel"/>
    <w:tmpl w:val="C7E2A29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E459D"/>
    <w:multiLevelType w:val="hybridMultilevel"/>
    <w:tmpl w:val="D4BC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D761F"/>
    <w:multiLevelType w:val="hybridMultilevel"/>
    <w:tmpl w:val="58F8B66E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D815F7"/>
    <w:multiLevelType w:val="hybridMultilevel"/>
    <w:tmpl w:val="620CEB8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4558FC"/>
    <w:multiLevelType w:val="hybridMultilevel"/>
    <w:tmpl w:val="0D90B6D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550D8"/>
    <w:multiLevelType w:val="hybridMultilevel"/>
    <w:tmpl w:val="31862B1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F2604B"/>
    <w:multiLevelType w:val="hybridMultilevel"/>
    <w:tmpl w:val="3B06B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5"/>
  </w:num>
  <w:num w:numId="2" w16cid:durableId="184369311">
    <w:abstractNumId w:val="19"/>
  </w:num>
  <w:num w:numId="3" w16cid:durableId="1262107213">
    <w:abstractNumId w:val="10"/>
  </w:num>
  <w:num w:numId="4" w16cid:durableId="346835404">
    <w:abstractNumId w:val="25"/>
  </w:num>
  <w:num w:numId="5" w16cid:durableId="1956405847">
    <w:abstractNumId w:val="26"/>
  </w:num>
  <w:num w:numId="6" w16cid:durableId="750154335">
    <w:abstractNumId w:val="29"/>
  </w:num>
  <w:num w:numId="7" w16cid:durableId="1559050687">
    <w:abstractNumId w:val="0"/>
  </w:num>
  <w:num w:numId="8" w16cid:durableId="1802915127">
    <w:abstractNumId w:val="30"/>
  </w:num>
  <w:num w:numId="9" w16cid:durableId="823860206">
    <w:abstractNumId w:val="6"/>
  </w:num>
  <w:num w:numId="10" w16cid:durableId="1240943609">
    <w:abstractNumId w:val="24"/>
  </w:num>
  <w:num w:numId="11" w16cid:durableId="1110979231">
    <w:abstractNumId w:val="14"/>
  </w:num>
  <w:num w:numId="12" w16cid:durableId="2044747090">
    <w:abstractNumId w:val="27"/>
  </w:num>
  <w:num w:numId="13" w16cid:durableId="19281314">
    <w:abstractNumId w:val="16"/>
  </w:num>
  <w:num w:numId="14" w16cid:durableId="570508559">
    <w:abstractNumId w:val="9"/>
  </w:num>
  <w:num w:numId="15" w16cid:durableId="800685077">
    <w:abstractNumId w:val="2"/>
  </w:num>
  <w:num w:numId="16" w16cid:durableId="1984890776">
    <w:abstractNumId w:val="3"/>
  </w:num>
  <w:num w:numId="17" w16cid:durableId="744303293">
    <w:abstractNumId w:val="21"/>
  </w:num>
  <w:num w:numId="18" w16cid:durableId="1168402606">
    <w:abstractNumId w:val="5"/>
  </w:num>
  <w:num w:numId="19" w16cid:durableId="154879817">
    <w:abstractNumId w:val="28"/>
  </w:num>
  <w:num w:numId="20" w16cid:durableId="1216771333">
    <w:abstractNumId w:val="4"/>
  </w:num>
  <w:num w:numId="21" w16cid:durableId="127825326">
    <w:abstractNumId w:val="23"/>
  </w:num>
  <w:num w:numId="22" w16cid:durableId="912079619">
    <w:abstractNumId w:val="8"/>
  </w:num>
  <w:num w:numId="23" w16cid:durableId="1359238119">
    <w:abstractNumId w:val="1"/>
  </w:num>
  <w:num w:numId="24" w16cid:durableId="754479203">
    <w:abstractNumId w:val="17"/>
  </w:num>
  <w:num w:numId="25" w16cid:durableId="424763403">
    <w:abstractNumId w:val="18"/>
  </w:num>
  <w:num w:numId="26" w16cid:durableId="2140027091">
    <w:abstractNumId w:val="7"/>
  </w:num>
  <w:num w:numId="27" w16cid:durableId="303388828">
    <w:abstractNumId w:val="13"/>
  </w:num>
  <w:num w:numId="28" w16cid:durableId="681784271">
    <w:abstractNumId w:val="12"/>
  </w:num>
  <w:num w:numId="29" w16cid:durableId="856626717">
    <w:abstractNumId w:val="20"/>
  </w:num>
  <w:num w:numId="30" w16cid:durableId="479344944">
    <w:abstractNumId w:val="22"/>
  </w:num>
  <w:num w:numId="31" w16cid:durableId="572662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07405"/>
    <w:rsid w:val="00013E3D"/>
    <w:rsid w:val="00015CF0"/>
    <w:rsid w:val="000315EA"/>
    <w:rsid w:val="0003577B"/>
    <w:rsid w:val="00041867"/>
    <w:rsid w:val="00046983"/>
    <w:rsid w:val="00055DAF"/>
    <w:rsid w:val="0006554F"/>
    <w:rsid w:val="00066634"/>
    <w:rsid w:val="00081D47"/>
    <w:rsid w:val="000863C6"/>
    <w:rsid w:val="000A0D0E"/>
    <w:rsid w:val="000C1B03"/>
    <w:rsid w:val="000C613C"/>
    <w:rsid w:val="000D3EBD"/>
    <w:rsid w:val="000D4AFE"/>
    <w:rsid w:val="000E6C47"/>
    <w:rsid w:val="000F35B3"/>
    <w:rsid w:val="0010117B"/>
    <w:rsid w:val="0010327C"/>
    <w:rsid w:val="001069BF"/>
    <w:rsid w:val="00113CF7"/>
    <w:rsid w:val="00117914"/>
    <w:rsid w:val="00120E78"/>
    <w:rsid w:val="001333FE"/>
    <w:rsid w:val="001358AC"/>
    <w:rsid w:val="00151A07"/>
    <w:rsid w:val="00162066"/>
    <w:rsid w:val="00193209"/>
    <w:rsid w:val="001A1891"/>
    <w:rsid w:val="001A3B2B"/>
    <w:rsid w:val="001A56CE"/>
    <w:rsid w:val="001B0C45"/>
    <w:rsid w:val="001B2B1D"/>
    <w:rsid w:val="001B5E9E"/>
    <w:rsid w:val="001C68E4"/>
    <w:rsid w:val="001D0780"/>
    <w:rsid w:val="001D6E8C"/>
    <w:rsid w:val="001E0D13"/>
    <w:rsid w:val="001E1EF3"/>
    <w:rsid w:val="001E2C33"/>
    <w:rsid w:val="001F1B1E"/>
    <w:rsid w:val="001F5F93"/>
    <w:rsid w:val="00207FAD"/>
    <w:rsid w:val="00216D6D"/>
    <w:rsid w:val="002215DA"/>
    <w:rsid w:val="00221E16"/>
    <w:rsid w:val="002475F0"/>
    <w:rsid w:val="00251578"/>
    <w:rsid w:val="0026302C"/>
    <w:rsid w:val="0026456C"/>
    <w:rsid w:val="002656F7"/>
    <w:rsid w:val="00271246"/>
    <w:rsid w:val="00273B4E"/>
    <w:rsid w:val="0027606E"/>
    <w:rsid w:val="0028099F"/>
    <w:rsid w:val="0029067B"/>
    <w:rsid w:val="002A199A"/>
    <w:rsid w:val="002A69EE"/>
    <w:rsid w:val="002B15DB"/>
    <w:rsid w:val="002B5B5F"/>
    <w:rsid w:val="002C1D0B"/>
    <w:rsid w:val="002C55C8"/>
    <w:rsid w:val="002E5243"/>
    <w:rsid w:val="002F0022"/>
    <w:rsid w:val="003002C8"/>
    <w:rsid w:val="00322179"/>
    <w:rsid w:val="003357BD"/>
    <w:rsid w:val="00340279"/>
    <w:rsid w:val="00341A60"/>
    <w:rsid w:val="00357220"/>
    <w:rsid w:val="0035784C"/>
    <w:rsid w:val="00365EE1"/>
    <w:rsid w:val="00371A03"/>
    <w:rsid w:val="00383B97"/>
    <w:rsid w:val="003B2146"/>
    <w:rsid w:val="003B2B98"/>
    <w:rsid w:val="003B79E0"/>
    <w:rsid w:val="003C311D"/>
    <w:rsid w:val="003C5615"/>
    <w:rsid w:val="003D1F1A"/>
    <w:rsid w:val="003D730B"/>
    <w:rsid w:val="003E1D0F"/>
    <w:rsid w:val="003F2DDC"/>
    <w:rsid w:val="00405D93"/>
    <w:rsid w:val="0041341D"/>
    <w:rsid w:val="00422987"/>
    <w:rsid w:val="00433595"/>
    <w:rsid w:val="0043472B"/>
    <w:rsid w:val="00450FB4"/>
    <w:rsid w:val="004554D6"/>
    <w:rsid w:val="004751F8"/>
    <w:rsid w:val="00484CA6"/>
    <w:rsid w:val="00494AE3"/>
    <w:rsid w:val="004A3462"/>
    <w:rsid w:val="004B0D41"/>
    <w:rsid w:val="004B1195"/>
    <w:rsid w:val="004B19A1"/>
    <w:rsid w:val="004C1AF9"/>
    <w:rsid w:val="004C24B7"/>
    <w:rsid w:val="004C491C"/>
    <w:rsid w:val="004E5A6E"/>
    <w:rsid w:val="004F3F68"/>
    <w:rsid w:val="004F58DF"/>
    <w:rsid w:val="00505BEF"/>
    <w:rsid w:val="00513F16"/>
    <w:rsid w:val="00516BC1"/>
    <w:rsid w:val="005207E8"/>
    <w:rsid w:val="0052117F"/>
    <w:rsid w:val="00525043"/>
    <w:rsid w:val="0052753A"/>
    <w:rsid w:val="005331E2"/>
    <w:rsid w:val="005359A6"/>
    <w:rsid w:val="00544B52"/>
    <w:rsid w:val="00553007"/>
    <w:rsid w:val="0056231E"/>
    <w:rsid w:val="0056457B"/>
    <w:rsid w:val="00582ABA"/>
    <w:rsid w:val="00597F93"/>
    <w:rsid w:val="005C4F3F"/>
    <w:rsid w:val="005E7F6C"/>
    <w:rsid w:val="005F22EF"/>
    <w:rsid w:val="005F3D0F"/>
    <w:rsid w:val="005F7CE8"/>
    <w:rsid w:val="00601104"/>
    <w:rsid w:val="00612F1A"/>
    <w:rsid w:val="00613818"/>
    <w:rsid w:val="00643A17"/>
    <w:rsid w:val="006519D0"/>
    <w:rsid w:val="0066002E"/>
    <w:rsid w:val="00665070"/>
    <w:rsid w:val="00691419"/>
    <w:rsid w:val="0069500D"/>
    <w:rsid w:val="006A1B50"/>
    <w:rsid w:val="006A500B"/>
    <w:rsid w:val="006A7D1B"/>
    <w:rsid w:val="006E1F7D"/>
    <w:rsid w:val="006F5568"/>
    <w:rsid w:val="007100D1"/>
    <w:rsid w:val="00710BD7"/>
    <w:rsid w:val="0071655A"/>
    <w:rsid w:val="00720C3A"/>
    <w:rsid w:val="007418E4"/>
    <w:rsid w:val="0074552D"/>
    <w:rsid w:val="00760381"/>
    <w:rsid w:val="00765E20"/>
    <w:rsid w:val="00774B9C"/>
    <w:rsid w:val="00777A94"/>
    <w:rsid w:val="00781B3D"/>
    <w:rsid w:val="0078237A"/>
    <w:rsid w:val="007960E6"/>
    <w:rsid w:val="007A3A7F"/>
    <w:rsid w:val="007B231D"/>
    <w:rsid w:val="007B27E6"/>
    <w:rsid w:val="007B38FB"/>
    <w:rsid w:val="007B5372"/>
    <w:rsid w:val="007D2D87"/>
    <w:rsid w:val="007D65B3"/>
    <w:rsid w:val="007D7299"/>
    <w:rsid w:val="00807497"/>
    <w:rsid w:val="008214EC"/>
    <w:rsid w:val="0083201C"/>
    <w:rsid w:val="0083248E"/>
    <w:rsid w:val="0083713F"/>
    <w:rsid w:val="00843366"/>
    <w:rsid w:val="00843B8C"/>
    <w:rsid w:val="00850CED"/>
    <w:rsid w:val="00854796"/>
    <w:rsid w:val="00873681"/>
    <w:rsid w:val="00874225"/>
    <w:rsid w:val="0087515D"/>
    <w:rsid w:val="00880058"/>
    <w:rsid w:val="008836AD"/>
    <w:rsid w:val="008848C4"/>
    <w:rsid w:val="00895186"/>
    <w:rsid w:val="008C44D7"/>
    <w:rsid w:val="008E2A45"/>
    <w:rsid w:val="008F5D22"/>
    <w:rsid w:val="009137F8"/>
    <w:rsid w:val="0092508A"/>
    <w:rsid w:val="009322B8"/>
    <w:rsid w:val="00932747"/>
    <w:rsid w:val="00933EFF"/>
    <w:rsid w:val="009412CE"/>
    <w:rsid w:val="00942A82"/>
    <w:rsid w:val="009442A6"/>
    <w:rsid w:val="0096296B"/>
    <w:rsid w:val="00970802"/>
    <w:rsid w:val="009765D0"/>
    <w:rsid w:val="009851E2"/>
    <w:rsid w:val="00995241"/>
    <w:rsid w:val="009B2A48"/>
    <w:rsid w:val="009B7158"/>
    <w:rsid w:val="009C023E"/>
    <w:rsid w:val="009C09C9"/>
    <w:rsid w:val="009D5F4F"/>
    <w:rsid w:val="009D7217"/>
    <w:rsid w:val="009E6952"/>
    <w:rsid w:val="009F083C"/>
    <w:rsid w:val="009F180A"/>
    <w:rsid w:val="009F75CC"/>
    <w:rsid w:val="00A0585E"/>
    <w:rsid w:val="00A06C1C"/>
    <w:rsid w:val="00A071B5"/>
    <w:rsid w:val="00A31894"/>
    <w:rsid w:val="00A4515C"/>
    <w:rsid w:val="00A50A39"/>
    <w:rsid w:val="00A57ED6"/>
    <w:rsid w:val="00A702B6"/>
    <w:rsid w:val="00A706EF"/>
    <w:rsid w:val="00A728FB"/>
    <w:rsid w:val="00A8569E"/>
    <w:rsid w:val="00A908C6"/>
    <w:rsid w:val="00A93DD0"/>
    <w:rsid w:val="00A9488C"/>
    <w:rsid w:val="00A9569A"/>
    <w:rsid w:val="00AA3D57"/>
    <w:rsid w:val="00AD272B"/>
    <w:rsid w:val="00AF002B"/>
    <w:rsid w:val="00AF618F"/>
    <w:rsid w:val="00B128B8"/>
    <w:rsid w:val="00B2428D"/>
    <w:rsid w:val="00B27589"/>
    <w:rsid w:val="00B30746"/>
    <w:rsid w:val="00B32508"/>
    <w:rsid w:val="00B3707A"/>
    <w:rsid w:val="00B403F5"/>
    <w:rsid w:val="00B5066B"/>
    <w:rsid w:val="00B61CF4"/>
    <w:rsid w:val="00B6508B"/>
    <w:rsid w:val="00B81798"/>
    <w:rsid w:val="00B83DB2"/>
    <w:rsid w:val="00B84BD0"/>
    <w:rsid w:val="00B85339"/>
    <w:rsid w:val="00B8766A"/>
    <w:rsid w:val="00B87890"/>
    <w:rsid w:val="00BA6714"/>
    <w:rsid w:val="00BB15FC"/>
    <w:rsid w:val="00BB4CA3"/>
    <w:rsid w:val="00BD213E"/>
    <w:rsid w:val="00BD4F3B"/>
    <w:rsid w:val="00BD5225"/>
    <w:rsid w:val="00BD667D"/>
    <w:rsid w:val="00BD7A36"/>
    <w:rsid w:val="00BE4D84"/>
    <w:rsid w:val="00C02CAD"/>
    <w:rsid w:val="00C06AA1"/>
    <w:rsid w:val="00C1211C"/>
    <w:rsid w:val="00C1431D"/>
    <w:rsid w:val="00C2625B"/>
    <w:rsid w:val="00C317B6"/>
    <w:rsid w:val="00C33317"/>
    <w:rsid w:val="00C37995"/>
    <w:rsid w:val="00C42CD8"/>
    <w:rsid w:val="00C66023"/>
    <w:rsid w:val="00C86BD7"/>
    <w:rsid w:val="00C961D6"/>
    <w:rsid w:val="00CB2247"/>
    <w:rsid w:val="00CE2A46"/>
    <w:rsid w:val="00CF27C5"/>
    <w:rsid w:val="00CF2F0E"/>
    <w:rsid w:val="00D043D9"/>
    <w:rsid w:val="00D06E01"/>
    <w:rsid w:val="00D06E19"/>
    <w:rsid w:val="00D33146"/>
    <w:rsid w:val="00D354EC"/>
    <w:rsid w:val="00D44DD6"/>
    <w:rsid w:val="00D57043"/>
    <w:rsid w:val="00D57F86"/>
    <w:rsid w:val="00D72D9B"/>
    <w:rsid w:val="00D80E01"/>
    <w:rsid w:val="00D91A1A"/>
    <w:rsid w:val="00D93638"/>
    <w:rsid w:val="00D94DA2"/>
    <w:rsid w:val="00D96E72"/>
    <w:rsid w:val="00DA3B90"/>
    <w:rsid w:val="00DA5F13"/>
    <w:rsid w:val="00DC098F"/>
    <w:rsid w:val="00DC4CA3"/>
    <w:rsid w:val="00DC5F50"/>
    <w:rsid w:val="00DD1F6A"/>
    <w:rsid w:val="00DE40DA"/>
    <w:rsid w:val="00E056EA"/>
    <w:rsid w:val="00E12F27"/>
    <w:rsid w:val="00E13041"/>
    <w:rsid w:val="00E147D4"/>
    <w:rsid w:val="00E224E5"/>
    <w:rsid w:val="00E22646"/>
    <w:rsid w:val="00E25A69"/>
    <w:rsid w:val="00E27860"/>
    <w:rsid w:val="00E31DD7"/>
    <w:rsid w:val="00E4139F"/>
    <w:rsid w:val="00E471AC"/>
    <w:rsid w:val="00E6483D"/>
    <w:rsid w:val="00E72B2F"/>
    <w:rsid w:val="00E76215"/>
    <w:rsid w:val="00E77692"/>
    <w:rsid w:val="00E83D87"/>
    <w:rsid w:val="00E90D25"/>
    <w:rsid w:val="00E9188D"/>
    <w:rsid w:val="00E938D0"/>
    <w:rsid w:val="00EA65B2"/>
    <w:rsid w:val="00EA77A3"/>
    <w:rsid w:val="00EB0CCE"/>
    <w:rsid w:val="00EB13E4"/>
    <w:rsid w:val="00EE194A"/>
    <w:rsid w:val="00EF403E"/>
    <w:rsid w:val="00EF4327"/>
    <w:rsid w:val="00F04D7B"/>
    <w:rsid w:val="00F0541B"/>
    <w:rsid w:val="00F17345"/>
    <w:rsid w:val="00F17AB0"/>
    <w:rsid w:val="00F2778D"/>
    <w:rsid w:val="00F314FC"/>
    <w:rsid w:val="00F32D97"/>
    <w:rsid w:val="00F5008D"/>
    <w:rsid w:val="00F5695D"/>
    <w:rsid w:val="00F579A4"/>
    <w:rsid w:val="00F712DD"/>
    <w:rsid w:val="00F77DBE"/>
    <w:rsid w:val="00F84551"/>
    <w:rsid w:val="00F90068"/>
    <w:rsid w:val="00FA6536"/>
    <w:rsid w:val="00FB340B"/>
    <w:rsid w:val="00FB5002"/>
    <w:rsid w:val="00FC55C3"/>
    <w:rsid w:val="00FE0398"/>
    <w:rsid w:val="00FE5AE1"/>
    <w:rsid w:val="00FE77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F3CCE3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D57"/>
    <w:rPr>
      <w:i/>
      <w:iCs/>
    </w:rPr>
  </w:style>
  <w:style w:type="paragraph" w:styleId="Header">
    <w:name w:val="head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863C6"/>
  </w:style>
  <w:style w:type="paragraph" w:styleId="Footer">
    <w:name w:val="footer"/>
    <w:basedOn w:val="Normal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863C6"/>
  </w:style>
  <w:style w:type="character" w:styleId="CommentReference">
    <w:name w:val="annotation reference"/>
    <w:basedOn w:val="DefaultParagraphFont"/>
    <w:uiPriority w:val="99"/>
    <w:semiHidden/>
    <w:unhideWhenUsed/>
    <w:rsid w:val="00405D93"/>
    <w:rPr>
      <w:sz w:val="16"/>
      <w:szCs w:val="16"/>
    </w:rPr>
  </w:style>
  <w:style w:type="paragraph" w:styleId="CommentText">
    <w:name w:val="annotation text"/>
    <w:basedOn w:val="Normal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uiPriority w:val="99"/>
    <w:semiHidden/>
    <w:rsid w:val="0040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CommentSubject"/>
    <w:uiPriority w:val="99"/>
    <w:semiHidden/>
    <w:rsid w:val="00405D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image" Target="media/image8.jpeg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موقع منهجي</cp:lastModifiedBy>
  <cp:revision>34</cp:revision>
  <cp:lastPrinted>2023-01-30T04:55:00Z</cp:lastPrinted>
  <dcterms:created xsi:type="dcterms:W3CDTF">2023-02-05T15:01:00Z</dcterms:created>
  <dcterms:modified xsi:type="dcterms:W3CDTF">2024-02-12T03:06:00Z</dcterms:modified>
</cp:coreProperties>
</file>