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0.svg" ContentType="image/svg+xml"/>
  <Override PartName="/word/media/image18.tif" ContentType="image/tiff"/>
  <Override PartName="/word/media/image3.tif" ContentType="image/tiff"/>
  <Override PartName="/word/media/image5.tif" ContentType="image/tiff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1.0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204DEC1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04251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سادس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204DEC1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04251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سادس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4E7BCEF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04251F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سادس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14BF3FF4" w14:textId="688461D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="0004251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تبدأ السلسلة الغذائية بمخلوق حي يسمى: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788AED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المحلل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5D0A322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المستهلك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26DD32A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المنتج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62236BC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المفترس</w:t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66F02" w:rsidP="00766F02" w14:paraId="137363AD" w14:textId="1A690DA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حيوان</w:t>
            </w:r>
            <w:r w:rsidRPr="00766F02" w:rsidR="00766F02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يتغذى على كميات كبيرة من بقايا او مخلفات الحيوانات الميته فهو لا يصطاد ولا يقتل يسمى:</w:t>
            </w:r>
          </w:p>
        </w:tc>
      </w:tr>
      <w:tr w14:paraId="79A1AC6A" w14:textId="77777777" w:rsidTr="007B32EA">
        <w:tblPrEx>
          <w:tblW w:w="10250" w:type="dxa"/>
          <w:tblLook w:val="04A0"/>
        </w:tblPrEx>
        <w:trPr>
          <w:trHeight w:val="105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D718C" w14:paraId="32BD0932" w14:textId="3F9129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الحيوان 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القارت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BD718C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BD718C" w14:paraId="1380C1D0" w14:textId="1705A52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الفريسة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BD718C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D718C" w14:paraId="5E503367" w14:textId="6AC353C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الحيوان الكانس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BD718C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BD718C" w14:paraId="77E0797D" w14:textId="7E73E9DF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</w:t>
            </w:r>
            <w:r w:rsidR="00C945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لحيوان المنقرض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5A5AF6" w14:paraId="4A605006" w14:textId="31BD832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تمثل المنطقة الحيوية </w:t>
            </w:r>
            <w:r w:rsid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التالية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: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</w:t>
            </w:r>
            <w:r w:rsidR="005A5AF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     </w:t>
            </w:r>
            <w:r w:rsidRPr="005A5AF6" w:rsidR="005A5AF6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607082" cy="410286"/>
                  <wp:effectExtent l="0" t="0" r="2540" b="8890"/>
                  <wp:docPr id="13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DF25CA7-54D9-3A68-C97D-511936D8C1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DF25CA7-54D9-3A68-C97D-511936D8C1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51" cy="42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B62702" w14:paraId="13E84775" w14:textId="260D0A4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التندرا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B62702" w:rsidP="00B62702" w14:paraId="08B7BCFD" w14:textId="06235BA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التايجا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B62702" w14:paraId="4268264D" w14:textId="0D70C7B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الأراضي العشبية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5825AD5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583A8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الغابات المتساقطة الاوراق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BD718C" w:rsidP="00BD718C" w14:paraId="7D5A8812" w14:textId="7782D900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يحوي</w:t>
            </w:r>
            <w:r w:rsidRPr="00BD718C"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نسبة قليلة من الدبال ونسبة كبيرة من الصخور المفتتة: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409C76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أ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542DBBB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056C56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ج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02EC499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نطاق د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BD718C" w:rsidP="00BD718C" w14:paraId="372CF49A" w14:textId="444868EF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BD718C" w:rsidR="00BD718C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  أي مصادر الطاقة التالية غير متجددة</w:t>
            </w:r>
            <w:r w:rsid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78F0A14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الكهرومائية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4FB70A2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D718C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الطاقة الحرارية الجوفية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271F77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الوقود الاحفوري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2569433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الطاقة الشمسية</w:t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2872E6E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62865</wp:posOffset>
                </wp:positionV>
                <wp:extent cx="2606040" cy="411480"/>
                <wp:effectExtent l="0" t="0" r="3810" b="762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06040" cy="4114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A65EA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671566587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566587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674897533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4897533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RPr="00A65EA0" w:rsidP="00E326B4" w14:textId="7777777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E326B4" w:rsidRPr="00A65EA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  <w:rtl/>
                              </w:rPr>
                            </w:pP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اضع علامة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715119654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119654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</w:t>
                            </w:r>
                            <w:r w:rsidRPr="00A65EA0">
                              <w:rPr>
                                <w:rFonts w:cs="IRANBlack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 w:rsidRPr="00A65EA0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332897690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897690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65EA0">
                              <w:rPr>
                                <w:rFonts w:cs="IRANBlack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05.2pt;height:32.4pt;margin-top:4.95pt;margin-left:26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A65EA0" w:rsidP="00E326B4" w14:paraId="330438A5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  <w:p w:rsidR="00E326B4" w:rsidRPr="00A65EA0" w:rsidP="00E326B4" w14:paraId="43FDEFE7" w14:textId="77777777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E326B4" w:rsidRPr="00A65EA0" w:rsidP="00E326B4" w14:paraId="7FE94236" w14:textId="77777777">
                      <w:pPr>
                        <w:rPr>
                          <w:rFonts w:cs="IRANBlack"/>
                          <w:color w:val="002060"/>
                          <w:sz w:val="18"/>
                          <w:szCs w:val="18"/>
                          <w:rtl/>
                        </w:rPr>
                      </w:pP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   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>او</w:t>
                      </w:r>
                      <w:r w:rsidRPr="00A65EA0">
                        <w:rPr>
                          <w:rFonts w:cs="IRANBlack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 w:rsidRPr="00A65EA0">
                        <w:rPr>
                          <w:rFonts w:cs="IRANBlack" w:hint="cs"/>
                          <w:color w:val="002060"/>
                          <w:sz w:val="18"/>
                          <w:szCs w:val="18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7B32EA" w14:paraId="1D8AC1C6" w14:textId="07D86BF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A65EA0" w:rsidR="007E2D07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يعد الغزال من المستهلكات الأولى.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7B191BE" w14:textId="0C650CD1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A65EA0" w:rsidR="00583A8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تصنف الفطريات من المحللات.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F3F48B3" w14:textId="5C5B511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تتشابة التندرا والتايجا والصحراء بمناخها القاسي.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744B102B" w14:textId="5F06751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A65EA0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مصدات الرياح احد أنواع طرق المحافظة على التربة.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A65EA0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A65EA0" w:rsidP="00934332" w14:paraId="6210CDA1" w14:textId="22DD884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A65EA0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تحتوي الطبقة الصخرية على الكثير من الدبال.</w:t>
            </w:r>
          </w:p>
        </w:tc>
      </w:tr>
    </w:tbl>
    <w:p w:rsidR="000640C8" w:rsidP="008C47A6" w14:paraId="395AB30B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ABEE3D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2865120</wp:posOffset>
                </wp:positionH>
                <wp:positionV relativeFrom="paragraph">
                  <wp:posOffset>7620</wp:posOffset>
                </wp:positionV>
                <wp:extent cx="1036320" cy="3276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363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D700A4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السلسلة الغذائية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3" style="width:81.6pt;height:25.8pt;margin-top:0.6pt;margin-left:22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D700A4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السلسلة الغذائية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8554F7F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المناخ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66.6pt;height:26.4pt;margin-top:0.6pt;margin-left:323.4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8554F7F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المناخ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5250180</wp:posOffset>
                </wp:positionH>
                <wp:positionV relativeFrom="paragraph">
                  <wp:posOffset>7620</wp:posOffset>
                </wp:positionV>
                <wp:extent cx="845820" cy="335280"/>
                <wp:effectExtent l="0" t="0" r="0" b="762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352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7B49C810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 w:rsidR="0004251F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لتربة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66.6pt;height:26.4pt;margin-top:0.6pt;margin-left:413.4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7B49C810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</w:t>
                      </w:r>
                      <w:r w:rsidR="0004251F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لتربة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3276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61C8034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المنتجات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66.6pt;height:25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161C8034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المنتجات</w:t>
                      </w:r>
                    </w:p>
                  </w:txbxContent>
                </v:textbox>
              </v:roundrect>
            </w:pict>
          </mc:Fallback>
        </mc:AlternateContent>
      </w:r>
      <w:r w:rsidR="00B62702"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7620</wp:posOffset>
                </wp:positionV>
                <wp:extent cx="1295400" cy="320040"/>
                <wp:effectExtent l="0" t="0" r="0" b="381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95400" cy="3200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06F9BD1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الطاقة الكهرومائية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102pt;height:25.2pt;margin-top:0.6pt;margin-left:17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06F9BD1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الطاقة الكهرومائية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554"/>
        <w:gridCol w:w="7369"/>
      </w:tblGrid>
      <w:tr w14:paraId="32130283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554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369" w:type="dxa"/>
          </w:tcPr>
          <w:p w:rsidR="000E4A35" w:rsidRPr="009F3573" w:rsidP="000E4A35" w14:paraId="0BBB78B9" w14:textId="1ECF3A9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766F02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مخلوقات حية مكنها الخالق ان تصنع غذاءها بنفسها.</w:t>
            </w:r>
          </w:p>
        </w:tc>
      </w:tr>
      <w:tr w14:paraId="5CCCF523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554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CCF6E73" w14:textId="0C24BF2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متوسط الحالة الجوية في منطقة جغرافية معينة خلال فترة زمنية طويلة.</w:t>
            </w:r>
          </w:p>
        </w:tc>
      </w:tr>
      <w:tr w14:paraId="750DE8DA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554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1AC43ABB" w14:textId="4638389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04251F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خليط من فتات الصخور وبقايا او أجزاء نباتات ومخلوقات ميته.</w:t>
            </w:r>
          </w:p>
        </w:tc>
      </w:tr>
      <w:tr w14:paraId="0A113C36" w14:textId="77777777" w:rsidTr="00B62702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554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0745566D" w14:textId="55DAAF0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توليد الكهرباء باستخدام طاقة المياه.</w:t>
            </w:r>
          </w:p>
        </w:tc>
      </w:tr>
      <w:tr w14:paraId="227A0992" w14:textId="77777777" w:rsidTr="00B62702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554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369" w:type="dxa"/>
          </w:tcPr>
          <w:p w:rsidR="00EA56AE" w:rsidRPr="009F3573" w:rsidP="00EA56AE" w14:paraId="6F2967A5" w14:textId="24F4675D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نموذج يبين انتقال الطاقة من مخلوق حي الى اخر في نظام بيئي.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45D36C9A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75A1D964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ما نوع الطاقة في المحطات</w:t>
                            </w:r>
                            <w:r w:rsidR="00EB1D27"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75A1D964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ما نوع الطاقة في المحطات</w:t>
                      </w:r>
                      <w:r w:rsidR="00EB1D27"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5AFA3C3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46990</wp:posOffset>
                </wp:positionV>
                <wp:extent cx="5829300" cy="1648460"/>
                <wp:effectExtent l="0" t="0" r="0" b="0"/>
                <wp:wrapNone/>
                <wp:docPr id="20" name="مجموعة 1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5712AF66-241E-4B8D-3C71-F37200036F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829300" cy="1648460"/>
                          <a:chOff x="-521363" y="113508"/>
                          <a:chExt cx="7526014" cy="2089453"/>
                        </a:xfrm>
                      </wpg:grpSpPr>
                      <pic:pic xmlns:pic="http://schemas.openxmlformats.org/drawingml/2006/picture">
                        <pic:nvPicPr>
                          <pic:cNvPr id="1083977573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836F53-686D-E433-E6D9-F2CEDCEA849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1411" y="113508"/>
                            <a:ext cx="1550752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02161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7EF109F-5D8E-55C2-8D06-06D9EA2212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52498" y="332387"/>
                            <a:ext cx="1896088" cy="135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308478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F669AAD-CD65-6AC6-5F8D-18829C3F83A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6961" y="255265"/>
                            <a:ext cx="1572747" cy="157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176987917" name="مربع نص 13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1CFEF17E-11D9-AB9A-56E3-049F1CCFCC22}"/>
                            </a:ext>
                          </a:extLst>
                        </wps:cNvPr>
                        <wps:cNvSpPr txBox="1"/>
                        <wps:spPr>
                          <a:xfrm>
                            <a:off x="-521363" y="1789576"/>
                            <a:ext cx="7526014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40D7" w:rsidRPr="006C2AB8" w:rsidP="00FB40D7" w14:textId="3AE79A07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....................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....................  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................  </w:t>
                              </w:r>
                              <w:r w:rsidR="005A5AF6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 </w:t>
                              </w:r>
                              <w:r w:rsidRPr="006C2AB8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 xml:space="preserve">     ....................</w:t>
                              </w:r>
                            </w:p>
                          </w:txbxContent>
                        </wps:txbx>
                        <wps:bodyPr wrap="square" rtlCol="1"/>
                      </wps:wsp>
                      <pic:pic xmlns:pic="http://schemas.openxmlformats.org/drawingml/2006/picture">
                        <pic:nvPicPr>
                          <pic:cNvPr id="1471060868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EEF3E6D-D667-FFD7-F1EC-3282BECC93B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808" y="405963"/>
                            <a:ext cx="1224887" cy="12248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9" o:spid="_x0000_s1049" style="width:459pt;height:129.8pt;margin-top:3.7pt;margin-left:22.2pt;mso-height-relative:margin;mso-position-horizontal-relative:margin;mso-width-relative:margin;position:absolute;z-index:251700224" coordorigin="-5213,1135" coordsize="75260,20894">
                <v:shape id="Picture 2" o:spid="_x0000_s1050" type="#_x0000_t75" style="width:15507;height:15727;left:53014;mso-wrap-style:square;position:absolute;top:1135;visibility:visible">
                  <v:imagedata r:id="rId15" o:title=""/>
                </v:shape>
                <v:shape id="Picture 4" o:spid="_x0000_s1051" type="#_x0000_t75" style="width:18959;height:13539;left:-4524;mso-wrap-style:square;position:absolute;top:3323;visibility:visible">
                  <v:imagedata r:id="rId16" o:title=""/>
                </v:shape>
                <v:shape id="Picture 6" o:spid="_x0000_s1052" type="#_x0000_t75" style="width:15728;height:15728;left:17069;mso-wrap-style:square;position:absolute;top:2552;visibility:visible">
                  <v:imagedata r:id="rId17" o:title=""/>
                </v:shape>
                <v:shape id="مربع نص 13" o:spid="_x0000_s1053" type="#_x0000_t202" style="width:75259;height:4134;left:-5213;mso-wrap-style:square;position:absolute;top:17895;v-text-anchor:top;visibility:visible" filled="f" stroked="f">
                  <v:textbox>
                    <w:txbxContent>
                      <w:p w:rsidR="00FB40D7" w:rsidRPr="006C2AB8" w:rsidP="00FB40D7" w14:paraId="1B8A59E0" w14:textId="3AE79A07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....................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....................  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................  </w:t>
                        </w:r>
                        <w:r w:rsidR="005A5AF6">
                          <w:rPr>
                            <w:rFonts w:hAnsi="Calibri" w:hint="cs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 </w:t>
                        </w:r>
                        <w:r w:rsidRPr="006C2AB8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 xml:space="preserve">     ....................</w:t>
                        </w:r>
                      </w:p>
                    </w:txbxContent>
                  </v:textbox>
                </v:shape>
                <v:shape id="Picture 8" o:spid="_x0000_s1054" type="#_x0000_t75" style="width:12248;height:12249;left:36758;mso-wrap-style:square;position:absolute;top:4059;visibility:visible">
                  <v:imagedata r:id="rId18" o:title=""/>
                </v:shape>
                <w10:wrap anchorx="margin"/>
              </v:group>
            </w:pict>
          </mc:Fallback>
        </mc:AlternateContent>
      </w:r>
    </w:p>
    <w:p w:rsidR="00EB1D27" w:rsidP="00154F64" w14:paraId="66051A8B" w14:textId="0FE293C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00830E93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5012EC" w:rsidP="00877082" w14:paraId="70FB5690" w14:textId="5EC720C1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EB0754" w:rsidP="006C2AB8" w14:paraId="07309541" w14:textId="77777777">
      <w:pPr>
        <w:rPr>
          <w:noProof/>
          <w:rtl/>
        </w:rPr>
      </w:pPr>
      <w:r>
        <w:rPr>
          <w:rFonts w:hint="cs"/>
          <w:noProof/>
          <w:rtl/>
        </w:rPr>
        <w:t xml:space="preserve">    </w:t>
      </w:r>
    </w:p>
    <w:p w:rsidR="00314DE3" w:rsidP="006C2AB8" w14:paraId="5A49BDBA" w14:textId="6DDA8859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</w:rPr>
        <w:t xml:space="preserve">                                   </w:t>
      </w:r>
    </w:p>
    <w:p w:rsidR="006C2AB8" w:rsidRPr="006C2AB8" w:rsidP="006C2AB8" w14:paraId="76200F39" w14:textId="7B629426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213360</wp:posOffset>
                </wp:positionH>
                <wp:positionV relativeFrom="paragraph">
                  <wp:posOffset>422910</wp:posOffset>
                </wp:positionV>
                <wp:extent cx="6357338" cy="1351280"/>
                <wp:effectExtent l="0" t="0" r="5715" b="0"/>
                <wp:wrapNone/>
                <wp:docPr id="11" name="مجموعة 10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A2F3B1A3-EA7C-B13C-4760-797CC3449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7338" cy="1351280"/>
                          <a:chOff x="-146768" y="-15240"/>
                          <a:chExt cx="6357341" cy="1351280"/>
                        </a:xfrm>
                      </wpg:grpSpPr>
                      <pic:pic xmlns:pic="http://schemas.openxmlformats.org/drawingml/2006/picture">
                        <pic:nvPicPr>
                          <pic:cNvPr id="593501660" name="Picture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ED6BD2D-523E-58BA-0824-77EF8ECE2B6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6768" y="-15240"/>
                            <a:ext cx="1075242" cy="9703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7437377" name="مجموعة 517437377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8D4707F4-A4E2-8223-434E-E1481D817FA4}"/>
                            </a:ext>
                          </a:extLst>
                        </wpg:cNvPr>
                        <wpg:cNvGrpSpPr/>
                        <wpg:grpSpPr>
                          <a:xfrm>
                            <a:off x="1212190" y="172383"/>
                            <a:ext cx="4998383" cy="838491"/>
                            <a:chOff x="1159540" y="179143"/>
                            <a:chExt cx="7029928" cy="1103079"/>
                          </a:xfrm>
                        </wpg:grpSpPr>
                        <pic:pic xmlns:pic="http://schemas.openxmlformats.org/drawingml/2006/picture">
                          <pic:nvPicPr>
                            <pic:cNvPr id="149799568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36AFCB44-E9F4-7168-F523-F1ED18D01CCB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070" y="339455"/>
                              <a:ext cx="1066739" cy="6031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6444111" name="Picture 6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63B63B0F-5EC5-2DA4-3C4D-17B0A97B5CF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1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22">
                                      <a14:imgEffect>
                                        <a14:backgroundRemoval b="89894" l="4433" r="93440" t="9752">
                                          <a14:foregroundMark x1="93794" x2="83865" y1="53369" y2="43617"/>
                                          <a14:foregroundMark x1="7979" x2="20213" y1="32447" y2="38652"/>
                                          <a14:foregroundMark x1="4433" x2="13475" y1="33333" y2="32624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6462" y="209216"/>
                              <a:ext cx="1073006" cy="10730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07337046" name="Picture 4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A82EF612-4C13-880C-ACA5-B0B252D29BB2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3855" y="179143"/>
                              <a:ext cx="1124119" cy="84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926961" name="Picture 8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C7CE9017-0F6A-B76D-EA86-2CEE8849A8AE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59540" y="352543"/>
                              <a:ext cx="1124119" cy="6596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6057675" name="Picture 10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7AB63AB3-2E0C-E500-09E4-BE110A2D987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25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9084" y="189167"/>
                              <a:ext cx="942735" cy="942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677424536" name="مربع نص 9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E2F5F894-75C9-AF36-BC71-852206D39C51}"/>
                            </a:ext>
                          </a:extLst>
                        </wps:cNvPr>
                        <wps:cNvSpPr txBox="1"/>
                        <wps:spPr>
                          <a:xfrm>
                            <a:off x="-131529" y="859155"/>
                            <a:ext cx="6233798" cy="4768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B0754" w:rsidP="00EB0754" w14:textId="035A0B04">
                              <w:pPr>
                                <w:bidi w:val="0"/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(1)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2) 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(3)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(4)   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(5)     </w:t>
                              </w:r>
                              <w:r w:rsidR="00A9170D">
                                <w:rPr>
                                  <w:rFonts w:hAnsi="Calibri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w:t xml:space="preserve">        (6)</w:t>
                              </w:r>
                            </w:p>
                          </w:txbxContent>
                        </wps:txbx>
                        <wps:bodyPr wrap="square" rtlCol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55" style="width:500.6pt;height:106.4pt;margin-top:33.3pt;margin-left:16.8pt;mso-height-relative:margin;mso-position-horizontal-relative:margin;mso-width-relative:margin;position:absolute;z-index:251705344" coordorigin="-1467,-152" coordsize="63573,13512">
                <v:shape id="Picture 2" o:spid="_x0000_s1056" type="#_x0000_t75" style="width:10751;height:9703;left:-1467;mso-wrap-style:square;position:absolute;top:-152;visibility:visible">
                  <v:imagedata r:id="rId19" o:title=""/>
                </v:shape>
                <v:group id="مجموعة 517437377" o:spid="_x0000_s1057" style="width:49984;height:8385;left:12121;position:absolute;top:1723" coordorigin="11595,1791" coordsize="70299,11030">
                  <v:shape id="Picture 2" o:spid="_x0000_s1058" type="#_x0000_t75" style="width:10668;height:6032;left:55870;mso-wrap-style:square;position:absolute;top:3394;visibility:visible">
                    <v:imagedata r:id="rId20" o:title=""/>
                  </v:shape>
                  <v:shape id="Picture 6" o:spid="_x0000_s1059" type="#_x0000_t75" style="width:10730;height:10730;left:71164;mso-wrap-style:square;position:absolute;top:2092;visibility:visible">
                    <v:imagedata r:id="rId21" o:title=""/>
                  </v:shape>
                  <v:shape id="Picture 4" o:spid="_x0000_s1060" type="#_x0000_t75" style="width:11241;height:8431;left:26638;mso-wrap-style:square;position:absolute;top:1791;visibility:visible">
                    <v:imagedata r:id="rId23" o:title=""/>
                  </v:shape>
                  <v:shape id="Picture 8" o:spid="_x0000_s1061" type="#_x0000_t75" style="width:11241;height:6597;left:11595;mso-wrap-style:square;position:absolute;top:3525;visibility:visible">
                    <v:imagedata r:id="rId24" o:title=""/>
                  </v:shape>
                  <v:shape id="Picture 10" o:spid="_x0000_s1062" type="#_x0000_t75" style="width:9428;height:9428;left:41890;mso-wrap-style:square;position:absolute;top:1891;visibility:visible">
                    <v:imagedata r:id="rId25" o:title=""/>
                  </v:shape>
                </v:group>
                <v:shape id="مربع نص 9" o:spid="_x0000_s1063" type="#_x0000_t202" style="width:62337;height:4769;left:-1315;mso-wrap-style:square;position:absolute;top:8591;v-text-anchor:top;visibility:visible" filled="f" stroked="f">
                  <v:textbox style="mso-fit-shape-to-text:t">
                    <w:txbxContent>
                      <w:p w:rsidR="00EB0754" w:rsidP="00EB0754" w14:paraId="3CCA686F" w14:textId="035A0B04">
                        <w:pPr>
                          <w:bidi w:val="0"/>
                          <w:jc w:val="right"/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(1)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2) 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(3)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(4)   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(5)     </w:t>
                        </w:r>
                        <w:r w:rsidR="00A9170D">
                          <w:rPr>
                            <w:rFonts w:hAnsi="Calibri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w:t xml:space="preserve">        (6)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2AB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141605</wp:posOffset>
                </wp:positionV>
                <wp:extent cx="2202180" cy="373380"/>
                <wp:effectExtent l="0" t="0" r="7620" b="7620"/>
                <wp:wrapNone/>
                <wp:docPr id="88516740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2180" cy="3733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2AB8" w:rsidRPr="00314DE3" w:rsidP="006C2AB8" w14:textId="1219EF50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أكمل الفراغات التالية بما يناسبها: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64" style="width:173.4pt;height:29.4pt;margin-top:11.15pt;margin-left:30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2272" arcsize="10923f" fillcolor="#dae3f3" stroked="f" strokeweight="1pt">
                <v:stroke joinstyle="miter"/>
                <v:textbox>
                  <w:txbxContent>
                    <w:p w:rsidR="006C2AB8" w:rsidRPr="00314DE3" w:rsidP="006C2AB8" w14:paraId="4C68D2CF" w14:textId="1219EF50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أكمل الفراغات التالية بما يناسبها: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063838462" name="صورة 1063838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3846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AB8" w:rsidP="006C2AB8" w14:paraId="6592283C" w14:textId="064BC291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                                    </w:t>
      </w:r>
    </w:p>
    <w:p w:rsidR="006C2AB8" w:rsidP="006C2AB8" w14:paraId="1839B779" w14:textId="063610F1">
      <w:pPr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106C9213" w14:textId="57B950EE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tbl>
      <w:tblPr>
        <w:tblStyle w:val="TableGrid"/>
        <w:tblpPr w:leftFromText="180" w:rightFromText="180" w:vertAnchor="text" w:horzAnchor="margin" w:tblpXSpec="center" w:tblpY="400"/>
        <w:bidiVisual/>
        <w:tblW w:w="0" w:type="auto"/>
        <w:tblLook w:val="04A0"/>
      </w:tblPr>
      <w:tblGrid>
        <w:gridCol w:w="3612"/>
        <w:gridCol w:w="3612"/>
      </w:tblGrid>
      <w:tr w14:paraId="67643D4F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498EAE07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هرم الطاقة</w:t>
            </w:r>
          </w:p>
        </w:tc>
        <w:tc>
          <w:tcPr>
            <w:tcW w:w="3612" w:type="dxa"/>
          </w:tcPr>
          <w:p w:rsidR="005A5AF6" w:rsidRPr="005A5AF6" w:rsidP="005A5AF6" w14:paraId="01B71318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6E080F3F" w14:textId="77777777" w:rsidTr="005A5AF6">
        <w:tblPrEx>
          <w:tblW w:w="0" w:type="auto"/>
          <w:tblLook w:val="04A0"/>
        </w:tblPrEx>
        <w:trPr>
          <w:trHeight w:val="610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0B90E562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المنتج</w:t>
            </w:r>
          </w:p>
        </w:tc>
        <w:tc>
          <w:tcPr>
            <w:tcW w:w="3612" w:type="dxa"/>
          </w:tcPr>
          <w:p w:rsidR="005A5AF6" w:rsidRPr="005A5AF6" w:rsidP="005A5AF6" w14:paraId="50BC9760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7A052321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463DC7C4" w14:textId="77777777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الأول</w:t>
            </w:r>
          </w:p>
        </w:tc>
        <w:tc>
          <w:tcPr>
            <w:tcW w:w="3612" w:type="dxa"/>
          </w:tcPr>
          <w:p w:rsidR="005A5AF6" w:rsidRPr="005A5AF6" w:rsidP="005A5AF6" w14:paraId="4B2588FD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  <w:tr w14:paraId="566FEEE7" w14:textId="77777777" w:rsidTr="005A5AF6">
        <w:tblPrEx>
          <w:tblW w:w="0" w:type="auto"/>
          <w:tblLook w:val="04A0"/>
        </w:tblPrEx>
        <w:trPr>
          <w:trHeight w:val="589"/>
        </w:trPr>
        <w:tc>
          <w:tcPr>
            <w:tcW w:w="3612" w:type="dxa"/>
            <w:shd w:val="clear" w:color="auto" w:fill="F2F2F2" w:themeFill="background1" w:themeFillShade="F2"/>
          </w:tcPr>
          <w:p w:rsidR="005A5AF6" w:rsidRPr="005A5AF6" w:rsidP="005A5AF6" w14:paraId="3221A54C" w14:textId="4CE8C072">
            <w:pPr>
              <w:jc w:val="center"/>
              <w:rPr>
                <w:rFonts w:ascii="Calibri" w:hAnsi="Calibri" w:cs="Calibri" w:hint="cs"/>
                <w:sz w:val="28"/>
                <w:szCs w:val="28"/>
                <w:rtl/>
              </w:rPr>
            </w:pPr>
            <w:r w:rsidRPr="005A5AF6">
              <w:rPr>
                <w:rFonts w:ascii="Calibri" w:hAnsi="Calibri" w:cs="Calibri" w:hint="cs"/>
                <w:sz w:val="28"/>
                <w:szCs w:val="28"/>
                <w:rtl/>
              </w:rPr>
              <w:t>الرقم الذي يمثل المستهلك الثاني</w:t>
            </w:r>
          </w:p>
        </w:tc>
        <w:tc>
          <w:tcPr>
            <w:tcW w:w="3612" w:type="dxa"/>
          </w:tcPr>
          <w:p w:rsidR="005A5AF6" w:rsidRPr="005A5AF6" w:rsidP="005A5AF6" w14:paraId="4FCF1546" w14:textId="77777777">
            <w:pPr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</w:p>
        </w:tc>
      </w:tr>
    </w:tbl>
    <w:p w:rsidR="006C2AB8" w:rsidP="005012EC" w14:paraId="3A5B0FDC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0158E1B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7F6B44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1818731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4BCE3257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6C2AB8" w:rsidP="005012EC" w14:paraId="5AD84B22" w14:textId="77777777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41C2B" w:rsidRPr="004028FC" w:rsidP="005012EC" w14:paraId="4F1583EB" w14:textId="406E1995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3EBA408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26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Tr="004A256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t>ا</w:t>
            </w:r>
            <w:r w:rsidRPr="00714B1B">
              <w:rPr>
                <w:rFonts w:asciiTheme="minorBidi" w:hAnsiTheme="minorBidi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65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7392" coordorigin="0,0" coordsize="21600,21600">
                      <v:rect id="_x0000_s1066" style="width:21513;height:21600;position:absolute;v-text-anchor:middle" fillcolor="white" stroked="t" strokecolor="black" strokeweight="0.5pt"/>
                      <v:line id="_x0000_s1067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59485461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8546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34182190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68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09440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E42443">
              <w:rPr>
                <w:rFonts w:hint="cs"/>
                <w:rtl/>
              </w:rPr>
              <w:t>1445هـ</w:t>
            </w:r>
          </w:p>
        </w:tc>
      </w:tr>
      <w:tr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C17416">
              <w:rPr>
                <w:rFonts w:asciiTheme="minorBidi" w:hAnsiTheme="minorBidi" w:hint="cs"/>
                <w:sz w:val="24"/>
                <w:rtl/>
              </w:rPr>
              <w:t xml:space="preserve">سادس 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>/   /</w:t>
            </w:r>
            <w:r w:rsidR="00E42443">
              <w:rPr>
                <w:rFonts w:asciiTheme="minorBidi" w:hAnsiTheme="minorBidi" w:hint="cs"/>
                <w:sz w:val="24"/>
                <w:rtl/>
              </w:rPr>
              <w:t>1445هـ</w:t>
            </w:r>
          </w:p>
        </w:tc>
        <w:tc>
          <w:tcPr>
            <w:tcW w:w="2092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 xml:space="preserve">اسم </w:t>
            </w:r>
            <w:r w:rsidRPr="00714B1B">
              <w:rPr>
                <w:rFonts w:asciiTheme="minorBidi" w:hAnsiTheme="minorBidi" w:hint="cs"/>
                <w:sz w:val="24"/>
                <w:rtl/>
              </w:rPr>
              <w:t>الطالب</w:t>
            </w:r>
            <w:r w:rsidR="00343A57">
              <w:rPr>
                <w:rFonts w:asciiTheme="minorBidi" w:hAnsiTheme="minorBidi" w:hint="cs"/>
                <w:sz w:val="24"/>
                <w:rtl/>
              </w:rPr>
              <w:t>ـ/ـة</w:t>
            </w:r>
            <w:r w:rsidRPr="00714B1B">
              <w:rPr>
                <w:rFonts w:asciiTheme="minorBidi" w:hAnsiTheme="minorBidi" w:hint="cs"/>
                <w:sz w:val="24"/>
                <w:rtl/>
              </w:rPr>
              <w:t>: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....................................................................................................</w:t>
            </w:r>
          </w:p>
        </w:tc>
      </w:tr>
    </w:tbl>
    <w:p w:rsidR="004142A1" w:rsidRPr="00643615" w:rsidP="004142A1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/>
      </w:tblPr>
      <w:tblGrid>
        <w:gridCol w:w="424"/>
        <w:gridCol w:w="7938"/>
        <w:gridCol w:w="1101"/>
        <w:gridCol w:w="7"/>
        <w:gridCol w:w="1013"/>
      </w:tblGrid>
      <w:tr w:rsidTr="00E4009E">
        <w:tblPrEx>
          <w:tblW w:w="10483" w:type="dxa"/>
          <w:tblInd w:w="-24" w:type="dxa"/>
          <w:tblLook w:val="04A0"/>
        </w:tblPrEx>
        <w:trPr>
          <w:trHeight w:val="397"/>
        </w:trPr>
        <w:tc>
          <w:tcPr>
            <w:tcW w:w="10483" w:type="dxa"/>
            <w:gridSpan w:val="5"/>
            <w:vAlign w:val="center"/>
          </w:tcPr>
          <w:p w:rsidR="004A256A" w:rsidRPr="00643615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الأول: </w:t>
            </w:r>
            <w:r w:rsidRPr="00643615" w:rsidR="002349F8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أ- </w:t>
            </w:r>
            <w:r w:rsidRPr="00643615" w:rsidR="00B40A71">
              <w:rPr>
                <w:rFonts w:ascii="Sakkal Majalla" w:hAnsi="Sakkal Majalla" w:cs="Sakkal Majalla"/>
                <w:sz w:val="28"/>
                <w:szCs w:val="28"/>
                <w:rtl/>
              </w:rPr>
              <w:t>ضلل</w:t>
            </w:r>
            <w:r w:rsidR="00643615">
              <w:rPr>
                <w:rFonts w:ascii="Sakkal Majalla" w:hAnsi="Sakkal Majalla" w:cs="Sakkal Majalla" w:hint="cs"/>
                <w:sz w:val="28"/>
                <w:szCs w:val="28"/>
                <w:rtl/>
              </w:rPr>
              <w:t>/ ـي</w:t>
            </w:r>
            <w:r w:rsidRPr="00643615" w:rsidR="00B40A71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كلمة صح أو خطأ لكل فقرة من الفقرات الآتية: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المخلوقات الحية التي تصطاد مخلوقات حية أخرى </w:t>
            </w:r>
            <w:r w:rsidR="00CD5C9F">
              <w:rPr>
                <w:rFonts w:ascii="Sakkal Majalla" w:hAnsi="Sakkal Majalla" w:cs="Sakkal Majalla" w:hint="cs"/>
                <w:sz w:val="28"/>
                <w:szCs w:val="28"/>
                <w:rtl/>
              </w:rPr>
              <w:t>وتقتلها للحصول على الغذاء تسمى المفترسة</w:t>
            </w:r>
            <w:r w:rsidR="00EF283C">
              <w:rPr>
                <w:rFonts w:ascii="Sakkal Majalla" w:hAnsi="Sakkal Majalla" w:cs="Sakkal Majalla" w:hint="cs"/>
                <w:sz w:val="28"/>
                <w:szCs w:val="28"/>
                <w:rtl/>
              </w:rPr>
              <w:t>.</w:t>
            </w:r>
            <w:r w:rsidR="00CD5C9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6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A066F"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تتميز الغابات المتساقطة الأوراق بمناخ حار ورطب وأمطار غزيرة.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7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20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7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النطاق </w:t>
            </w:r>
            <w:r>
              <w:rPr>
                <w:rFonts w:ascii="Sakkal Majalla" w:hAnsi="Sakkal Majalla" w:cs="Sakkal Majalla"/>
                <w:sz w:val="28"/>
                <w:szCs w:val="28"/>
                <w:rtl/>
              </w:rPr>
              <w:t>(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أ) في التربة يحمل معظم المغذيات والدبال.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8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الطاقة الكهرومائية هي طاقة كهربائية ناتجة عن الشمس. 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9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5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643615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الجربوع من المخلوقات الحية التي تكيف لتعيش في الصحراء. 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0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0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tr w:rsidTr="00BE18E8">
        <w:tblPrEx>
          <w:tblW w:w="10483" w:type="dxa"/>
          <w:tblInd w:w="-24" w:type="dxa"/>
          <w:tblLook w:val="04A0"/>
        </w:tblPrEx>
        <w:trPr>
          <w:trHeight w:val="454"/>
        </w:trPr>
        <w:tc>
          <w:tcPr>
            <w:tcW w:w="424" w:type="dxa"/>
            <w:vAlign w:val="center"/>
          </w:tcPr>
          <w:p w:rsidR="006A066F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6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6A066F" w:rsidRPr="00B33D70" w:rsidP="00B33D70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من الأمثلة على الحيوانات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القارتة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الديدان.</w:t>
            </w:r>
          </w:p>
        </w:tc>
        <w:tc>
          <w:tcPr>
            <w:tcW w:w="1108" w:type="dxa"/>
            <w:gridSpan w:val="2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صح</w:t>
            </w:r>
          </w:p>
        </w:tc>
        <w:tc>
          <w:tcPr>
            <w:tcW w:w="1013" w:type="dxa"/>
            <w:shd w:val="clear" w:color="auto" w:fill="auto"/>
            <w:vAlign w:val="center"/>
          </w:tcPr>
          <w:p w:rsidR="006A066F" w:rsidRPr="006A066F" w:rsidP="006A066F">
            <w:pPr>
              <w:numPr>
                <w:ilvl w:val="0"/>
                <w:numId w:val="11"/>
              </w:numPr>
              <w:ind w:left="360" w:hanging="360"/>
              <w:contextualSpacing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خطأ</w:t>
            </w:r>
          </w:p>
        </w:tc>
      </w:tr>
      <w:bookmarkEnd w:id="1"/>
    </w:tbl>
    <w:p w:rsidR="002349F8" w:rsidP="004142A1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:rsidTr="00180605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:rsidR="00C17416" w:rsidRPr="00C17416" w:rsidP="00C17416">
            <w:pPr>
              <w:jc w:val="center"/>
              <w:rPr>
                <w:rFonts w:asciiTheme="minorBidi" w:hAnsiTheme="minorBidi"/>
                <w:rtl/>
              </w:rPr>
            </w:pP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 xml:space="preserve">(السلسلة الغذائية – المخلوقات 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>الكانسة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 xml:space="preserve"> – التلوث – مصب الأنهار – التربة</w:t>
            </w:r>
            <w:r w:rsidR="00AA5DFC">
              <w:rPr>
                <w:rFonts w:asciiTheme="minorBidi" w:hAnsiTheme="minorBidi" w:hint="cs"/>
                <w:sz w:val="24"/>
                <w:szCs w:val="28"/>
                <w:rtl/>
              </w:rPr>
              <w:t xml:space="preserve"> - المناخ</w:t>
            </w:r>
            <w:r w:rsidRPr="00C17416">
              <w:rPr>
                <w:rFonts w:asciiTheme="minorBidi" w:hAnsiTheme="minorBidi"/>
                <w:sz w:val="24"/>
                <w:szCs w:val="28"/>
                <w:rtl/>
              </w:rPr>
              <w:t>)</w:t>
            </w:r>
            <w:r w:rsidR="00AA5DFC">
              <w:rPr>
                <w:rFonts w:asciiTheme="minorBidi" w:hAnsiTheme="minorBidi" w:hint="cs"/>
                <w:sz w:val="24"/>
                <w:szCs w:val="28"/>
                <w:rtl/>
              </w:rPr>
              <w:t xml:space="preserve"> 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نموذج يمثل مسار انتقال الطاقة في المواد الغذائية </w:t>
            </w:r>
            <w:r w:rsidRPr="00180605" w:rsidR="00180605">
              <w:rPr>
                <w:rFonts w:ascii="Sakkal Majalla" w:hAnsi="Sakkal Majalla" w:cs="Sakkal Majalla"/>
                <w:sz w:val="24"/>
                <w:szCs w:val="28"/>
                <w:rtl/>
              </w:rPr>
              <w:t>من مخلوق حي إلى آخر في النظام البيئي.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حيوانات تتغذى على كميات كبيرة من بقايا أو مخلفات الحيوانات الميتة.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النظام البيئي الذي يتكون عند التقاء مياه الأنهار مع البحر يسمى 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خليط من فتات الصخور وأجزاء نباتات ومخلوقات ميتة.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متوسط حالة الطقس في منطقة جغرافية معينة خلال فترة زمنية طويلة.</w:t>
            </w:r>
          </w:p>
        </w:tc>
        <w:tc>
          <w:tcPr>
            <w:tcW w:w="2691" w:type="dxa"/>
            <w:vAlign w:val="bottom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Tr="00180605">
        <w:tblPrEx>
          <w:tblW w:w="0" w:type="auto"/>
          <w:tblLayout w:type="fixed"/>
          <w:tblLook w:val="04A0"/>
        </w:tblPrEx>
        <w:trPr>
          <w:trHeight w:val="510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180605">
              <w:rPr>
                <w:rFonts w:ascii="Sakkal Majalla" w:hAnsi="Sakkal Majalla" w:cs="Sakkal Majalla"/>
                <w:sz w:val="24"/>
                <w:szCs w:val="28"/>
                <w:rtl/>
              </w:rPr>
              <w:t>إضافة مواد ضارة إلى التربة أو الماء أو الهواء.</w:t>
            </w:r>
          </w:p>
        </w:tc>
        <w:tc>
          <w:tcPr>
            <w:tcW w:w="2691" w:type="dxa"/>
            <w:vAlign w:val="bottom"/>
          </w:tcPr>
          <w:p w:rsidR="00180605" w:rsidP="00180605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>
              <w:rPr>
                <w:rFonts w:asciiTheme="minorBidi" w:hAnsiTheme="minorBidi" w:hint="cs"/>
                <w:rtl/>
              </w:rPr>
              <w:t>........</w:t>
            </w:r>
          </w:p>
        </w:tc>
      </w:tr>
    </w:tbl>
    <w:p w:rsidR="007C464D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BE18E8" w:rsidP="007C464D">
      <w:pPr>
        <w:rPr>
          <w:rFonts w:asciiTheme="minorBidi" w:hAnsiTheme="minorBidi"/>
          <w:szCs w:val="24"/>
          <w:rtl/>
        </w:rPr>
      </w:pPr>
      <w:r w:rsidRPr="0081087A">
        <w:rPr>
          <w:rFonts w:asciiTheme="minorBidi" w:hAnsiTheme="minorBidi" w:cs="Arial"/>
          <w:noProof/>
          <w:rtl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98742</wp:posOffset>
            </wp:positionV>
            <wp:extent cx="3309937" cy="2401550"/>
            <wp:effectExtent l="0" t="0" r="5080" b="0"/>
            <wp:wrapNone/>
            <wp:docPr id="49730216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302161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937" cy="240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0"/>
        <w:bidiVisual/>
        <w:tblW w:w="0" w:type="auto"/>
        <w:tblLook w:val="04A0"/>
      </w:tblPr>
      <w:tblGrid>
        <w:gridCol w:w="693"/>
        <w:gridCol w:w="4542"/>
      </w:tblGrid>
      <w:tr w:rsidTr="007C464D">
        <w:tblPrEx>
          <w:tblW w:w="0" w:type="auto"/>
          <w:tblLook w:val="04A0"/>
        </w:tblPrEx>
        <w:trPr>
          <w:trHeight w:val="39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81087A" w:rsidRPr="007C464D" w:rsidP="0081087A">
            <w:pPr>
              <w:rPr>
                <w:rFonts w:ascii="Sakkal Majalla" w:hAnsi="Sakkal Majalla" w:cs="Sakkal Majalla"/>
                <w:rtl/>
              </w:rPr>
            </w:pPr>
            <w:r w:rsidRPr="007C464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السؤال الثاني: أ- </w:t>
            </w:r>
            <w:r w:rsidRPr="007C464D" w:rsidR="007C464D">
              <w:rPr>
                <w:rFonts w:ascii="Sakkal Majalla" w:hAnsi="Sakkal Majalla" w:cs="Sakkal Majalla"/>
                <w:sz w:val="24"/>
                <w:szCs w:val="28"/>
                <w:rtl/>
              </w:rPr>
              <w:t>من خلال الصورة التي أمامك أجيب/ــي عن الأسئلة التالية.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ماذا تأكل الأفعى؟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...........................................................................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23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2-</w:t>
            </w:r>
          </w:p>
        </w:tc>
        <w:tc>
          <w:tcPr>
            <w:tcW w:w="4542" w:type="dxa"/>
            <w:shd w:val="clear" w:color="auto" w:fill="auto"/>
            <w:vAlign w:val="center"/>
          </w:tcPr>
          <w:p w:rsidR="0081087A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ما المخلوقات الحية التي تمثل مُنتجات؟</w:t>
            </w:r>
          </w:p>
        </w:tc>
      </w:tr>
      <w:tr w:rsidTr="007C464D">
        <w:tblPrEx>
          <w:tblW w:w="0" w:type="auto"/>
          <w:tblLook w:val="04A0"/>
        </w:tblPrEx>
        <w:trPr>
          <w:trHeight w:val="567"/>
        </w:trPr>
        <w:tc>
          <w:tcPr>
            <w:tcW w:w="4965" w:type="dxa"/>
            <w:gridSpan w:val="2"/>
            <w:shd w:val="clear" w:color="auto" w:fill="auto"/>
            <w:vAlign w:val="center"/>
          </w:tcPr>
          <w:p w:rsidR="007C464D" w:rsidP="0081087A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..........................................................................</w:t>
            </w:r>
          </w:p>
        </w:tc>
      </w:tr>
    </w:tbl>
    <w:p w:rsidR="0081087A" w:rsidRPr="00BE18E8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678"/>
        <w:gridCol w:w="2783"/>
        <w:gridCol w:w="3863"/>
        <w:gridCol w:w="3132"/>
      </w:tblGrid>
      <w:tr w:rsidTr="00651F87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4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bookmarkStart w:id="2" w:name="_Hlk123493593"/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ب- اختار/ــي الإجابة الصحيحة لكل فقرة من الفقرات التالية: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A66D9B">
              <w:rPr>
                <w:rFonts w:ascii="Sakkal Majalla" w:hAnsi="Sakkal Majalla" w:cs="Sakkal Majalla"/>
                <w:sz w:val="24"/>
                <w:szCs w:val="28"/>
                <w:rtl/>
              </w:rPr>
              <w:t>مخلوق حي يقوم بتحليل بقايا المخلوقات الميتة إلى مواد بسيطة.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المنتجات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المحللات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القارتة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منطقة باردة جدًّا وجافة وفيها طبقات ترابية دائمة التجمد.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التندرا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التايجا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الصحراء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أي نطاق من نطاقات التربة تتكون من قطع كبيرة من صخور التجوية؟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أ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النطاق ب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النطاق ج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أدوات تحول أشعة الشمس إلى طاقة كهربائية تستخدم في المنازل؟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الشمسية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الضوئية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الخلايا الصوتية 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عملية تحويل الكتلة الحيوية إلى طاقة تنتج عن: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المياه الجارية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بقايا النباتات والحيوانات 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ضوء الشمس</w:t>
            </w:r>
          </w:p>
        </w:tc>
      </w:tr>
      <w:tr w:rsidTr="00A66D9B">
        <w:tblPrEx>
          <w:tblW w:w="0" w:type="auto"/>
          <w:tblLook w:val="04A0"/>
        </w:tblPrEx>
        <w:trPr>
          <w:trHeight w:val="454"/>
        </w:trPr>
        <w:tc>
          <w:tcPr>
            <w:tcW w:w="678" w:type="dxa"/>
            <w:vMerge w:val="restart"/>
            <w:vAlign w:val="center"/>
          </w:tcPr>
          <w:p w:rsidR="00651F87" w:rsidP="00A66D9B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6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651F87" w:rsidRPr="00A66D9B" w:rsidP="00651F8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نوع الطاقة التي نحصل عليها من ينابيع المياه الساخنة </w:t>
            </w:r>
          </w:p>
        </w:tc>
      </w:tr>
      <w:tr w:rsidTr="00A66D9B">
        <w:tblPrEx>
          <w:tblW w:w="0" w:type="auto"/>
          <w:tblLook w:val="04A0"/>
        </w:tblPrEx>
        <w:trPr>
          <w:trHeight w:val="567"/>
        </w:trPr>
        <w:tc>
          <w:tcPr>
            <w:tcW w:w="678" w:type="dxa"/>
            <w:vMerge/>
            <w:vAlign w:val="center"/>
          </w:tcPr>
          <w:p w:rsidR="00651F87" w:rsidP="00651F8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278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الطاقة الشمسية </w:t>
            </w:r>
          </w:p>
        </w:tc>
        <w:tc>
          <w:tcPr>
            <w:tcW w:w="3863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طاقة الرياح</w:t>
            </w:r>
          </w:p>
        </w:tc>
        <w:tc>
          <w:tcPr>
            <w:tcW w:w="3132" w:type="dxa"/>
            <w:vAlign w:val="center"/>
          </w:tcPr>
          <w:p w:rsidR="00651F87" w:rsidRPr="00A66D9B" w:rsidP="00A66D9B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الطاقة الحرارية الجوفية</w:t>
            </w:r>
          </w:p>
        </w:tc>
      </w:tr>
    </w:tbl>
    <w:p w:rsidR="00E4009E" w:rsidRPr="002349F8" w:rsidP="004142A1">
      <w:pPr>
        <w:rPr>
          <w:rFonts w:asciiTheme="minorBidi" w:hAnsiTheme="minorBidi"/>
          <w:szCs w:val="24"/>
          <w:rtl/>
        </w:rPr>
      </w:pPr>
    </w:p>
    <w:bookmarkEnd w:id="2"/>
    <w:p w:rsidR="003D04E5" w:rsidP="004142A1">
      <w:pPr>
        <w:rPr>
          <w:rFonts w:cs="Tajawal Medium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69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643615" w:rsidRPr="00643615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7610">
        <w:rPr>
          <w:rFonts w:cs="Tajawal Medium" w:hint="cs"/>
          <w:szCs w:val="24"/>
          <w:rtl/>
        </w:rPr>
        <w:t xml:space="preserve"> </w:t>
      </w:r>
    </w:p>
    <w:p w:rsidR="004142A1" w:rsidP="00BA6569">
      <w:pPr>
        <w:tabs>
          <w:tab w:val="left" w:pos="6873"/>
        </w:tabs>
        <w:rPr>
          <w:rFonts w:cs="Tajawal Medium"/>
          <w:szCs w:val="24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70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4560" fillcolor="white" stroked="f" strokeweight="0.5pt">
                <v:textbox>
                  <w:txbxContent>
                    <w:p w:rsid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BA6569"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A5941"/>
    <w:multiLevelType w:val="hybridMultilevel"/>
    <w:tmpl w:val="8E3AA7FE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D34C5"/>
    <w:multiLevelType w:val="hybridMultilevel"/>
    <w:tmpl w:val="C3120E1C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BA65584"/>
    <w:multiLevelType w:val="hybridMultilevel"/>
    <w:tmpl w:val="491C4868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34B7538"/>
    <w:multiLevelType w:val="hybridMultilevel"/>
    <w:tmpl w:val="C65C714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B7661"/>
    <w:multiLevelType w:val="hybridMultilevel"/>
    <w:tmpl w:val="D29EACC0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EA6084A"/>
    <w:multiLevelType w:val="hybridMultilevel"/>
    <w:tmpl w:val="7396D132"/>
    <w:lvl w:ilvl="0">
      <w:start w:val="1"/>
      <w:numFmt w:val="bullet"/>
      <w:lvlText w:val="◯"/>
      <w:lvlJc w:val="left"/>
      <w:pPr>
        <w:ind w:left="360" w:hanging="360"/>
      </w:pPr>
      <w:rPr>
        <w:rFonts w:ascii="Yu Gothic UI Semilight" w:eastAsia="Yu Gothic UI Semilight" w:hAnsi="Yu Gothic UI Semilight" w:hint="eastAsia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67522213">
    <w:abstractNumId w:val="3"/>
  </w:num>
  <w:num w:numId="2" w16cid:durableId="1851604834">
    <w:abstractNumId w:val="1"/>
  </w:num>
  <w:num w:numId="3" w16cid:durableId="1072003390">
    <w:abstractNumId w:val="8"/>
  </w:num>
  <w:num w:numId="4" w16cid:durableId="1012073188">
    <w:abstractNumId w:val="0"/>
  </w:num>
  <w:num w:numId="5" w16cid:durableId="113140530">
    <w:abstractNumId w:val="4"/>
  </w:num>
  <w:num w:numId="6" w16cid:durableId="1264075308">
    <w:abstractNumId w:val="5"/>
  </w:num>
  <w:num w:numId="7" w16cid:durableId="614824760">
    <w:abstractNumId w:val="7"/>
  </w:num>
  <w:num w:numId="8" w16cid:durableId="360283260">
    <w:abstractNumId w:val="9"/>
  </w:num>
  <w:num w:numId="9" w16cid:durableId="907039606">
    <w:abstractNumId w:val="2"/>
  </w:num>
  <w:num w:numId="10" w16cid:durableId="2058578146">
    <w:abstractNumId w:val="10"/>
  </w:num>
  <w:num w:numId="11" w16cid:durableId="7465379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4251F"/>
    <w:rsid w:val="00043D1D"/>
    <w:rsid w:val="00054366"/>
    <w:rsid w:val="00057828"/>
    <w:rsid w:val="000640C8"/>
    <w:rsid w:val="00067518"/>
    <w:rsid w:val="00084578"/>
    <w:rsid w:val="000B7218"/>
    <w:rsid w:val="000D343D"/>
    <w:rsid w:val="000E4A35"/>
    <w:rsid w:val="000E5321"/>
    <w:rsid w:val="000E7610"/>
    <w:rsid w:val="00130DDD"/>
    <w:rsid w:val="00151F2D"/>
    <w:rsid w:val="00154F64"/>
    <w:rsid w:val="00156E16"/>
    <w:rsid w:val="00173623"/>
    <w:rsid w:val="00180605"/>
    <w:rsid w:val="001828C3"/>
    <w:rsid w:val="001A610C"/>
    <w:rsid w:val="001C0F31"/>
    <w:rsid w:val="001F02EC"/>
    <w:rsid w:val="00212821"/>
    <w:rsid w:val="002349F8"/>
    <w:rsid w:val="00274186"/>
    <w:rsid w:val="002A73ED"/>
    <w:rsid w:val="002C4AE2"/>
    <w:rsid w:val="002E0AE5"/>
    <w:rsid w:val="00314DE3"/>
    <w:rsid w:val="0032410D"/>
    <w:rsid w:val="00343A57"/>
    <w:rsid w:val="00343D46"/>
    <w:rsid w:val="003906F8"/>
    <w:rsid w:val="003D04E5"/>
    <w:rsid w:val="003F1A97"/>
    <w:rsid w:val="00402465"/>
    <w:rsid w:val="004028FC"/>
    <w:rsid w:val="00405595"/>
    <w:rsid w:val="004142A1"/>
    <w:rsid w:val="00471D13"/>
    <w:rsid w:val="00473FE1"/>
    <w:rsid w:val="00492E61"/>
    <w:rsid w:val="004A256A"/>
    <w:rsid w:val="004A7930"/>
    <w:rsid w:val="004B1300"/>
    <w:rsid w:val="005012EC"/>
    <w:rsid w:val="00513620"/>
    <w:rsid w:val="005152D8"/>
    <w:rsid w:val="005516A4"/>
    <w:rsid w:val="00554F64"/>
    <w:rsid w:val="00577EA2"/>
    <w:rsid w:val="00583A84"/>
    <w:rsid w:val="005A5AF6"/>
    <w:rsid w:val="005C1FAD"/>
    <w:rsid w:val="00622C09"/>
    <w:rsid w:val="00643615"/>
    <w:rsid w:val="0064743A"/>
    <w:rsid w:val="00651F87"/>
    <w:rsid w:val="00665C58"/>
    <w:rsid w:val="006A066F"/>
    <w:rsid w:val="006C2AB8"/>
    <w:rsid w:val="006C447F"/>
    <w:rsid w:val="006C4668"/>
    <w:rsid w:val="006F55F0"/>
    <w:rsid w:val="0070629E"/>
    <w:rsid w:val="00714B1B"/>
    <w:rsid w:val="0071584E"/>
    <w:rsid w:val="00736A89"/>
    <w:rsid w:val="00763067"/>
    <w:rsid w:val="00766F02"/>
    <w:rsid w:val="007808D5"/>
    <w:rsid w:val="00785A3F"/>
    <w:rsid w:val="007A05B4"/>
    <w:rsid w:val="007B32EA"/>
    <w:rsid w:val="007B3794"/>
    <w:rsid w:val="007C464D"/>
    <w:rsid w:val="007E2D07"/>
    <w:rsid w:val="007E3695"/>
    <w:rsid w:val="0080087C"/>
    <w:rsid w:val="00802F6A"/>
    <w:rsid w:val="0081087A"/>
    <w:rsid w:val="00821BE5"/>
    <w:rsid w:val="00877082"/>
    <w:rsid w:val="008C47A6"/>
    <w:rsid w:val="008E3E07"/>
    <w:rsid w:val="008E5EF5"/>
    <w:rsid w:val="008E5F05"/>
    <w:rsid w:val="008F59F0"/>
    <w:rsid w:val="009110C3"/>
    <w:rsid w:val="00934332"/>
    <w:rsid w:val="00941C2B"/>
    <w:rsid w:val="00950FA3"/>
    <w:rsid w:val="009A214F"/>
    <w:rsid w:val="009D458E"/>
    <w:rsid w:val="009E05C7"/>
    <w:rsid w:val="009F0EE6"/>
    <w:rsid w:val="009F3573"/>
    <w:rsid w:val="00A0505D"/>
    <w:rsid w:val="00A65EA0"/>
    <w:rsid w:val="00A66D9B"/>
    <w:rsid w:val="00A873CE"/>
    <w:rsid w:val="00A9170D"/>
    <w:rsid w:val="00A9235C"/>
    <w:rsid w:val="00A93413"/>
    <w:rsid w:val="00AA5DFC"/>
    <w:rsid w:val="00AA6097"/>
    <w:rsid w:val="00AB2ACB"/>
    <w:rsid w:val="00AC45BB"/>
    <w:rsid w:val="00AC509B"/>
    <w:rsid w:val="00AC5706"/>
    <w:rsid w:val="00AC5FB7"/>
    <w:rsid w:val="00AD7C71"/>
    <w:rsid w:val="00AE18C5"/>
    <w:rsid w:val="00AF1D2C"/>
    <w:rsid w:val="00B33D70"/>
    <w:rsid w:val="00B40A71"/>
    <w:rsid w:val="00B52016"/>
    <w:rsid w:val="00B62702"/>
    <w:rsid w:val="00B70595"/>
    <w:rsid w:val="00B964DF"/>
    <w:rsid w:val="00BA6569"/>
    <w:rsid w:val="00BD718C"/>
    <w:rsid w:val="00BE18E8"/>
    <w:rsid w:val="00BF3694"/>
    <w:rsid w:val="00C17416"/>
    <w:rsid w:val="00C765F0"/>
    <w:rsid w:val="00C945D6"/>
    <w:rsid w:val="00CA1031"/>
    <w:rsid w:val="00CD5C9F"/>
    <w:rsid w:val="00D27F4C"/>
    <w:rsid w:val="00D51E2C"/>
    <w:rsid w:val="00D8190C"/>
    <w:rsid w:val="00E1326F"/>
    <w:rsid w:val="00E14CD8"/>
    <w:rsid w:val="00E24C1D"/>
    <w:rsid w:val="00E3184D"/>
    <w:rsid w:val="00E326B4"/>
    <w:rsid w:val="00E3368C"/>
    <w:rsid w:val="00E4009E"/>
    <w:rsid w:val="00E42443"/>
    <w:rsid w:val="00E52C09"/>
    <w:rsid w:val="00EA56AE"/>
    <w:rsid w:val="00EB0754"/>
    <w:rsid w:val="00EB1D27"/>
    <w:rsid w:val="00EF283C"/>
    <w:rsid w:val="00F076F3"/>
    <w:rsid w:val="00F92FAD"/>
    <w:rsid w:val="00F93B73"/>
    <w:rsid w:val="00FB40D7"/>
    <w:rsid w:val="00FC1EC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sv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footer" Target="footer1.xml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numbering" Target="numbering.xml" /><Relationship Id="rId32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40</cp:revision>
  <cp:lastPrinted>2023-09-11T16:50:00Z</cp:lastPrinted>
  <dcterms:created xsi:type="dcterms:W3CDTF">2022-10-30T12:27:00Z</dcterms:created>
  <dcterms:modified xsi:type="dcterms:W3CDTF">2023-11-22T09:33:00Z</dcterms:modified>
</cp:coreProperties>
</file>