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3" w:rsidRPr="00844583" w:rsidRDefault="00844583" w:rsidP="00844583">
      <w:pPr>
        <w:spacing w:before="120" w:after="0"/>
        <w:jc w:val="center"/>
        <w:outlineLvl w:val="0"/>
        <w:rPr>
          <w:rFonts w:ascii="Times New Roman" w:eastAsia="Calibri" w:hAnsi="Times New Roman" w:cs="Times New Roman" w:hint="cs"/>
          <w:b/>
          <w:bCs/>
          <w:sz w:val="38"/>
          <w:szCs w:val="38"/>
          <w:rtl/>
        </w:rPr>
      </w:pPr>
      <w:r w:rsidRPr="00844583">
        <w:rPr>
          <w:rFonts w:ascii="Times New Roman" w:eastAsia="Calibri" w:hAnsi="Times New Roman" w:cs="PT Bold Heading" w:hint="cs"/>
          <w:b/>
          <w:bCs/>
          <w:sz w:val="38"/>
          <w:szCs w:val="38"/>
          <w:highlight w:val="yellow"/>
          <w:rtl/>
        </w:rPr>
        <w:t>مراجعة شاملة مقرر علم البيئة1</w:t>
      </w:r>
      <w:r w:rsidRPr="00844583">
        <w:rPr>
          <w:rFonts w:ascii="Times New Roman" w:eastAsia="Calibri" w:hAnsi="Times New Roman" w:cs="Times New Roman" w:hint="cs"/>
          <w:b/>
          <w:bCs/>
          <w:sz w:val="38"/>
          <w:szCs w:val="38"/>
          <w:highlight w:val="yellow"/>
          <w:rtl/>
        </w:rPr>
        <w:t>-</w:t>
      </w:r>
      <w:r w:rsidRPr="00844583">
        <w:rPr>
          <w:rFonts w:ascii="Times New Roman" w:eastAsia="Calibri" w:hAnsi="Times New Roman" w:cs="PT Bold Heading" w:hint="cs"/>
          <w:b/>
          <w:bCs/>
          <w:sz w:val="38"/>
          <w:szCs w:val="38"/>
          <w:highlight w:val="yellow"/>
          <w:rtl/>
        </w:rPr>
        <w:t>2</w:t>
      </w:r>
      <w:r w:rsidRPr="00844583">
        <w:rPr>
          <w:rFonts w:ascii="Times New Roman" w:eastAsia="Calibri" w:hAnsi="Times New Roman" w:cs="PT Bold Heading" w:hint="cs"/>
          <w:b/>
          <w:bCs/>
          <w:sz w:val="38"/>
          <w:szCs w:val="38"/>
          <w:rtl/>
        </w:rPr>
        <w:t xml:space="preserve"> </w:t>
      </w:r>
    </w:p>
    <w:p w:rsidR="001705E0" w:rsidRDefault="00DD029F" w:rsidP="00B70D9E">
      <w:pPr>
        <w:spacing w:before="120" w:after="0" w:line="360" w:lineRule="auto"/>
        <w:outlineLvl w:val="0"/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ضعي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علامة 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07"/>
        <w:tblOverlap w:val="never"/>
        <w:bidiVisual/>
        <w:tblW w:w="10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1"/>
        <w:gridCol w:w="8691"/>
        <w:gridCol w:w="1139"/>
      </w:tblGrid>
      <w:tr w:rsidR="00BE4B78" w:rsidRPr="00225C82" w:rsidTr="00BE4B78">
        <w:trPr>
          <w:trHeight w:val="20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9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E4B78" w:rsidRPr="00225C82" w:rsidTr="00BE4B78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التنوع الحيوي في استقرار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التنوع الحيوي له قيمة اقتصادية مباشرة وغير مباشرة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توفير الغذاء قيمة اقتصادية مباشرة للمحافظة على التنوع الحيوي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4A654A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للتنوع الحيوي قيمة جمالية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الانقراض التدريجي أكثر خطورة من الانقراض الجماعي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 تدني أعداد نوع واحد من المخلوقات يؤدي إلى خلل في الشبكة الغذائية كاملة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تتكون الموارد المتجددة بسرعة أكبر من الموارد غير المتجددة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الاستخدام المستدام نافع للبيئة والمجتمع الحيوي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الهجرة تتضمن انتقال الحيوان من بيئة لأخرى أفضل من البيئة التي كان فيها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تستهلك الحضانة كمية كبيرة من طاقة الأبوين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4A654A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السلوك الذي يقوم فيه الحيوان بعمل يفيد فردا آخر على حساب حياته بسلوك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الإيثار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التعلم الكلاسيكي يربط بين نوعين مختلفتين من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المثيرات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العلاقة بين فترة الحضانة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وعددالصغار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علاقة طردية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سلوك تحديد منطقة النفوذ هو من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السلوكات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الغريزية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 الغريزي يخضع للوراثة وتدعمه التجارب السابقة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الماء من الموارد غير المتجددة في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العلاقة عكسية بين عدد الأنواع وتفرع الشبكة الغذائية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المخلوقات التي تعيش في الجزر أقل عرضة للانقراض من المخلوقات الحية الأخرى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الجماعات الحيوية القليلة التنوع الوراثي أقل عرضة للأمراض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E4B78" w:rsidRPr="00225C82" w:rsidTr="00BE4B7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844583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844583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الأنظمة البيئية السليمة هي تلك الأنظمة التي لا تتعرض لأي ضرر بيئي مثل الجفاف أو المرض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84458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E4B78" w:rsidRDefault="00BE4B78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b/>
          <w:bCs/>
          <w:u w:val="single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b/>
          <w:bCs/>
          <w:u w:val="single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b/>
          <w:bCs/>
          <w:u w:val="single"/>
          <w:rtl/>
        </w:rPr>
      </w:pPr>
    </w:p>
    <w:p w:rsidR="00DE5183" w:rsidRPr="00DE5183" w:rsidRDefault="00DE5183" w:rsidP="00DE518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51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الثاني: اختاري الإجابة الصحيحة:</w:t>
      </w:r>
    </w:p>
    <w:tbl>
      <w:tblPr>
        <w:tblpPr w:leftFromText="180" w:rightFromText="180" w:vertAnchor="page" w:horzAnchor="margin" w:tblpY="1141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نبات </w:t>
            </w:r>
            <w:proofErr w:type="spellStart"/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التيوسنت</w:t>
            </w:r>
            <w:proofErr w:type="spellEnd"/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جرت الاستفادة منه في: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BE4B78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أ)  </w:t>
            </w:r>
            <w:r w:rsidRPr="00BE4B7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مقاومة الفيروسات التي تصيب الذرة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 </w:t>
            </w: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إطالة عمر الذرة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إنتاج أعداد كبيرة من الذرة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أنشئت المحميات في المملكة بهدف: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ضرورة لحماية البيئة من التلوث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BE4B7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حماية الكائنات المهددة بالانقراض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القضاء على الأنواع الضارة بالبيئة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السلوك الذي يعتمد على الوراثة ولا يرتبط بتجربة سابقة؟: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نمط الأداء الثابت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 الكلاسيكي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أي نمط من السلوك ينهمك الحيوان الذي يحل المشكلات؟: 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الإدراكي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السلوك الذي يكون فيه الأفراد الأعلى ترتيبًا في الجماعة قادرين على الوصول للموارد دون الاصطدام بأفراد الجماعة الأخرى هو: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تحديد منطقة النفوذ</w:t>
            </w:r>
          </w:p>
        </w:tc>
        <w:tc>
          <w:tcPr>
            <w:tcW w:w="3516" w:type="dxa"/>
          </w:tcPr>
          <w:p w:rsidR="00DE5183" w:rsidRPr="00F07D3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ب) </w:t>
            </w:r>
            <w:r w:rsidRPr="00F07D3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سلوك سيادة التسلسل الهرمي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الصراع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سلبيات </w:t>
            </w:r>
            <w:proofErr w:type="spellStart"/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أنها: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تجذب شريك التزاوج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تنبه المفترسات لوجودها</w:t>
            </w:r>
          </w:p>
        </w:tc>
        <w:tc>
          <w:tcPr>
            <w:tcW w:w="3516" w:type="dxa"/>
          </w:tcPr>
          <w:p w:rsidR="00DE5183" w:rsidRPr="00F07D3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ج)</w:t>
            </w:r>
            <w:r w:rsidRPr="00F07D3A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07D3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مدى التواصل بها محدود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مالذي</w:t>
            </w:r>
            <w:proofErr w:type="spellEnd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يمثل القيمة الاقتصادية المباشرة للتنوع الحيوي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الطعام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تحلل الفضلات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إزالة السموم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قدر بعض العلماء معدل سرعة الانقراض الحالية مقارنة بمعدل سرعة الانقاض التدريجي الطبيعي بحوالي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10 مرات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1000 مرة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10000 مره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حدث تتعرض فيه نسبة عالية من الأنواع للانقراض في فترة قصيرة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الانقراض الجماعي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فقدان الموطن البيئي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الاستغلال الجائر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آكلات اللحوم اكثر المخلوقات الحيه </w:t>
            </w:r>
            <w:proofErr w:type="spellStart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تاثر</w:t>
            </w:r>
            <w:proofErr w:type="spellEnd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بتراكم المواد السامه بسبب: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الاثراء الغذائي</w:t>
            </w:r>
          </w:p>
        </w:tc>
        <w:tc>
          <w:tcPr>
            <w:tcW w:w="3516" w:type="dxa"/>
          </w:tcPr>
          <w:p w:rsidR="00DE5183" w:rsidRPr="00844583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ب)  </w:t>
            </w: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التضخم الحيوي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المطر الحمضي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 : 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تعد زيادة تركيز المبيدات في أنسجة المخلوقات الحية التي تقع أعلى السلسلة الغذائية مثال على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التنوع الحيوي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المعالجة الحيوية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التضخم الحيوي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يصف الانقراض اختفاء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مخلوق حي من النظام البيئي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مخلوق حي من الغلاف الحيوي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نوع من الغلاف الحيوي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مصطلح يصف الاستخدام الزائد للأنواع التي لها قيمة اقتصادية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الانواع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الاستغلال الجائر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الانقراض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يؤدي نمو الطحالب بكثره نتيجة الاثراء الغذائي إلى 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تدمير انسجه النباتات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ازاله المواد المغذي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الترب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</w:p>
        </w:tc>
        <w:tc>
          <w:tcPr>
            <w:tcW w:w="3516" w:type="dxa"/>
          </w:tcPr>
          <w:p w:rsidR="00DE5183" w:rsidRPr="0029342F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ج)</w:t>
            </w:r>
            <w:r w:rsidRPr="0029342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استهلاك الاكسجين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أدخلت الأرانب البرية لقارة استراليا واستوطنت فيها ، في ضوء التنوع الحيوي يسمى هذا النوع من المخلوقات الحية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الدخيل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المحلي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المستوطن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تسمى منطقة المياه المفتوحة التي يصلها ضوء الشمس وتسودها العوالق بمنطقة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المظلمة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الضوئية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قاع المحيط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إستخدام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المخلوقات الحية مثل الفطريات لإزالة المواد السامة في منطقة ملوثة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المعالجة الحيوية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الزيادة الحيوية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الموارد المتجددة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من الموارد غير المتجددة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الوقود الأحفوري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إدخال مخلوقات حية مفترسة طبيعية إلى نظام بيئي مختل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الموارد المتجددة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الزيادة الحيوية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المعالجة الحيوية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ممايلي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يعتبر من الموارد غير المتجددة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اليورانيوم المشع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النباتات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لمصطلح الذي يصف تجمعا من المواقع التالية: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غابة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,بحيرة ماء عذب,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مصب النهر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,المروج؟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تنوع النظام البيئي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التنوع الوراثي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الأنواع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تناقص في استجابة الحيوان لمثير ليس له تأثيرات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إجابية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أوسلبية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بعد تعرضه لهذا المثير بشكل متكرر؟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الأداء الثابت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عدم هروب قطة المنزل عند اقتراب الأطفال منها يعد مثالا على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الأداء الثابت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الادراكي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لمس طفل شيئا ساخنا ثم نعلم عدم لمسه مرة أخرى يعد مثالا على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الادراك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الكلاسيكي الشرطي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التعلم الاجرائي الشرطي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اي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ممايلي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غريزي؟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نمط الأداء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الثابت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التعلم الدائم الذي يحدث بعد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الولاده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مباشره مثال على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المطبوع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الادراكي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الاجرائي الشرطي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عصفور تم إدخاله في قفص وقام بالربط بين الضغط على الزر الأخضر والحصول على الطعام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مانوع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هذا السلوك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التعلم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الإجرائي الشرطي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الكلاسيكي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تدريب كلب الحماي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تجاهل المشا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الشارع يعتبر سلوك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الصراع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الهجر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عدم هروب قطة المنزل عند اقتراب الأطفال منها يعد مثالا على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الصراع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</w:t>
            </w:r>
            <w:r w:rsidRPr="00DF76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السلوك الادراكي يعرف بسلوك 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proofErr w:type="spellStart"/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الكلاسكي</w:t>
            </w:r>
            <w:proofErr w:type="spellEnd"/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حل المشكلات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الاجرائي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التعلم الدائم الذي يحدث بعد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الولاده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مباشره مثال على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الادراكي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الاجرائي الشرطي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المطبوع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في أي نمط من السلوك ينهمك الحيوان الذي يحل المشكلات؟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 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الإدراكي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7638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السلوك الذي تكون فيه علاقة قتالية بين فردين من النوع   نفسه بسلوك...؟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السيادة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الصر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تتجمع مجموعه من فئران الخلد حول ملكتهم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لتدفذتها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يعتبر سلوك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تواصل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تنافسي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تعاوني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مالسلوك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 يحصل فيه الأبناء على أكبر فرصة للعيش؟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الحضانة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المغازلة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سلبيات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أنها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تجذب شريك التزاوج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مدى التواصل بها محدود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تنبه المفترسات لوجودها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تهاجر أنواع من الطيور فصليا من منطقة لأخرى وذلك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يزيد من فرص بقائها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يقلل من فرص بقائها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يتأثر بالهجرة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لسلوك الذي يرتبط مباشرة مع نجاح التكاثر داخل أفراد النوع الواحد هو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الحضانة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المغازلة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</w:t>
            </w:r>
            <w:proofErr w:type="spellStart"/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ممايلي</w:t>
            </w:r>
            <w:proofErr w:type="spellEnd"/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مثال على النمط اليومي؟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تحديد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منطقة النفوذ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دورة النوم والاستيقاظ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البيات الشتوي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سلوك ذكرين من الأسماك في توسيع خياشيمهما وقتال بعضهما للحصول على حيز معين في الحوض المائي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النمط اليومي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الصراع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سلوك تحديد منطقة النفوذ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دوره النوم والاستيقاظ للثديات في ٢٤ ساعه مثال على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النمط الحيوي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الشرطي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573D79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تنشر الفهود </w:t>
            </w:r>
            <w:proofErr w:type="spellStart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الاشجار مثال على سلوك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التواصل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المغازله</w:t>
            </w:r>
            <w:proofErr w:type="spellEnd"/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الأنواع المختلفة ونسبة تواجد كل نوع في المجتمع الحيوي يسمى بـ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تنوع الأنواع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وراثي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النظام البيئي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5EEA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علم يهتم بدراسة الجينات والصفات التي ترتبط بها، وتمكن من الاستفادة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الجينات التي تحمل صفات جيدة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844583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45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 </w:t>
            </w:r>
            <w:r w:rsidRPr="0084458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الجينات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الهندسة الوراثية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الصفات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يلي يزيل الكالسيوم والبوتاسيوم والمواد المغذية من التربة ؟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المطر الحمضي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الأسمدة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ماء الري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DF5EEA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موارد كميتها قليلة على سطح الأرض، وتأخذ فترات طويلة لتكونها، كما في النفط والمعادن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الموارد المتجددة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الموارد غير المتجددة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الوقود الأحفوري</w:t>
            </w:r>
          </w:p>
        </w:tc>
      </w:tr>
      <w:tr w:rsidR="00DE5183" w:rsidRPr="00DF5EEA" w:rsidTr="00DE5183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DE5183" w:rsidRPr="0023622C" w:rsidRDefault="00DE5183" w:rsidP="00DE5183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المنطقة الاكثر ازدحاما بالمخلوقات الحية من بين مناطق المد والجزر</w:t>
            </w:r>
          </w:p>
        </w:tc>
      </w:tr>
      <w:tr w:rsidR="00DE5183" w:rsidRPr="00DF5EEA" w:rsidTr="00DE5183">
        <w:trPr>
          <w:trHeight w:val="286"/>
        </w:trPr>
        <w:tc>
          <w:tcPr>
            <w:tcW w:w="3515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المد المنخفض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 المرتفع</w:t>
            </w:r>
          </w:p>
        </w:tc>
        <w:tc>
          <w:tcPr>
            <w:tcW w:w="3516" w:type="dxa"/>
          </w:tcPr>
          <w:p w:rsidR="00DE5183" w:rsidRPr="00DF5EEA" w:rsidRDefault="00DE5183" w:rsidP="00DE5183">
            <w:pPr>
              <w:spacing w:after="0"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الرذاذ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</w:tr>
    </w:tbl>
    <w:p w:rsidR="00844583" w:rsidRDefault="00844583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spacing w:after="0" w:line="240" w:lineRule="auto"/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844583" w:rsidRDefault="00844583" w:rsidP="00844583">
      <w:pPr>
        <w:rPr>
          <w:rFonts w:hint="cs"/>
          <w:rtl/>
        </w:rPr>
      </w:pPr>
    </w:p>
    <w:p w:rsidR="00BE4B78" w:rsidRPr="00376D9A" w:rsidRDefault="00BE4B78" w:rsidP="00B70D9E">
      <w:pPr>
        <w:spacing w:before="120" w:after="0" w:line="360" w:lineRule="auto"/>
        <w:outlineLvl w:val="0"/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</w:pPr>
    </w:p>
    <w:p w:rsidR="001705E0" w:rsidRDefault="001705E0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1705E0">
      <w:pPr>
        <w:spacing w:after="0" w:line="240" w:lineRule="auto"/>
        <w:rPr>
          <w:rFonts w:hint="cs"/>
          <w:rtl/>
        </w:rPr>
      </w:pPr>
    </w:p>
    <w:p w:rsidR="00BE4B78" w:rsidRDefault="00BE4B78" w:rsidP="009C1F86">
      <w:pPr>
        <w:ind w:left="360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</w:pPr>
    </w:p>
    <w:p w:rsidR="00BE4B78" w:rsidRDefault="00BE4B78" w:rsidP="009C1F86">
      <w:pPr>
        <w:ind w:left="360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</w:pPr>
    </w:p>
    <w:p w:rsidR="00BE4B78" w:rsidRDefault="00BE4B78" w:rsidP="009C1F86">
      <w:pPr>
        <w:ind w:left="360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</w:pPr>
    </w:p>
    <w:p w:rsidR="00BE4B78" w:rsidRDefault="00BE4B78" w:rsidP="009C1F86">
      <w:pPr>
        <w:ind w:left="360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</w:pPr>
    </w:p>
    <w:p w:rsidR="00BE4B78" w:rsidRDefault="00BE4B78" w:rsidP="00BE4B78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sectPr w:rsidR="00BE4B78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83" w:rsidRDefault="00844583" w:rsidP="00705A88">
      <w:pPr>
        <w:spacing w:after="0" w:line="240" w:lineRule="auto"/>
      </w:pPr>
      <w:r>
        <w:separator/>
      </w:r>
    </w:p>
  </w:endnote>
  <w:endnote w:type="continuationSeparator" w:id="0">
    <w:p w:rsidR="00844583" w:rsidRDefault="00844583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83" w:rsidRDefault="00844583" w:rsidP="00705A88">
      <w:pPr>
        <w:spacing w:after="0" w:line="240" w:lineRule="auto"/>
      </w:pPr>
      <w:r>
        <w:separator/>
      </w:r>
    </w:p>
  </w:footnote>
  <w:footnote w:type="continuationSeparator" w:id="0">
    <w:p w:rsidR="00844583" w:rsidRDefault="00844583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4A"/>
    <w:multiLevelType w:val="hybridMultilevel"/>
    <w:tmpl w:val="B0121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A5F6F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7516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59D8"/>
    <w:multiLevelType w:val="hybridMultilevel"/>
    <w:tmpl w:val="B1C0B67A"/>
    <w:lvl w:ilvl="0" w:tplc="00F89E4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4557"/>
    <w:multiLevelType w:val="hybridMultilevel"/>
    <w:tmpl w:val="5E7647C4"/>
    <w:lvl w:ilvl="0" w:tplc="D688B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306EF"/>
    <w:multiLevelType w:val="hybridMultilevel"/>
    <w:tmpl w:val="B0121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2729D"/>
    <w:multiLevelType w:val="hybridMultilevel"/>
    <w:tmpl w:val="79D2F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61D9A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40C1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36461"/>
    <w:multiLevelType w:val="hybridMultilevel"/>
    <w:tmpl w:val="6BB47A4E"/>
    <w:lvl w:ilvl="0" w:tplc="09185F32">
      <w:start w:val="1"/>
      <w:numFmt w:val="arabicAlpha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91CEB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F5759"/>
    <w:multiLevelType w:val="hybridMultilevel"/>
    <w:tmpl w:val="0AACBF18"/>
    <w:lvl w:ilvl="0" w:tplc="403EE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A194A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EB7F4C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7762B3"/>
    <w:multiLevelType w:val="hybridMultilevel"/>
    <w:tmpl w:val="C576D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B7DB2"/>
    <w:multiLevelType w:val="hybridMultilevel"/>
    <w:tmpl w:val="C576D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9A6B12"/>
    <w:multiLevelType w:val="hybridMultilevel"/>
    <w:tmpl w:val="79D2F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1F6395"/>
    <w:multiLevelType w:val="hybridMultilevel"/>
    <w:tmpl w:val="F32A254C"/>
    <w:lvl w:ilvl="0" w:tplc="44A0396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195860"/>
    <w:multiLevelType w:val="hybridMultilevel"/>
    <w:tmpl w:val="5D04F212"/>
    <w:lvl w:ilvl="0" w:tplc="EDF091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C7EF8"/>
    <w:multiLevelType w:val="hybridMultilevel"/>
    <w:tmpl w:val="A90498E0"/>
    <w:lvl w:ilvl="0" w:tplc="C6E61F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D39B7"/>
    <w:multiLevelType w:val="hybridMultilevel"/>
    <w:tmpl w:val="5E7647C4"/>
    <w:lvl w:ilvl="0" w:tplc="D688B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0481B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960456"/>
    <w:multiLevelType w:val="hybridMultilevel"/>
    <w:tmpl w:val="45EE0E36"/>
    <w:lvl w:ilvl="0" w:tplc="883ABDC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8"/>
  </w:num>
  <w:num w:numId="5">
    <w:abstractNumId w:val="10"/>
  </w:num>
  <w:num w:numId="6">
    <w:abstractNumId w:val="7"/>
  </w:num>
  <w:num w:numId="7">
    <w:abstractNumId w:val="17"/>
  </w:num>
  <w:num w:numId="8">
    <w:abstractNumId w:val="23"/>
  </w:num>
  <w:num w:numId="9">
    <w:abstractNumId w:val="20"/>
  </w:num>
  <w:num w:numId="10">
    <w:abstractNumId w:val="2"/>
  </w:num>
  <w:num w:numId="11">
    <w:abstractNumId w:val="21"/>
  </w:num>
  <w:num w:numId="12">
    <w:abstractNumId w:val="1"/>
  </w:num>
  <w:num w:numId="13">
    <w:abstractNumId w:val="9"/>
  </w:num>
  <w:num w:numId="14">
    <w:abstractNumId w:val="26"/>
  </w:num>
  <w:num w:numId="15">
    <w:abstractNumId w:val="11"/>
  </w:num>
  <w:num w:numId="16">
    <w:abstractNumId w:val="25"/>
  </w:num>
  <w:num w:numId="17">
    <w:abstractNumId w:val="5"/>
  </w:num>
  <w:num w:numId="18">
    <w:abstractNumId w:val="16"/>
  </w:num>
  <w:num w:numId="19">
    <w:abstractNumId w:val="22"/>
  </w:num>
  <w:num w:numId="20">
    <w:abstractNumId w:val="14"/>
  </w:num>
  <w:num w:numId="21">
    <w:abstractNumId w:val="24"/>
  </w:num>
  <w:num w:numId="22">
    <w:abstractNumId w:val="29"/>
  </w:num>
  <w:num w:numId="23">
    <w:abstractNumId w:val="4"/>
  </w:num>
  <w:num w:numId="24">
    <w:abstractNumId w:val="28"/>
  </w:num>
  <w:num w:numId="25">
    <w:abstractNumId w:val="13"/>
  </w:num>
  <w:num w:numId="26">
    <w:abstractNumId w:val="0"/>
  </w:num>
  <w:num w:numId="27">
    <w:abstractNumId w:val="3"/>
  </w:num>
  <w:num w:numId="28">
    <w:abstractNumId w:val="27"/>
  </w:num>
  <w:num w:numId="29">
    <w:abstractNumId w:val="12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A36"/>
    <w:rsid w:val="00004D5E"/>
    <w:rsid w:val="00006867"/>
    <w:rsid w:val="000121F7"/>
    <w:rsid w:val="00051E49"/>
    <w:rsid w:val="00055101"/>
    <w:rsid w:val="000600DB"/>
    <w:rsid w:val="00063A36"/>
    <w:rsid w:val="000654BE"/>
    <w:rsid w:val="0007748C"/>
    <w:rsid w:val="000930BF"/>
    <w:rsid w:val="0009327B"/>
    <w:rsid w:val="000965EA"/>
    <w:rsid w:val="0009661B"/>
    <w:rsid w:val="00097AE6"/>
    <w:rsid w:val="000B32D8"/>
    <w:rsid w:val="000D5834"/>
    <w:rsid w:val="000F6670"/>
    <w:rsid w:val="00121D86"/>
    <w:rsid w:val="0013480C"/>
    <w:rsid w:val="00164EB8"/>
    <w:rsid w:val="00166774"/>
    <w:rsid w:val="00166D57"/>
    <w:rsid w:val="00167ED1"/>
    <w:rsid w:val="001705E0"/>
    <w:rsid w:val="00172855"/>
    <w:rsid w:val="00196691"/>
    <w:rsid w:val="001A4CF4"/>
    <w:rsid w:val="001C27E0"/>
    <w:rsid w:val="001E617C"/>
    <w:rsid w:val="00200D67"/>
    <w:rsid w:val="00203D12"/>
    <w:rsid w:val="00210D57"/>
    <w:rsid w:val="00225C82"/>
    <w:rsid w:val="00227841"/>
    <w:rsid w:val="0023622C"/>
    <w:rsid w:val="00264177"/>
    <w:rsid w:val="00287D2A"/>
    <w:rsid w:val="002918AD"/>
    <w:rsid w:val="0029342F"/>
    <w:rsid w:val="00297E98"/>
    <w:rsid w:val="002A73E3"/>
    <w:rsid w:val="002B3A55"/>
    <w:rsid w:val="002E5BD5"/>
    <w:rsid w:val="00303E00"/>
    <w:rsid w:val="00307642"/>
    <w:rsid w:val="0034373B"/>
    <w:rsid w:val="003658AB"/>
    <w:rsid w:val="00376D9A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A654A"/>
    <w:rsid w:val="004D0A77"/>
    <w:rsid w:val="004E54C0"/>
    <w:rsid w:val="004E5C1B"/>
    <w:rsid w:val="005122DE"/>
    <w:rsid w:val="00513F2D"/>
    <w:rsid w:val="00521619"/>
    <w:rsid w:val="00562D77"/>
    <w:rsid w:val="00563082"/>
    <w:rsid w:val="00563F64"/>
    <w:rsid w:val="00573D79"/>
    <w:rsid w:val="00594FF9"/>
    <w:rsid w:val="005D6A2C"/>
    <w:rsid w:val="005E6D9F"/>
    <w:rsid w:val="0062749B"/>
    <w:rsid w:val="0063310A"/>
    <w:rsid w:val="00636C33"/>
    <w:rsid w:val="00647AB0"/>
    <w:rsid w:val="00653F89"/>
    <w:rsid w:val="00677203"/>
    <w:rsid w:val="00692799"/>
    <w:rsid w:val="006C131E"/>
    <w:rsid w:val="006C2803"/>
    <w:rsid w:val="006F02BE"/>
    <w:rsid w:val="006F6895"/>
    <w:rsid w:val="00705A88"/>
    <w:rsid w:val="00710FAD"/>
    <w:rsid w:val="0071398E"/>
    <w:rsid w:val="00734D4C"/>
    <w:rsid w:val="00743103"/>
    <w:rsid w:val="007458FC"/>
    <w:rsid w:val="00751237"/>
    <w:rsid w:val="00757682"/>
    <w:rsid w:val="00761D27"/>
    <w:rsid w:val="007A143F"/>
    <w:rsid w:val="007C2685"/>
    <w:rsid w:val="007E4056"/>
    <w:rsid w:val="007E61A6"/>
    <w:rsid w:val="00802358"/>
    <w:rsid w:val="00835076"/>
    <w:rsid w:val="00844583"/>
    <w:rsid w:val="008453A9"/>
    <w:rsid w:val="008578C2"/>
    <w:rsid w:val="00872221"/>
    <w:rsid w:val="00884AAB"/>
    <w:rsid w:val="008A4CD4"/>
    <w:rsid w:val="008B01B0"/>
    <w:rsid w:val="008C4E45"/>
    <w:rsid w:val="008C55CF"/>
    <w:rsid w:val="008D2545"/>
    <w:rsid w:val="008F0983"/>
    <w:rsid w:val="008F6FC1"/>
    <w:rsid w:val="008F7FD0"/>
    <w:rsid w:val="00917239"/>
    <w:rsid w:val="00922344"/>
    <w:rsid w:val="00927D8B"/>
    <w:rsid w:val="00933053"/>
    <w:rsid w:val="009C1F86"/>
    <w:rsid w:val="009D1C98"/>
    <w:rsid w:val="009E72CE"/>
    <w:rsid w:val="009F269C"/>
    <w:rsid w:val="00A52C1C"/>
    <w:rsid w:val="00A7329E"/>
    <w:rsid w:val="00A8407C"/>
    <w:rsid w:val="00AB4D4C"/>
    <w:rsid w:val="00AB522B"/>
    <w:rsid w:val="00AC4A34"/>
    <w:rsid w:val="00AD1D7A"/>
    <w:rsid w:val="00AD20B5"/>
    <w:rsid w:val="00AE71ED"/>
    <w:rsid w:val="00B06C32"/>
    <w:rsid w:val="00B12444"/>
    <w:rsid w:val="00B13E9D"/>
    <w:rsid w:val="00B23B14"/>
    <w:rsid w:val="00B5110A"/>
    <w:rsid w:val="00B70D9E"/>
    <w:rsid w:val="00B91FB4"/>
    <w:rsid w:val="00B9300E"/>
    <w:rsid w:val="00BB6323"/>
    <w:rsid w:val="00BC03A3"/>
    <w:rsid w:val="00BC533B"/>
    <w:rsid w:val="00BE4B78"/>
    <w:rsid w:val="00C117A9"/>
    <w:rsid w:val="00C223A6"/>
    <w:rsid w:val="00C2630D"/>
    <w:rsid w:val="00C373B7"/>
    <w:rsid w:val="00C45DCD"/>
    <w:rsid w:val="00C616E6"/>
    <w:rsid w:val="00C7262A"/>
    <w:rsid w:val="00C77D4B"/>
    <w:rsid w:val="00CB78E5"/>
    <w:rsid w:val="00CC2098"/>
    <w:rsid w:val="00CC6DCD"/>
    <w:rsid w:val="00CE328D"/>
    <w:rsid w:val="00CF4D99"/>
    <w:rsid w:val="00D02AB2"/>
    <w:rsid w:val="00D122C4"/>
    <w:rsid w:val="00D25E61"/>
    <w:rsid w:val="00D26E29"/>
    <w:rsid w:val="00D27E4B"/>
    <w:rsid w:val="00D346F2"/>
    <w:rsid w:val="00D52559"/>
    <w:rsid w:val="00D62224"/>
    <w:rsid w:val="00D74637"/>
    <w:rsid w:val="00D92A0C"/>
    <w:rsid w:val="00D97F6D"/>
    <w:rsid w:val="00DA1C07"/>
    <w:rsid w:val="00DC02B9"/>
    <w:rsid w:val="00DD029F"/>
    <w:rsid w:val="00DD1779"/>
    <w:rsid w:val="00DE5183"/>
    <w:rsid w:val="00DE7226"/>
    <w:rsid w:val="00DF5EEA"/>
    <w:rsid w:val="00DF7638"/>
    <w:rsid w:val="00E1303F"/>
    <w:rsid w:val="00E27446"/>
    <w:rsid w:val="00E538B6"/>
    <w:rsid w:val="00E57A46"/>
    <w:rsid w:val="00E60106"/>
    <w:rsid w:val="00E80AF7"/>
    <w:rsid w:val="00E958C4"/>
    <w:rsid w:val="00EB4676"/>
    <w:rsid w:val="00EC26DD"/>
    <w:rsid w:val="00EC5417"/>
    <w:rsid w:val="00EC6A06"/>
    <w:rsid w:val="00ED0358"/>
    <w:rsid w:val="00EF5F43"/>
    <w:rsid w:val="00F05C23"/>
    <w:rsid w:val="00F07D3A"/>
    <w:rsid w:val="00F10340"/>
    <w:rsid w:val="00F26ACF"/>
    <w:rsid w:val="00F36AE2"/>
    <w:rsid w:val="00F47224"/>
    <w:rsid w:val="00F56D9F"/>
    <w:rsid w:val="00F72DA6"/>
    <w:rsid w:val="00F842BA"/>
    <w:rsid w:val="00F8641C"/>
    <w:rsid w:val="00FB1E5E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5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0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2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5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9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5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9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8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7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5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4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8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6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1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7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6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2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4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1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8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1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99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2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0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8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2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3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6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7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2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6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5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1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7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2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8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90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6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5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0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8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3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1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7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4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9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5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8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6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5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3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4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3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5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2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2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5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3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7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8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8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1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0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2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7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9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21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7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9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4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22</cp:revision>
  <cp:lastPrinted>2022-06-06T10:30:00Z</cp:lastPrinted>
  <dcterms:created xsi:type="dcterms:W3CDTF">2022-05-11T11:21:00Z</dcterms:created>
  <dcterms:modified xsi:type="dcterms:W3CDTF">2022-06-06T10:43:00Z</dcterms:modified>
</cp:coreProperties>
</file>